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FB78" w14:textId="77777777" w:rsidR="003A4566" w:rsidRPr="00F84651" w:rsidRDefault="003A4566" w:rsidP="003A4566">
      <w:pPr>
        <w:pStyle w:val="BodyText"/>
        <w:ind w:left="0" w:firstLine="0"/>
        <w:rPr>
          <w:rFonts w:ascii="Times New Roman"/>
          <w:sz w:val="20"/>
        </w:rPr>
      </w:pPr>
      <w:r>
        <w:rPr>
          <w:rFonts w:ascii="Times New Roman"/>
          <w:noProof/>
          <w:sz w:val="20"/>
        </w:rPr>
        <w:drawing>
          <wp:anchor distT="0" distB="0" distL="114300" distR="114300" simplePos="0" relativeHeight="251665408" behindDoc="1" locked="0" layoutInCell="1" allowOverlap="1" wp14:anchorId="199F0B16" wp14:editId="05790212">
            <wp:simplePos x="0" y="0"/>
            <wp:positionH relativeFrom="column">
              <wp:posOffset>190500</wp:posOffset>
            </wp:positionH>
            <wp:positionV relativeFrom="paragraph">
              <wp:posOffset>-441325</wp:posOffset>
            </wp:positionV>
            <wp:extent cx="5915025" cy="2962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025" cy="2962275"/>
                    </a:xfrm>
                    <a:prstGeom prst="rect">
                      <a:avLst/>
                    </a:prstGeom>
                    <a:noFill/>
                  </pic:spPr>
                </pic:pic>
              </a:graphicData>
            </a:graphic>
            <wp14:sizeRelH relativeFrom="page">
              <wp14:pctWidth>0</wp14:pctWidth>
            </wp14:sizeRelH>
            <wp14:sizeRelV relativeFrom="page">
              <wp14:pctHeight>0</wp14:pctHeight>
            </wp14:sizeRelV>
          </wp:anchor>
        </w:drawing>
      </w:r>
    </w:p>
    <w:p w14:paraId="335C0D80" w14:textId="77777777" w:rsidR="003A4566" w:rsidRDefault="003A4566" w:rsidP="003A4566"/>
    <w:p w14:paraId="6D7EB858" w14:textId="77777777" w:rsidR="003A4566" w:rsidRPr="00F84651" w:rsidRDefault="003A4566" w:rsidP="003A4566"/>
    <w:p w14:paraId="317307CC" w14:textId="77777777" w:rsidR="003A4566" w:rsidRPr="00F84651" w:rsidRDefault="003A4566" w:rsidP="003A4566"/>
    <w:p w14:paraId="24FEF274" w14:textId="77777777" w:rsidR="003A4566" w:rsidRPr="00F84651" w:rsidRDefault="003A4566" w:rsidP="003A4566"/>
    <w:p w14:paraId="63A821B5" w14:textId="77777777" w:rsidR="003A4566" w:rsidRPr="00F84651" w:rsidRDefault="003A4566" w:rsidP="003A4566"/>
    <w:p w14:paraId="4422073A" w14:textId="77777777" w:rsidR="003A4566" w:rsidRPr="00F84651" w:rsidRDefault="003A4566" w:rsidP="003A4566"/>
    <w:p w14:paraId="687C1A2E" w14:textId="77777777" w:rsidR="003A4566" w:rsidRPr="00F84651" w:rsidRDefault="003A4566" w:rsidP="003A4566"/>
    <w:p w14:paraId="7C0535F1" w14:textId="77777777" w:rsidR="003A4566" w:rsidRPr="00F84651" w:rsidRDefault="003A4566" w:rsidP="003A4566"/>
    <w:p w14:paraId="6EF35995" w14:textId="77777777" w:rsidR="003A4566" w:rsidRPr="00F84651" w:rsidRDefault="003A4566" w:rsidP="003A4566"/>
    <w:p w14:paraId="08C08CDD" w14:textId="77777777" w:rsidR="003A4566" w:rsidRPr="00F84651" w:rsidRDefault="003A4566" w:rsidP="003A4566"/>
    <w:p w14:paraId="5DE8A4C5" w14:textId="77777777" w:rsidR="003A4566" w:rsidRPr="00F84651" w:rsidRDefault="003A4566" w:rsidP="003A4566"/>
    <w:p w14:paraId="4105F308" w14:textId="77777777" w:rsidR="003A4566" w:rsidRPr="00F84651" w:rsidRDefault="003A4566" w:rsidP="003A4566"/>
    <w:p w14:paraId="1C494F1A" w14:textId="77777777" w:rsidR="003A4566" w:rsidRPr="00F84651" w:rsidRDefault="003A4566" w:rsidP="003A4566"/>
    <w:p w14:paraId="436C6014" w14:textId="77777777" w:rsidR="003A4566" w:rsidRPr="00F84651" w:rsidRDefault="003A4566" w:rsidP="003A4566"/>
    <w:p w14:paraId="2FAEAB9E" w14:textId="77777777" w:rsidR="003A4566" w:rsidRPr="00F84651" w:rsidRDefault="003A4566" w:rsidP="003A4566"/>
    <w:p w14:paraId="5AFAA9C2" w14:textId="77777777" w:rsidR="003A4566" w:rsidRPr="00F84651" w:rsidRDefault="003A4566" w:rsidP="003A4566"/>
    <w:p w14:paraId="5D4F5DC1" w14:textId="77777777" w:rsidR="003A4566" w:rsidRPr="00F84651" w:rsidRDefault="003A4566" w:rsidP="003A4566"/>
    <w:p w14:paraId="48CC8CA1" w14:textId="77777777" w:rsidR="003A4566" w:rsidRPr="00F84651" w:rsidRDefault="003A4566" w:rsidP="003A4566"/>
    <w:p w14:paraId="6A3BDC52" w14:textId="77777777" w:rsidR="003A4566" w:rsidRPr="00F84651" w:rsidRDefault="003A4566" w:rsidP="003A4566"/>
    <w:p w14:paraId="15801BD8" w14:textId="77777777" w:rsidR="003A4566" w:rsidRPr="00F84651" w:rsidRDefault="003A4566" w:rsidP="003A4566"/>
    <w:p w14:paraId="6EB8F014" w14:textId="77777777" w:rsidR="003A4566" w:rsidRPr="00F84651" w:rsidRDefault="003A4566" w:rsidP="003A4566"/>
    <w:p w14:paraId="47DF1B76" w14:textId="77777777" w:rsidR="003A4566" w:rsidRPr="00F84651" w:rsidRDefault="003A4566" w:rsidP="003A4566"/>
    <w:p w14:paraId="552D62CB" w14:textId="77777777" w:rsidR="003A4566" w:rsidRDefault="003A4566" w:rsidP="003A4566">
      <w:pPr>
        <w:tabs>
          <w:tab w:val="left" w:pos="3360"/>
        </w:tabs>
        <w:jc w:val="center"/>
        <w:rPr>
          <w:b/>
          <w:bCs/>
          <w:sz w:val="96"/>
          <w:szCs w:val="96"/>
        </w:rPr>
      </w:pPr>
      <w:r w:rsidRPr="00F84651">
        <w:rPr>
          <w:b/>
          <w:bCs/>
          <w:sz w:val="96"/>
          <w:szCs w:val="96"/>
        </w:rPr>
        <w:t>SAFEGUARDING AND CHILD PROTECTION POLICY</w:t>
      </w:r>
    </w:p>
    <w:p w14:paraId="4933F949" w14:textId="77777777" w:rsidR="003A4566" w:rsidRPr="00F84651" w:rsidRDefault="003A4566" w:rsidP="003A4566">
      <w:pPr>
        <w:tabs>
          <w:tab w:val="left" w:pos="3360"/>
        </w:tabs>
        <w:jc w:val="center"/>
        <w:rPr>
          <w:b/>
          <w:bCs/>
          <w:sz w:val="96"/>
          <w:szCs w:val="96"/>
        </w:rPr>
      </w:pPr>
    </w:p>
    <w:p w14:paraId="69EF42CE" w14:textId="473001EF" w:rsidR="003A4566" w:rsidRPr="00F84651" w:rsidRDefault="003A4566" w:rsidP="003A4566">
      <w:pPr>
        <w:tabs>
          <w:tab w:val="left" w:pos="3360"/>
        </w:tabs>
        <w:jc w:val="center"/>
        <w:rPr>
          <w:b/>
          <w:bCs/>
          <w:sz w:val="96"/>
          <w:szCs w:val="96"/>
        </w:rPr>
      </w:pPr>
      <w:r w:rsidRPr="00F84651">
        <w:rPr>
          <w:b/>
          <w:bCs/>
          <w:sz w:val="96"/>
          <w:szCs w:val="96"/>
        </w:rPr>
        <w:t>202</w:t>
      </w:r>
      <w:r w:rsidR="00BB4011">
        <w:rPr>
          <w:b/>
          <w:bCs/>
          <w:sz w:val="96"/>
          <w:szCs w:val="96"/>
        </w:rPr>
        <w:t>2</w:t>
      </w:r>
      <w:r w:rsidRPr="00F84651">
        <w:rPr>
          <w:b/>
          <w:bCs/>
          <w:sz w:val="96"/>
          <w:szCs w:val="96"/>
        </w:rPr>
        <w:t>/2</w:t>
      </w:r>
      <w:r w:rsidR="00BB4011">
        <w:rPr>
          <w:b/>
          <w:bCs/>
          <w:sz w:val="96"/>
          <w:szCs w:val="96"/>
        </w:rPr>
        <w:t>3</w:t>
      </w:r>
    </w:p>
    <w:p w14:paraId="1AE2B826" w14:textId="77777777" w:rsidR="003A4566" w:rsidRPr="00F84651" w:rsidRDefault="003A4566" w:rsidP="003A4566">
      <w:pPr>
        <w:tabs>
          <w:tab w:val="left" w:pos="3360"/>
        </w:tabs>
        <w:sectPr w:rsidR="003A4566" w:rsidRPr="00F84651" w:rsidSect="003A4566">
          <w:pgSz w:w="11910" w:h="16840"/>
          <w:pgMar w:top="1580" w:right="698" w:bottom="280" w:left="1020" w:header="720" w:footer="720" w:gutter="0"/>
          <w:pgBorders w:offsetFrom="page">
            <w:top w:val="single" w:sz="8" w:space="24" w:color="auto"/>
            <w:left w:val="single" w:sz="8" w:space="24" w:color="auto"/>
            <w:bottom w:val="single" w:sz="8" w:space="24" w:color="auto"/>
            <w:right w:val="single" w:sz="8" w:space="24" w:color="auto"/>
          </w:pgBorders>
          <w:cols w:space="720"/>
        </w:sectPr>
      </w:pPr>
      <w:r>
        <w:tab/>
      </w:r>
    </w:p>
    <w:p w14:paraId="06BF3F15" w14:textId="77777777" w:rsidR="003A4566" w:rsidRPr="00D81D73" w:rsidRDefault="003A4566" w:rsidP="003A4566">
      <w:pPr>
        <w:spacing w:before="91"/>
        <w:ind w:left="420"/>
        <w:rPr>
          <w:b/>
          <w:sz w:val="32"/>
        </w:rPr>
      </w:pPr>
      <w:r w:rsidRPr="00D81D73">
        <w:rPr>
          <w:b/>
          <w:sz w:val="32"/>
        </w:rPr>
        <w:lastRenderedPageBreak/>
        <w:t>Document control</w:t>
      </w:r>
    </w:p>
    <w:p w14:paraId="71E3C1B9" w14:textId="77777777" w:rsidR="003A4566" w:rsidRDefault="003A4566" w:rsidP="003A4566">
      <w:pPr>
        <w:pStyle w:val="BodyText"/>
        <w:spacing w:before="8"/>
        <w:ind w:left="0" w:firstLine="0"/>
        <w:rPr>
          <w:b/>
          <w:sz w:val="15"/>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2126"/>
        <w:gridCol w:w="2125"/>
        <w:gridCol w:w="2076"/>
      </w:tblGrid>
      <w:tr w:rsidR="003A4566" w14:paraId="3435404F" w14:textId="77777777" w:rsidTr="00A23EF0">
        <w:trPr>
          <w:trHeight w:val="1029"/>
        </w:trPr>
        <w:tc>
          <w:tcPr>
            <w:tcW w:w="2694" w:type="dxa"/>
            <w:shd w:val="clear" w:color="auto" w:fill="D9D9D9"/>
          </w:tcPr>
          <w:p w14:paraId="498BBFC8" w14:textId="77777777" w:rsidR="003A4566" w:rsidRDefault="003A4566" w:rsidP="00A23EF0">
            <w:pPr>
              <w:pStyle w:val="TableParagraph"/>
              <w:spacing w:line="259" w:lineRule="auto"/>
              <w:ind w:left="107" w:right="336"/>
              <w:rPr>
                <w:b/>
              </w:rPr>
            </w:pPr>
            <w:r>
              <w:rPr>
                <w:b/>
              </w:rPr>
              <w:t>This document has been approved for operation within:</w:t>
            </w:r>
          </w:p>
        </w:tc>
        <w:tc>
          <w:tcPr>
            <w:tcW w:w="6327" w:type="dxa"/>
            <w:gridSpan w:val="3"/>
          </w:tcPr>
          <w:p w14:paraId="114932F3" w14:textId="77777777" w:rsidR="003A4566" w:rsidRDefault="003A4566" w:rsidP="00A23EF0">
            <w:pPr>
              <w:pStyle w:val="TableParagraph"/>
              <w:spacing w:before="3"/>
              <w:rPr>
                <w:b/>
                <w:sz w:val="30"/>
              </w:rPr>
            </w:pPr>
          </w:p>
          <w:p w14:paraId="40345F35" w14:textId="77777777" w:rsidR="003A4566" w:rsidRDefault="003A4566" w:rsidP="00A23EF0">
            <w:pPr>
              <w:pStyle w:val="TableParagraph"/>
              <w:ind w:left="107"/>
            </w:pPr>
            <w:r>
              <w:rPr>
                <w:color w:val="36381B"/>
              </w:rPr>
              <w:t>Blackwater Academy</w:t>
            </w:r>
          </w:p>
        </w:tc>
      </w:tr>
      <w:tr w:rsidR="003A4566" w14:paraId="1F28DCD6" w14:textId="77777777" w:rsidTr="00A23EF0">
        <w:trPr>
          <w:trHeight w:val="530"/>
        </w:trPr>
        <w:tc>
          <w:tcPr>
            <w:tcW w:w="2694" w:type="dxa"/>
            <w:shd w:val="clear" w:color="auto" w:fill="D9D9D9"/>
          </w:tcPr>
          <w:p w14:paraId="79F0D82F" w14:textId="77777777" w:rsidR="003A4566" w:rsidRDefault="003A4566" w:rsidP="00A23EF0">
            <w:pPr>
              <w:pStyle w:val="TableParagraph"/>
              <w:spacing w:before="120"/>
              <w:ind w:left="107"/>
              <w:rPr>
                <w:b/>
              </w:rPr>
            </w:pPr>
            <w:r>
              <w:rPr>
                <w:b/>
              </w:rPr>
              <w:t>Status</w:t>
            </w:r>
          </w:p>
        </w:tc>
        <w:tc>
          <w:tcPr>
            <w:tcW w:w="6327" w:type="dxa"/>
            <w:gridSpan w:val="3"/>
          </w:tcPr>
          <w:p w14:paraId="27A279D6" w14:textId="77777777" w:rsidR="003A4566" w:rsidRDefault="003A4566" w:rsidP="00A23EF0">
            <w:pPr>
              <w:pStyle w:val="TableParagraph"/>
              <w:spacing w:before="120"/>
            </w:pPr>
            <w:r>
              <w:rPr>
                <w:color w:val="36381B"/>
              </w:rPr>
              <w:t xml:space="preserve">  Statutory</w:t>
            </w:r>
          </w:p>
        </w:tc>
      </w:tr>
      <w:tr w:rsidR="003A4566" w14:paraId="7FB4A383" w14:textId="77777777" w:rsidTr="00A23EF0">
        <w:trPr>
          <w:trHeight w:val="528"/>
        </w:trPr>
        <w:tc>
          <w:tcPr>
            <w:tcW w:w="2694" w:type="dxa"/>
            <w:shd w:val="clear" w:color="auto" w:fill="D9D9D9"/>
          </w:tcPr>
          <w:p w14:paraId="7DACCC43" w14:textId="77777777" w:rsidR="003A4566" w:rsidRDefault="003A4566" w:rsidP="00A23EF0">
            <w:pPr>
              <w:pStyle w:val="TableParagraph"/>
              <w:spacing w:before="120"/>
              <w:ind w:left="107"/>
              <w:rPr>
                <w:b/>
              </w:rPr>
            </w:pPr>
            <w:r>
              <w:rPr>
                <w:b/>
              </w:rPr>
              <w:t>Date effective from</w:t>
            </w:r>
          </w:p>
        </w:tc>
        <w:tc>
          <w:tcPr>
            <w:tcW w:w="2126" w:type="dxa"/>
          </w:tcPr>
          <w:p w14:paraId="69253454" w14:textId="26C2FBB1" w:rsidR="003A4566" w:rsidRDefault="003A4566" w:rsidP="00A23EF0">
            <w:pPr>
              <w:pStyle w:val="TableParagraph"/>
              <w:spacing w:before="120"/>
              <w:ind w:left="107"/>
            </w:pPr>
            <w:r>
              <w:rPr>
                <w:color w:val="36381B"/>
              </w:rPr>
              <w:t>September 202</w:t>
            </w:r>
            <w:r w:rsidR="00851E1F">
              <w:rPr>
                <w:color w:val="36381B"/>
              </w:rPr>
              <w:t>2</w:t>
            </w:r>
          </w:p>
        </w:tc>
        <w:tc>
          <w:tcPr>
            <w:tcW w:w="2125" w:type="dxa"/>
            <w:shd w:val="clear" w:color="auto" w:fill="D9D9D9"/>
          </w:tcPr>
          <w:p w14:paraId="53555C72" w14:textId="77777777" w:rsidR="003A4566" w:rsidRDefault="003A4566" w:rsidP="00A23EF0">
            <w:pPr>
              <w:pStyle w:val="TableParagraph"/>
              <w:spacing w:before="120"/>
              <w:ind w:left="108"/>
              <w:rPr>
                <w:b/>
              </w:rPr>
            </w:pPr>
            <w:r>
              <w:rPr>
                <w:b/>
              </w:rPr>
              <w:t>Date of next review</w:t>
            </w:r>
          </w:p>
        </w:tc>
        <w:tc>
          <w:tcPr>
            <w:tcW w:w="2076" w:type="dxa"/>
          </w:tcPr>
          <w:p w14:paraId="0CC86AC4" w14:textId="7628FF37" w:rsidR="003A4566" w:rsidRDefault="003A4566" w:rsidP="00A23EF0">
            <w:pPr>
              <w:pStyle w:val="TableParagraph"/>
              <w:spacing w:before="120"/>
              <w:ind w:left="108"/>
            </w:pPr>
            <w:r>
              <w:rPr>
                <w:color w:val="36381B"/>
              </w:rPr>
              <w:t>September 202</w:t>
            </w:r>
            <w:r w:rsidR="00851E1F">
              <w:rPr>
                <w:color w:val="36381B"/>
              </w:rPr>
              <w:t>3</w:t>
            </w:r>
          </w:p>
        </w:tc>
      </w:tr>
      <w:tr w:rsidR="003A4566" w14:paraId="70152190" w14:textId="77777777" w:rsidTr="00A23EF0">
        <w:trPr>
          <w:trHeight w:val="531"/>
        </w:trPr>
        <w:tc>
          <w:tcPr>
            <w:tcW w:w="2694" w:type="dxa"/>
            <w:shd w:val="clear" w:color="auto" w:fill="D9D9D9"/>
          </w:tcPr>
          <w:p w14:paraId="4FF1CF47" w14:textId="77777777" w:rsidR="003A4566" w:rsidRDefault="003A4566" w:rsidP="00A23EF0">
            <w:pPr>
              <w:pStyle w:val="TableParagraph"/>
              <w:spacing w:before="121"/>
              <w:ind w:left="107"/>
              <w:rPr>
                <w:b/>
              </w:rPr>
            </w:pPr>
            <w:r>
              <w:rPr>
                <w:b/>
              </w:rPr>
              <w:t>Review period</w:t>
            </w:r>
          </w:p>
        </w:tc>
        <w:tc>
          <w:tcPr>
            <w:tcW w:w="2126" w:type="dxa"/>
          </w:tcPr>
          <w:p w14:paraId="0AA9A5D9" w14:textId="77777777" w:rsidR="003A4566" w:rsidRDefault="003A4566" w:rsidP="00A23EF0">
            <w:pPr>
              <w:pStyle w:val="TableParagraph"/>
              <w:spacing w:before="121"/>
              <w:ind w:left="107"/>
            </w:pPr>
            <w:r>
              <w:rPr>
                <w:color w:val="36381B"/>
              </w:rPr>
              <w:t>1 Year</w:t>
            </w:r>
          </w:p>
        </w:tc>
        <w:tc>
          <w:tcPr>
            <w:tcW w:w="2125" w:type="dxa"/>
            <w:shd w:val="clear" w:color="auto" w:fill="D9D9D9"/>
          </w:tcPr>
          <w:p w14:paraId="294C1B26" w14:textId="77777777" w:rsidR="003A4566" w:rsidRDefault="003A4566" w:rsidP="00A23EF0">
            <w:pPr>
              <w:pStyle w:val="TableParagraph"/>
              <w:spacing w:before="121"/>
              <w:ind w:left="108"/>
              <w:rPr>
                <w:b/>
              </w:rPr>
            </w:pPr>
            <w:r>
              <w:rPr>
                <w:b/>
              </w:rPr>
              <w:t>Version</w:t>
            </w:r>
          </w:p>
        </w:tc>
        <w:tc>
          <w:tcPr>
            <w:tcW w:w="2076" w:type="dxa"/>
          </w:tcPr>
          <w:p w14:paraId="67BA45D0" w14:textId="7A35DFB4" w:rsidR="003A4566" w:rsidRDefault="00851E1F" w:rsidP="00A23EF0">
            <w:pPr>
              <w:pStyle w:val="TableParagraph"/>
              <w:spacing w:before="121"/>
              <w:ind w:left="108"/>
            </w:pPr>
            <w:r>
              <w:rPr>
                <w:color w:val="36381B"/>
                <w:w w:val="99"/>
              </w:rPr>
              <w:t>10</w:t>
            </w:r>
          </w:p>
        </w:tc>
      </w:tr>
    </w:tbl>
    <w:p w14:paraId="75B58BD1" w14:textId="77777777" w:rsidR="003A4566" w:rsidRDefault="003A4566" w:rsidP="003A4566">
      <w:pPr>
        <w:sectPr w:rsidR="003A4566" w:rsidSect="00270078">
          <w:headerReference w:type="default" r:id="rId8"/>
          <w:footerReference w:type="default" r:id="rId9"/>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pgNumType w:start="2"/>
          <w:cols w:space="720"/>
        </w:sectPr>
      </w:pPr>
    </w:p>
    <w:p w14:paraId="50C1D087" w14:textId="77777777" w:rsidR="003A4566" w:rsidRPr="00D81D73" w:rsidRDefault="003A4566" w:rsidP="003A4566">
      <w:pPr>
        <w:spacing w:before="91"/>
        <w:ind w:left="420"/>
        <w:rPr>
          <w:b/>
          <w:sz w:val="32"/>
        </w:rPr>
      </w:pPr>
      <w:r w:rsidRPr="00D81D73">
        <w:rPr>
          <w:b/>
          <w:sz w:val="32"/>
        </w:rPr>
        <w:lastRenderedPageBreak/>
        <w:t>Contents</w:t>
      </w:r>
    </w:p>
    <w:p w14:paraId="3669B1C5" w14:textId="77777777" w:rsidR="003A4566" w:rsidRDefault="003A4566" w:rsidP="003A4566">
      <w:pPr>
        <w:rPr>
          <w:sz w:val="32"/>
        </w:rPr>
        <w:sectPr w:rsidR="003A4566" w:rsidSect="00270078">
          <w:pgSz w:w="11910" w:h="16840"/>
          <w:pgMar w:top="1340" w:right="698" w:bottom="1465"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sdt>
      <w:sdtPr>
        <w:id w:val="1547722672"/>
        <w:docPartObj>
          <w:docPartGallery w:val="Table of Contents"/>
          <w:docPartUnique/>
        </w:docPartObj>
      </w:sdtPr>
      <w:sdtContent>
        <w:p w14:paraId="0FD5AD88" w14:textId="77777777" w:rsidR="003A4566" w:rsidRDefault="00000000" w:rsidP="003A4566">
          <w:pPr>
            <w:pStyle w:val="TOC1"/>
            <w:tabs>
              <w:tab w:val="right" w:leader="dot" w:pos="9435"/>
            </w:tabs>
            <w:spacing w:before="192"/>
          </w:pPr>
          <w:hyperlink w:anchor="_bookmark0" w:history="1">
            <w:r w:rsidR="003A4566">
              <w:t>Key</w:t>
            </w:r>
            <w:r w:rsidR="003A4566">
              <w:rPr>
                <w:spacing w:val="-2"/>
              </w:rPr>
              <w:t xml:space="preserve"> </w:t>
            </w:r>
            <w:r w:rsidR="003A4566">
              <w:t>safeguarding information</w:t>
            </w:r>
            <w:r w:rsidR="003A4566">
              <w:tab/>
              <w:t>6</w:t>
            </w:r>
          </w:hyperlink>
        </w:p>
        <w:p w14:paraId="136F0184" w14:textId="77777777" w:rsidR="003A4566" w:rsidRDefault="00000000" w:rsidP="003A4566">
          <w:pPr>
            <w:pStyle w:val="TOC1"/>
            <w:tabs>
              <w:tab w:val="right" w:leader="dot" w:pos="9435"/>
            </w:tabs>
            <w:spacing w:before="120"/>
          </w:pPr>
          <w:hyperlink w:anchor="_bookmark1" w:history="1">
            <w:r w:rsidR="003A4566">
              <w:t>Introduction</w:t>
            </w:r>
            <w:r w:rsidR="003A4566">
              <w:tab/>
              <w:t>8</w:t>
            </w:r>
          </w:hyperlink>
        </w:p>
        <w:p w14:paraId="2499E6E4" w14:textId="77777777" w:rsidR="003A4566" w:rsidRDefault="00000000" w:rsidP="003A4566">
          <w:pPr>
            <w:pStyle w:val="TOC1"/>
            <w:tabs>
              <w:tab w:val="right" w:leader="dot" w:pos="9434"/>
            </w:tabs>
            <w:ind w:left="419"/>
          </w:pPr>
          <w:hyperlink w:anchor="_bookmark2" w:history="1">
            <w:r w:rsidR="003A4566">
              <w:t>Aims</w:t>
            </w:r>
            <w:r w:rsidR="003A4566">
              <w:tab/>
              <w:t>8</w:t>
            </w:r>
          </w:hyperlink>
        </w:p>
        <w:p w14:paraId="3F3B8CAC" w14:textId="77777777" w:rsidR="003A4566" w:rsidRDefault="00000000" w:rsidP="003A4566">
          <w:pPr>
            <w:pStyle w:val="TOC1"/>
            <w:tabs>
              <w:tab w:val="right" w:leader="dot" w:pos="9434"/>
            </w:tabs>
            <w:spacing w:before="122"/>
            <w:ind w:left="419"/>
          </w:pPr>
          <w:hyperlink w:anchor="_bookmark4" w:history="1">
            <w:r w:rsidR="003A4566">
              <w:t>Who is responsible for</w:t>
            </w:r>
            <w:r w:rsidR="003A4566">
              <w:rPr>
                <w:spacing w:val="-3"/>
              </w:rPr>
              <w:t xml:space="preserve"> </w:t>
            </w:r>
            <w:r w:rsidR="003A4566">
              <w:t>the policy?</w:t>
            </w:r>
            <w:r w:rsidR="003A4566">
              <w:tab/>
              <w:t>9</w:t>
            </w:r>
          </w:hyperlink>
        </w:p>
        <w:p w14:paraId="6A908623" w14:textId="77777777" w:rsidR="003A4566" w:rsidRDefault="00000000" w:rsidP="003A4566">
          <w:pPr>
            <w:pStyle w:val="TOC1"/>
            <w:tabs>
              <w:tab w:val="right" w:leader="dot" w:pos="9434"/>
            </w:tabs>
            <w:ind w:left="419"/>
          </w:pPr>
          <w:hyperlink w:anchor="_bookmark5" w:history="1">
            <w:r w:rsidR="003A4566">
              <w:t>Terminology</w:t>
            </w:r>
            <w:r w:rsidR="003A4566">
              <w:tab/>
              <w:t>9</w:t>
            </w:r>
          </w:hyperlink>
        </w:p>
        <w:p w14:paraId="4576DCE2" w14:textId="77777777" w:rsidR="003A4566" w:rsidRDefault="00000000" w:rsidP="003A4566">
          <w:pPr>
            <w:pStyle w:val="TOC1"/>
            <w:tabs>
              <w:tab w:val="right" w:leader="dot" w:pos="9434"/>
            </w:tabs>
            <w:spacing w:before="122"/>
            <w:ind w:left="419"/>
          </w:pPr>
          <w:hyperlink w:anchor="_bookmark6" w:history="1">
            <w:r w:rsidR="003A4566">
              <w:t>The</w:t>
            </w:r>
            <w:r w:rsidR="003A4566">
              <w:rPr>
                <w:spacing w:val="-1"/>
              </w:rPr>
              <w:t xml:space="preserve"> </w:t>
            </w:r>
            <w:r w:rsidR="003A4566">
              <w:t>Trust’s</w:t>
            </w:r>
            <w:r w:rsidR="003A4566">
              <w:rPr>
                <w:spacing w:val="-1"/>
              </w:rPr>
              <w:t xml:space="preserve"> </w:t>
            </w:r>
            <w:r w:rsidR="003A4566">
              <w:t>commitment</w:t>
            </w:r>
            <w:r w:rsidR="003A4566">
              <w:tab/>
              <w:t>12</w:t>
            </w:r>
          </w:hyperlink>
        </w:p>
        <w:p w14:paraId="7C04A0B7" w14:textId="77777777" w:rsidR="003A4566" w:rsidRDefault="00000000" w:rsidP="003A4566">
          <w:pPr>
            <w:pStyle w:val="TOC1"/>
            <w:tabs>
              <w:tab w:val="right" w:leader="dot" w:pos="9434"/>
            </w:tabs>
            <w:ind w:left="419"/>
          </w:pPr>
          <w:hyperlink w:anchor="_bookmark7" w:history="1">
            <w:r w:rsidR="003A4566">
              <w:t>Role of</w:t>
            </w:r>
            <w:r w:rsidR="003A4566">
              <w:rPr>
                <w:spacing w:val="-3"/>
              </w:rPr>
              <w:t xml:space="preserve"> </w:t>
            </w:r>
            <w:r w:rsidR="003A4566">
              <w:t>Star</w:t>
            </w:r>
            <w:r w:rsidR="003A4566">
              <w:rPr>
                <w:spacing w:val="-1"/>
              </w:rPr>
              <w:t xml:space="preserve"> </w:t>
            </w:r>
            <w:r w:rsidR="003A4566">
              <w:t>Academies</w:t>
            </w:r>
            <w:r w:rsidR="003A4566">
              <w:tab/>
              <w:t>12</w:t>
            </w:r>
          </w:hyperlink>
        </w:p>
        <w:p w14:paraId="58968BC8" w14:textId="77777777" w:rsidR="003A4566" w:rsidRDefault="00000000" w:rsidP="003A4566">
          <w:pPr>
            <w:pStyle w:val="TOC1"/>
            <w:tabs>
              <w:tab w:val="right" w:leader="dot" w:pos="9434"/>
            </w:tabs>
            <w:spacing w:before="122"/>
            <w:ind w:left="419"/>
          </w:pPr>
          <w:hyperlink w:anchor="_bookmark8" w:history="1">
            <w:r w:rsidR="003A4566">
              <w:t>Role of the local</w:t>
            </w:r>
            <w:r w:rsidR="003A4566">
              <w:rPr>
                <w:spacing w:val="-5"/>
              </w:rPr>
              <w:t xml:space="preserve"> </w:t>
            </w:r>
            <w:r w:rsidR="003A4566">
              <w:t>governing body</w:t>
            </w:r>
            <w:r w:rsidR="003A4566">
              <w:tab/>
              <w:t>12</w:t>
            </w:r>
          </w:hyperlink>
        </w:p>
        <w:p w14:paraId="227D68E0" w14:textId="77777777" w:rsidR="003A4566" w:rsidRDefault="00000000" w:rsidP="003A4566">
          <w:pPr>
            <w:pStyle w:val="TOC1"/>
            <w:tabs>
              <w:tab w:val="right" w:leader="dot" w:pos="9434"/>
            </w:tabs>
            <w:spacing w:before="120"/>
            <w:ind w:left="419"/>
          </w:pPr>
          <w:hyperlink w:anchor="_bookmark9" w:history="1">
            <w:r w:rsidR="003A4566">
              <w:t>Role of</w:t>
            </w:r>
            <w:r w:rsidR="003A4566">
              <w:rPr>
                <w:spacing w:val="-3"/>
              </w:rPr>
              <w:t xml:space="preserve"> </w:t>
            </w:r>
            <w:r w:rsidR="003A4566">
              <w:t>the principal</w:t>
            </w:r>
            <w:r w:rsidR="003A4566">
              <w:tab/>
              <w:t>14</w:t>
            </w:r>
          </w:hyperlink>
        </w:p>
        <w:p w14:paraId="402D1E76" w14:textId="77777777" w:rsidR="003A4566" w:rsidRDefault="00000000" w:rsidP="003A4566">
          <w:pPr>
            <w:pStyle w:val="TOC1"/>
            <w:tabs>
              <w:tab w:val="right" w:leader="dot" w:pos="9434"/>
            </w:tabs>
            <w:ind w:left="419"/>
          </w:pPr>
          <w:hyperlink w:anchor="_bookmark10" w:history="1">
            <w:r w:rsidR="003A4566">
              <w:t>Role of the designated</w:t>
            </w:r>
            <w:r w:rsidR="003A4566">
              <w:rPr>
                <w:spacing w:val="-3"/>
              </w:rPr>
              <w:t xml:space="preserve"> </w:t>
            </w:r>
            <w:r w:rsidR="003A4566">
              <w:t>safeguarding</w:t>
            </w:r>
            <w:r w:rsidR="003A4566">
              <w:rPr>
                <w:spacing w:val="-1"/>
              </w:rPr>
              <w:t xml:space="preserve"> </w:t>
            </w:r>
            <w:r w:rsidR="003A4566">
              <w:t>lead(s)</w:t>
            </w:r>
            <w:r w:rsidR="003A4566">
              <w:tab/>
              <w:t>15</w:t>
            </w:r>
          </w:hyperlink>
        </w:p>
        <w:p w14:paraId="1DF65A7A" w14:textId="77777777" w:rsidR="003A4566" w:rsidRDefault="00000000" w:rsidP="003A4566">
          <w:pPr>
            <w:pStyle w:val="TOC1"/>
            <w:tabs>
              <w:tab w:val="right" w:leader="dot" w:pos="9434"/>
            </w:tabs>
            <w:spacing w:before="122"/>
            <w:ind w:left="419"/>
          </w:pPr>
          <w:hyperlink w:anchor="_bookmark11" w:history="1">
            <w:r w:rsidR="003A4566">
              <w:t>Role</w:t>
            </w:r>
            <w:r w:rsidR="003A4566">
              <w:rPr>
                <w:spacing w:val="-2"/>
              </w:rPr>
              <w:t xml:space="preserve"> </w:t>
            </w:r>
            <w:r w:rsidR="003A4566">
              <w:t>of</w:t>
            </w:r>
            <w:r w:rsidR="003A4566">
              <w:rPr>
                <w:spacing w:val="-1"/>
              </w:rPr>
              <w:t xml:space="preserve"> </w:t>
            </w:r>
            <w:r w:rsidR="003A4566">
              <w:t>staff</w:t>
            </w:r>
            <w:r w:rsidR="003A4566">
              <w:tab/>
              <w:t>16</w:t>
            </w:r>
          </w:hyperlink>
        </w:p>
        <w:p w14:paraId="0EF9CA59" w14:textId="77777777" w:rsidR="003A4566" w:rsidRDefault="00000000" w:rsidP="003A4566">
          <w:pPr>
            <w:pStyle w:val="TOC1"/>
            <w:tabs>
              <w:tab w:val="right" w:leader="dot" w:pos="9434"/>
            </w:tabs>
            <w:ind w:left="419"/>
          </w:pPr>
          <w:hyperlink w:anchor="_bookmark12" w:history="1">
            <w:r w:rsidR="003A4566">
              <w:t>Confidentiality</w:t>
            </w:r>
            <w:r w:rsidR="003A4566">
              <w:tab/>
              <w:t>18</w:t>
            </w:r>
          </w:hyperlink>
        </w:p>
        <w:p w14:paraId="1FD46B83" w14:textId="77777777" w:rsidR="003A4566" w:rsidRDefault="00000000" w:rsidP="003A4566">
          <w:pPr>
            <w:pStyle w:val="TOC1"/>
            <w:tabs>
              <w:tab w:val="right" w:leader="dot" w:pos="9435"/>
            </w:tabs>
            <w:spacing w:before="122"/>
            <w:ind w:left="419"/>
          </w:pPr>
          <w:hyperlink w:anchor="_bookmark13" w:history="1">
            <w:r w:rsidR="003A4566">
              <w:t>Role of the every child</w:t>
            </w:r>
            <w:r w:rsidR="003A4566">
              <w:rPr>
                <w:spacing w:val="-4"/>
              </w:rPr>
              <w:t xml:space="preserve"> </w:t>
            </w:r>
            <w:r w:rsidR="003A4566">
              <w:t>matters</w:t>
            </w:r>
            <w:r w:rsidR="003A4566">
              <w:rPr>
                <w:spacing w:val="-1"/>
              </w:rPr>
              <w:t xml:space="preserve"> </w:t>
            </w:r>
            <w:r w:rsidR="003A4566">
              <w:t>group</w:t>
            </w:r>
            <w:r w:rsidR="003A4566">
              <w:tab/>
              <w:t>18</w:t>
            </w:r>
          </w:hyperlink>
        </w:p>
        <w:p w14:paraId="332D3664" w14:textId="77777777" w:rsidR="003A4566" w:rsidRDefault="00000000" w:rsidP="003A4566">
          <w:pPr>
            <w:pStyle w:val="TOC1"/>
            <w:tabs>
              <w:tab w:val="right" w:leader="dot" w:pos="9434"/>
            </w:tabs>
            <w:ind w:left="419"/>
          </w:pPr>
          <w:hyperlink w:anchor="_bookmark14" w:history="1">
            <w:r w:rsidR="003A4566">
              <w:t>Safeguarding information for pupils to build resilience, awareness and keep</w:t>
            </w:r>
            <w:r w:rsidR="003A4566">
              <w:rPr>
                <w:spacing w:val="-15"/>
              </w:rPr>
              <w:t xml:space="preserve"> </w:t>
            </w:r>
            <w:r w:rsidR="003A4566">
              <w:t>children</w:t>
            </w:r>
            <w:r w:rsidR="003A4566">
              <w:rPr>
                <w:spacing w:val="-2"/>
              </w:rPr>
              <w:t xml:space="preserve"> </w:t>
            </w:r>
            <w:r w:rsidR="003A4566">
              <w:t>safe</w:t>
            </w:r>
            <w:r w:rsidR="003A4566">
              <w:tab/>
              <w:t>19</w:t>
            </w:r>
          </w:hyperlink>
        </w:p>
        <w:p w14:paraId="688C5DD6" w14:textId="77777777" w:rsidR="003A4566" w:rsidRDefault="00000000" w:rsidP="003A4566">
          <w:pPr>
            <w:pStyle w:val="TOC1"/>
            <w:tabs>
              <w:tab w:val="right" w:leader="dot" w:pos="9435"/>
            </w:tabs>
            <w:spacing w:before="120"/>
            <w:ind w:left="419"/>
          </w:pPr>
          <w:hyperlink w:anchor="_bookmark15" w:history="1">
            <w:r w:rsidR="003A4566">
              <w:t>Safeguarding information</w:t>
            </w:r>
            <w:r w:rsidR="003A4566">
              <w:rPr>
                <w:spacing w:val="-2"/>
              </w:rPr>
              <w:t xml:space="preserve"> </w:t>
            </w:r>
            <w:r w:rsidR="003A4566">
              <w:t>for</w:t>
            </w:r>
            <w:r w:rsidR="003A4566">
              <w:rPr>
                <w:spacing w:val="-1"/>
              </w:rPr>
              <w:t xml:space="preserve"> </w:t>
            </w:r>
            <w:r w:rsidR="003A4566">
              <w:t>parents</w:t>
            </w:r>
            <w:r w:rsidR="003A4566">
              <w:tab/>
              <w:t>20</w:t>
            </w:r>
          </w:hyperlink>
        </w:p>
        <w:p w14:paraId="6BF8CDD4" w14:textId="77777777" w:rsidR="003A4566" w:rsidRDefault="00000000" w:rsidP="003A4566">
          <w:pPr>
            <w:pStyle w:val="TOC1"/>
            <w:tabs>
              <w:tab w:val="right" w:leader="dot" w:pos="9435"/>
            </w:tabs>
            <w:spacing w:before="122"/>
            <w:ind w:left="419"/>
          </w:pPr>
          <w:hyperlink w:anchor="_bookmark16" w:history="1">
            <w:r w:rsidR="003A4566">
              <w:t>Emergency contacts</w:t>
            </w:r>
            <w:r w:rsidR="003A4566">
              <w:rPr>
                <w:spacing w:val="-1"/>
              </w:rPr>
              <w:t xml:space="preserve"> </w:t>
            </w:r>
            <w:r w:rsidR="003A4566">
              <w:t>for children</w:t>
            </w:r>
            <w:r w:rsidR="003A4566">
              <w:tab/>
              <w:t>20</w:t>
            </w:r>
          </w:hyperlink>
        </w:p>
        <w:p w14:paraId="42FD3E38" w14:textId="77777777" w:rsidR="003A4566" w:rsidRDefault="00000000" w:rsidP="003A4566">
          <w:pPr>
            <w:pStyle w:val="TOC1"/>
            <w:tabs>
              <w:tab w:val="right" w:leader="dot" w:pos="9435"/>
            </w:tabs>
          </w:pPr>
          <w:hyperlink w:anchor="_bookmark17" w:history="1">
            <w:r w:rsidR="003A4566">
              <w:t>Use of school or college premises for</w:t>
            </w:r>
            <w:r w:rsidR="003A4566">
              <w:rPr>
                <w:spacing w:val="-11"/>
              </w:rPr>
              <w:t xml:space="preserve"> </w:t>
            </w:r>
            <w:r w:rsidR="003A4566">
              <w:t>non-school/college</w:t>
            </w:r>
            <w:r w:rsidR="003A4566">
              <w:rPr>
                <w:spacing w:val="-1"/>
              </w:rPr>
              <w:t xml:space="preserve"> </w:t>
            </w:r>
            <w:r w:rsidR="003A4566">
              <w:t>activities</w:t>
            </w:r>
            <w:r w:rsidR="003A4566">
              <w:tab/>
              <w:t>20</w:t>
            </w:r>
          </w:hyperlink>
        </w:p>
        <w:p w14:paraId="0848BC18" w14:textId="77777777" w:rsidR="003A4566" w:rsidRDefault="00000000" w:rsidP="003A4566">
          <w:pPr>
            <w:pStyle w:val="TOC1"/>
            <w:tabs>
              <w:tab w:val="right" w:leader="dot" w:pos="9435"/>
            </w:tabs>
            <w:spacing w:before="122"/>
          </w:pPr>
          <w:hyperlink w:anchor="_bookmark18" w:history="1">
            <w:r w:rsidR="003A4566">
              <w:t>Host families – homestay during</w:t>
            </w:r>
            <w:r w:rsidR="003A4566">
              <w:rPr>
                <w:spacing w:val="-4"/>
              </w:rPr>
              <w:t xml:space="preserve"> </w:t>
            </w:r>
            <w:r w:rsidR="003A4566">
              <w:t>exchange</w:t>
            </w:r>
            <w:r w:rsidR="003A4566">
              <w:rPr>
                <w:spacing w:val="-1"/>
              </w:rPr>
              <w:t xml:space="preserve"> </w:t>
            </w:r>
            <w:r w:rsidR="003A4566">
              <w:t>visits</w:t>
            </w:r>
            <w:r w:rsidR="003A4566">
              <w:tab/>
              <w:t>21</w:t>
            </w:r>
          </w:hyperlink>
        </w:p>
        <w:p w14:paraId="69649EB6" w14:textId="77777777" w:rsidR="003A4566" w:rsidRDefault="00000000" w:rsidP="003A4566">
          <w:pPr>
            <w:pStyle w:val="TOC1"/>
            <w:tabs>
              <w:tab w:val="right" w:leader="dot" w:pos="9435"/>
            </w:tabs>
          </w:pPr>
          <w:hyperlink w:anchor="_bookmark19" w:history="1">
            <w:r w:rsidR="003A4566">
              <w:t>Using</w:t>
            </w:r>
            <w:r w:rsidR="003A4566">
              <w:rPr>
                <w:spacing w:val="-1"/>
              </w:rPr>
              <w:t xml:space="preserve"> </w:t>
            </w:r>
            <w:r w:rsidR="003A4566">
              <w:t>ICT</w:t>
            </w:r>
            <w:r w:rsidR="003A4566">
              <w:tab/>
              <w:t>21</w:t>
            </w:r>
          </w:hyperlink>
        </w:p>
        <w:p w14:paraId="54299C95" w14:textId="77777777" w:rsidR="003A4566" w:rsidRDefault="00000000" w:rsidP="003A4566">
          <w:pPr>
            <w:pStyle w:val="TOC1"/>
            <w:tabs>
              <w:tab w:val="right" w:leader="dot" w:pos="9435"/>
            </w:tabs>
          </w:pPr>
          <w:hyperlink w:anchor="_bookmark20" w:history="1">
            <w:r w:rsidR="003A4566">
              <w:t>Monitoring</w:t>
            </w:r>
            <w:r w:rsidR="003A4566">
              <w:rPr>
                <w:spacing w:val="-2"/>
              </w:rPr>
              <w:t xml:space="preserve"> </w:t>
            </w:r>
            <w:r w:rsidR="003A4566">
              <w:t>safeguarding arrangements</w:t>
            </w:r>
            <w:r w:rsidR="003A4566">
              <w:tab/>
              <w:t>22</w:t>
            </w:r>
          </w:hyperlink>
        </w:p>
        <w:p w14:paraId="5B68F29E" w14:textId="77777777" w:rsidR="003A4566" w:rsidRDefault="00000000" w:rsidP="003A4566">
          <w:pPr>
            <w:pStyle w:val="TOC1"/>
            <w:tabs>
              <w:tab w:val="right" w:leader="dot" w:pos="9435"/>
            </w:tabs>
            <w:spacing w:before="122"/>
          </w:pPr>
          <w:hyperlink w:anchor="_bookmark21" w:history="1">
            <w:r w:rsidR="003A4566">
              <w:t>Extended school, off-site arrangements and</w:t>
            </w:r>
            <w:r w:rsidR="003A4566">
              <w:rPr>
                <w:spacing w:val="-5"/>
              </w:rPr>
              <w:t xml:space="preserve"> </w:t>
            </w:r>
            <w:r w:rsidR="003A4566">
              <w:t>alternative</w:t>
            </w:r>
            <w:r w:rsidR="003A4566">
              <w:rPr>
                <w:spacing w:val="-2"/>
              </w:rPr>
              <w:t xml:space="preserve"> </w:t>
            </w:r>
            <w:r w:rsidR="003A4566">
              <w:t>providers</w:t>
            </w:r>
            <w:r w:rsidR="003A4566">
              <w:tab/>
              <w:t>22</w:t>
            </w:r>
          </w:hyperlink>
        </w:p>
        <w:p w14:paraId="64308637" w14:textId="77777777" w:rsidR="003A4566" w:rsidRDefault="00000000" w:rsidP="003A4566">
          <w:pPr>
            <w:pStyle w:val="TOC1"/>
            <w:tabs>
              <w:tab w:val="right" w:leader="dot" w:pos="9435"/>
            </w:tabs>
            <w:spacing w:before="120"/>
          </w:pPr>
          <w:hyperlink w:anchor="_bookmark22" w:history="1">
            <w:r w:rsidR="003A4566">
              <w:t>Recognising</w:t>
            </w:r>
            <w:r w:rsidR="003A4566">
              <w:rPr>
                <w:spacing w:val="-2"/>
              </w:rPr>
              <w:t xml:space="preserve"> </w:t>
            </w:r>
            <w:r w:rsidR="003A4566">
              <w:t>abuse</w:t>
            </w:r>
            <w:r w:rsidR="003A4566">
              <w:tab/>
              <w:t>22</w:t>
            </w:r>
          </w:hyperlink>
        </w:p>
        <w:p w14:paraId="3499DE9F" w14:textId="77777777" w:rsidR="003A4566" w:rsidRDefault="00000000" w:rsidP="003A4566">
          <w:pPr>
            <w:pStyle w:val="TOC1"/>
            <w:tabs>
              <w:tab w:val="right" w:leader="dot" w:pos="9435"/>
            </w:tabs>
            <w:spacing w:before="122"/>
          </w:pPr>
          <w:hyperlink w:anchor="_bookmark23" w:history="1">
            <w:r w:rsidR="003A4566">
              <w:t>Recognising extremism</w:t>
            </w:r>
            <w:r w:rsidR="003A4566">
              <w:rPr>
                <w:spacing w:val="-2"/>
              </w:rPr>
              <w:t xml:space="preserve"> </w:t>
            </w:r>
            <w:r w:rsidR="003A4566">
              <w:t>and</w:t>
            </w:r>
            <w:r w:rsidR="003A4566">
              <w:rPr>
                <w:spacing w:val="-1"/>
              </w:rPr>
              <w:t xml:space="preserve"> </w:t>
            </w:r>
            <w:r w:rsidR="003A4566">
              <w:t>radicalisation</w:t>
            </w:r>
            <w:r w:rsidR="003A4566">
              <w:tab/>
              <w:t>24</w:t>
            </w:r>
          </w:hyperlink>
        </w:p>
        <w:p w14:paraId="0DFE5028" w14:textId="77777777" w:rsidR="003A4566" w:rsidRDefault="00000000" w:rsidP="003A4566">
          <w:pPr>
            <w:pStyle w:val="TOC1"/>
            <w:tabs>
              <w:tab w:val="right" w:leader="dot" w:pos="9435"/>
            </w:tabs>
          </w:pPr>
          <w:hyperlink w:anchor="_bookmark24" w:history="1">
            <w:r w:rsidR="003A4566">
              <w:t>Guidance on specific types</w:t>
            </w:r>
            <w:r w:rsidR="003A4566">
              <w:rPr>
                <w:spacing w:val="-1"/>
              </w:rPr>
              <w:t xml:space="preserve"> </w:t>
            </w:r>
            <w:r w:rsidR="003A4566">
              <w:t>of</w:t>
            </w:r>
            <w:r w:rsidR="003A4566">
              <w:rPr>
                <w:spacing w:val="-1"/>
              </w:rPr>
              <w:t xml:space="preserve"> </w:t>
            </w:r>
            <w:r w:rsidR="003A4566">
              <w:t>abuse</w:t>
            </w:r>
            <w:r w:rsidR="003A4566">
              <w:tab/>
              <w:t>26</w:t>
            </w:r>
          </w:hyperlink>
        </w:p>
        <w:p w14:paraId="7055D290" w14:textId="77777777" w:rsidR="003A4566" w:rsidRDefault="00000000" w:rsidP="003A4566">
          <w:pPr>
            <w:pStyle w:val="TOC2"/>
            <w:tabs>
              <w:tab w:val="right" w:leader="dot" w:pos="9435"/>
            </w:tabs>
          </w:pPr>
          <w:hyperlink w:anchor="_bookmark25" w:history="1">
            <w:r w:rsidR="003A4566">
              <w:t>Child</w:t>
            </w:r>
            <w:r w:rsidR="003A4566">
              <w:rPr>
                <w:spacing w:val="-2"/>
              </w:rPr>
              <w:t xml:space="preserve"> </w:t>
            </w:r>
            <w:r w:rsidR="003A4566">
              <w:t>sexual</w:t>
            </w:r>
            <w:r w:rsidR="003A4566">
              <w:rPr>
                <w:spacing w:val="-1"/>
              </w:rPr>
              <w:t xml:space="preserve"> </w:t>
            </w:r>
            <w:r w:rsidR="003A4566">
              <w:t>exploitation</w:t>
            </w:r>
            <w:r w:rsidR="003A4566">
              <w:tab/>
              <w:t>26</w:t>
            </w:r>
          </w:hyperlink>
        </w:p>
        <w:p w14:paraId="277BDBD2" w14:textId="77777777" w:rsidR="003A4566" w:rsidRDefault="00000000" w:rsidP="003A4566">
          <w:pPr>
            <w:pStyle w:val="TOC2"/>
            <w:tabs>
              <w:tab w:val="right" w:leader="dot" w:pos="9435"/>
            </w:tabs>
            <w:spacing w:before="122"/>
          </w:pPr>
          <w:hyperlink w:anchor="_bookmark26" w:history="1">
            <w:r w:rsidR="003A4566">
              <w:t>Female</w:t>
            </w:r>
            <w:r w:rsidR="003A4566">
              <w:rPr>
                <w:spacing w:val="-1"/>
              </w:rPr>
              <w:t xml:space="preserve"> </w:t>
            </w:r>
            <w:r w:rsidR="003A4566">
              <w:t>genital</w:t>
            </w:r>
            <w:r w:rsidR="003A4566">
              <w:rPr>
                <w:spacing w:val="-1"/>
              </w:rPr>
              <w:t xml:space="preserve"> </w:t>
            </w:r>
            <w:r w:rsidR="003A4566">
              <w:t>mutilation</w:t>
            </w:r>
            <w:r w:rsidR="003A4566">
              <w:tab/>
              <w:t>27</w:t>
            </w:r>
          </w:hyperlink>
        </w:p>
        <w:p w14:paraId="55ACC45B" w14:textId="77777777" w:rsidR="003A4566" w:rsidRDefault="00000000" w:rsidP="003A4566">
          <w:pPr>
            <w:pStyle w:val="TOC2"/>
            <w:tabs>
              <w:tab w:val="right" w:leader="dot" w:pos="9435"/>
            </w:tabs>
          </w:pPr>
          <w:hyperlink w:anchor="_bookmark27" w:history="1">
            <w:r w:rsidR="003A4566">
              <w:t>Forced</w:t>
            </w:r>
            <w:r w:rsidR="003A4566">
              <w:rPr>
                <w:spacing w:val="-1"/>
              </w:rPr>
              <w:t xml:space="preserve"> </w:t>
            </w:r>
            <w:r w:rsidR="003A4566">
              <w:t>marriage</w:t>
            </w:r>
            <w:r w:rsidR="003A4566">
              <w:tab/>
              <w:t>27</w:t>
            </w:r>
          </w:hyperlink>
        </w:p>
        <w:p w14:paraId="5FF5B252" w14:textId="77777777" w:rsidR="003A4566" w:rsidRDefault="00000000" w:rsidP="003A4566">
          <w:pPr>
            <w:pStyle w:val="TOC2"/>
            <w:tabs>
              <w:tab w:val="right" w:leader="dot" w:pos="9435"/>
            </w:tabs>
            <w:spacing w:before="120"/>
          </w:pPr>
          <w:hyperlink w:anchor="_bookmark28" w:history="1">
            <w:r w:rsidR="003A4566">
              <w:t>Peer-on-peer</w:t>
            </w:r>
            <w:r w:rsidR="003A4566">
              <w:rPr>
                <w:spacing w:val="-1"/>
              </w:rPr>
              <w:t xml:space="preserve"> </w:t>
            </w:r>
            <w:r w:rsidR="003A4566">
              <w:t>abuse</w:t>
            </w:r>
            <w:r w:rsidR="003A4566">
              <w:tab/>
              <w:t>28</w:t>
            </w:r>
          </w:hyperlink>
        </w:p>
        <w:p w14:paraId="6FC6D6C4" w14:textId="77777777" w:rsidR="003A4566" w:rsidRDefault="00000000" w:rsidP="003A4566">
          <w:pPr>
            <w:pStyle w:val="TOC2"/>
            <w:tabs>
              <w:tab w:val="right" w:leader="dot" w:pos="9435"/>
            </w:tabs>
            <w:spacing w:before="122"/>
          </w:pPr>
          <w:hyperlink w:anchor="_bookmark29" w:history="1">
            <w:r w:rsidR="003A4566">
              <w:t>Faith</w:t>
            </w:r>
            <w:r w:rsidR="003A4566">
              <w:rPr>
                <w:spacing w:val="-2"/>
              </w:rPr>
              <w:t xml:space="preserve"> </w:t>
            </w:r>
            <w:r w:rsidR="003A4566">
              <w:t>abuse</w:t>
            </w:r>
            <w:r w:rsidR="003A4566">
              <w:tab/>
              <w:t>31</w:t>
            </w:r>
          </w:hyperlink>
        </w:p>
        <w:p w14:paraId="3A2A1B62" w14:textId="77777777" w:rsidR="003A4566" w:rsidRDefault="00000000" w:rsidP="003A4566">
          <w:pPr>
            <w:pStyle w:val="TOC2"/>
            <w:tabs>
              <w:tab w:val="right" w:leader="dot" w:pos="9435"/>
            </w:tabs>
            <w:spacing w:before="122"/>
          </w:pPr>
          <w:hyperlink w:anchor="_bookmark30" w:history="1">
            <w:r w:rsidR="003A4566">
              <w:t>Fabricated</w:t>
            </w:r>
            <w:r w:rsidR="003A4566">
              <w:rPr>
                <w:spacing w:val="-2"/>
              </w:rPr>
              <w:t xml:space="preserve"> </w:t>
            </w:r>
            <w:r w:rsidR="003A4566">
              <w:t>illness</w:t>
            </w:r>
            <w:r w:rsidR="003A4566">
              <w:tab/>
              <w:t>32</w:t>
            </w:r>
          </w:hyperlink>
        </w:p>
        <w:p w14:paraId="7C6953F1" w14:textId="77777777" w:rsidR="003A4566" w:rsidRDefault="00000000" w:rsidP="003A4566">
          <w:pPr>
            <w:pStyle w:val="TOC2"/>
            <w:tabs>
              <w:tab w:val="right" w:leader="dot" w:pos="9435"/>
            </w:tabs>
          </w:pPr>
          <w:hyperlink w:anchor="_bookmark31" w:history="1">
            <w:r w:rsidR="003A4566">
              <w:t>Child criminal exploitation: serious</w:t>
            </w:r>
            <w:r w:rsidR="003A4566">
              <w:rPr>
                <w:spacing w:val="-4"/>
              </w:rPr>
              <w:t xml:space="preserve"> </w:t>
            </w:r>
            <w:r w:rsidR="003A4566">
              <w:t>violence/county</w:t>
            </w:r>
            <w:r w:rsidR="003A4566">
              <w:rPr>
                <w:spacing w:val="-1"/>
              </w:rPr>
              <w:t xml:space="preserve"> </w:t>
            </w:r>
            <w:r w:rsidR="003A4566">
              <w:t>lines</w:t>
            </w:r>
            <w:r w:rsidR="003A4566">
              <w:tab/>
              <w:t>32</w:t>
            </w:r>
          </w:hyperlink>
        </w:p>
        <w:p w14:paraId="6FC6407B" w14:textId="77777777" w:rsidR="003A4566" w:rsidRDefault="00000000" w:rsidP="003A4566">
          <w:pPr>
            <w:pStyle w:val="TOC2"/>
            <w:tabs>
              <w:tab w:val="right" w:leader="dot" w:pos="9435"/>
            </w:tabs>
            <w:spacing w:before="122"/>
          </w:pPr>
          <w:hyperlink w:anchor="_bookmark32" w:history="1">
            <w:r w:rsidR="003A4566">
              <w:t>So-called</w:t>
            </w:r>
            <w:r w:rsidR="003A4566">
              <w:rPr>
                <w:spacing w:val="-2"/>
              </w:rPr>
              <w:t xml:space="preserve"> </w:t>
            </w:r>
            <w:r w:rsidR="003A4566">
              <w:t>‘honour-based’</w:t>
            </w:r>
            <w:r w:rsidR="003A4566">
              <w:rPr>
                <w:spacing w:val="-1"/>
              </w:rPr>
              <w:t xml:space="preserve"> </w:t>
            </w:r>
            <w:r w:rsidR="003A4566">
              <w:t>violence</w:t>
            </w:r>
            <w:r w:rsidR="003A4566">
              <w:tab/>
              <w:t>33</w:t>
            </w:r>
          </w:hyperlink>
        </w:p>
        <w:p w14:paraId="23A4994F" w14:textId="77777777" w:rsidR="003A4566" w:rsidRDefault="00000000" w:rsidP="003A4566">
          <w:pPr>
            <w:pStyle w:val="TOC2"/>
            <w:tabs>
              <w:tab w:val="right" w:leader="dot" w:pos="9435"/>
            </w:tabs>
            <w:ind w:left="640"/>
          </w:pPr>
          <w:hyperlink w:anchor="_bookmark33" w:history="1">
            <w:r w:rsidR="003A4566">
              <w:t>Homelessness</w:t>
            </w:r>
            <w:r w:rsidR="003A4566">
              <w:tab/>
              <w:t>33</w:t>
            </w:r>
          </w:hyperlink>
        </w:p>
        <w:p w14:paraId="7C9A3174" w14:textId="77777777" w:rsidR="003A4566" w:rsidRDefault="00000000" w:rsidP="003A4566">
          <w:pPr>
            <w:pStyle w:val="TOC2"/>
            <w:tabs>
              <w:tab w:val="right" w:leader="dot" w:pos="9435"/>
            </w:tabs>
            <w:spacing w:before="122" w:after="218"/>
            <w:ind w:left="640"/>
          </w:pPr>
          <w:hyperlink w:anchor="_bookmark34" w:history="1">
            <w:r w:rsidR="003A4566">
              <w:t>Upskirting</w:t>
            </w:r>
            <w:r w:rsidR="003A4566">
              <w:tab/>
              <w:t>33</w:t>
            </w:r>
          </w:hyperlink>
        </w:p>
        <w:p w14:paraId="42683377" w14:textId="77777777" w:rsidR="003A4566" w:rsidRDefault="00000000" w:rsidP="003A4566">
          <w:pPr>
            <w:pStyle w:val="TOC2"/>
            <w:tabs>
              <w:tab w:val="right" w:leader="dot" w:pos="9435"/>
            </w:tabs>
            <w:spacing w:before="91"/>
          </w:pPr>
          <w:hyperlink w:anchor="_bookmark35" w:history="1">
            <w:r w:rsidR="003A4566">
              <w:t>Online</w:t>
            </w:r>
            <w:r w:rsidR="003A4566">
              <w:rPr>
                <w:spacing w:val="-1"/>
              </w:rPr>
              <w:t xml:space="preserve"> </w:t>
            </w:r>
            <w:r w:rsidR="003A4566">
              <w:t>risks</w:t>
            </w:r>
            <w:r w:rsidR="003A4566">
              <w:tab/>
              <w:t>33</w:t>
            </w:r>
          </w:hyperlink>
        </w:p>
        <w:p w14:paraId="328B2DAE" w14:textId="77777777" w:rsidR="003A4566" w:rsidRDefault="00000000" w:rsidP="003A4566">
          <w:pPr>
            <w:pStyle w:val="TOC2"/>
            <w:tabs>
              <w:tab w:val="right" w:leader="dot" w:pos="9435"/>
            </w:tabs>
            <w:spacing w:before="122"/>
          </w:pPr>
          <w:hyperlink w:anchor="_bookmark36" w:history="1">
            <w:r w:rsidR="003A4566">
              <w:t>Child abduction and community</w:t>
            </w:r>
            <w:r w:rsidR="003A4566">
              <w:rPr>
                <w:spacing w:val="-3"/>
              </w:rPr>
              <w:t xml:space="preserve"> </w:t>
            </w:r>
            <w:r w:rsidR="003A4566">
              <w:t>safety</w:t>
            </w:r>
            <w:r w:rsidR="003A4566">
              <w:rPr>
                <w:spacing w:val="-2"/>
              </w:rPr>
              <w:t xml:space="preserve"> </w:t>
            </w:r>
            <w:r w:rsidR="003A4566">
              <w:t>incidents</w:t>
            </w:r>
            <w:r w:rsidR="003A4566">
              <w:tab/>
              <w:t>34</w:t>
            </w:r>
          </w:hyperlink>
        </w:p>
        <w:p w14:paraId="206430B3" w14:textId="77777777" w:rsidR="003A4566" w:rsidRDefault="00000000" w:rsidP="003A4566">
          <w:pPr>
            <w:pStyle w:val="TOC2"/>
            <w:tabs>
              <w:tab w:val="right" w:leader="dot" w:pos="9435"/>
            </w:tabs>
          </w:pPr>
          <w:hyperlink w:anchor="_bookmark37" w:history="1">
            <w:r w:rsidR="003A4566">
              <w:t>Self-harm</w:t>
            </w:r>
            <w:r w:rsidR="003A4566">
              <w:tab/>
              <w:t>35</w:t>
            </w:r>
          </w:hyperlink>
        </w:p>
        <w:p w14:paraId="3EACF741" w14:textId="77777777" w:rsidR="003A4566" w:rsidRDefault="00000000" w:rsidP="003A4566">
          <w:pPr>
            <w:pStyle w:val="TOC2"/>
            <w:tabs>
              <w:tab w:val="right" w:leader="dot" w:pos="9435"/>
            </w:tabs>
            <w:spacing w:before="122"/>
          </w:pPr>
          <w:hyperlink w:anchor="_bookmark38" w:history="1">
            <w:r w:rsidR="003A4566">
              <w:t>Further information of specific</w:t>
            </w:r>
            <w:r w:rsidR="003A4566">
              <w:rPr>
                <w:spacing w:val="-3"/>
              </w:rPr>
              <w:t xml:space="preserve"> </w:t>
            </w:r>
            <w:r w:rsidR="003A4566">
              <w:t>safeguarding</w:t>
            </w:r>
            <w:r w:rsidR="003A4566">
              <w:rPr>
                <w:spacing w:val="-2"/>
              </w:rPr>
              <w:t xml:space="preserve"> </w:t>
            </w:r>
            <w:r w:rsidR="003A4566">
              <w:t>issues</w:t>
            </w:r>
            <w:r w:rsidR="003A4566">
              <w:tab/>
              <w:t>36</w:t>
            </w:r>
          </w:hyperlink>
        </w:p>
        <w:p w14:paraId="0C96433F" w14:textId="77777777" w:rsidR="003A4566" w:rsidRDefault="00000000" w:rsidP="003A4566">
          <w:pPr>
            <w:pStyle w:val="TOC1"/>
            <w:tabs>
              <w:tab w:val="right" w:leader="dot" w:pos="9435"/>
            </w:tabs>
            <w:spacing w:before="120"/>
          </w:pPr>
          <w:hyperlink w:anchor="_bookmark39" w:history="1">
            <w:r w:rsidR="003A4566">
              <w:t>Recognising children who may be</w:t>
            </w:r>
            <w:r w:rsidR="003A4566">
              <w:rPr>
                <w:spacing w:val="-2"/>
              </w:rPr>
              <w:t xml:space="preserve"> </w:t>
            </w:r>
            <w:r w:rsidR="003A4566">
              <w:t>particularly</w:t>
            </w:r>
            <w:r w:rsidR="003A4566">
              <w:rPr>
                <w:spacing w:val="-1"/>
              </w:rPr>
              <w:t xml:space="preserve"> </w:t>
            </w:r>
            <w:r w:rsidR="003A4566">
              <w:t>vulnerable</w:t>
            </w:r>
            <w:r w:rsidR="003A4566">
              <w:tab/>
              <w:t>37</w:t>
            </w:r>
          </w:hyperlink>
        </w:p>
        <w:p w14:paraId="7B9E7810" w14:textId="77777777" w:rsidR="003A4566" w:rsidRDefault="00000000" w:rsidP="003A4566">
          <w:pPr>
            <w:pStyle w:val="TOC2"/>
            <w:tabs>
              <w:tab w:val="right" w:leader="dot" w:pos="9435"/>
            </w:tabs>
          </w:pPr>
          <w:hyperlink w:anchor="_bookmark40" w:history="1">
            <w:r w:rsidR="003A4566">
              <w:t>Children who are</w:t>
            </w:r>
            <w:r w:rsidR="003A4566">
              <w:rPr>
                <w:spacing w:val="-3"/>
              </w:rPr>
              <w:t xml:space="preserve"> </w:t>
            </w:r>
            <w:r w:rsidR="003A4566">
              <w:t>looked after</w:t>
            </w:r>
            <w:r w:rsidR="003A4566">
              <w:tab/>
              <w:t>37</w:t>
            </w:r>
          </w:hyperlink>
        </w:p>
        <w:p w14:paraId="0970F627" w14:textId="77777777" w:rsidR="003A4566" w:rsidRDefault="00000000" w:rsidP="003A4566">
          <w:pPr>
            <w:pStyle w:val="TOC2"/>
            <w:tabs>
              <w:tab w:val="right" w:leader="dot" w:pos="9435"/>
            </w:tabs>
            <w:spacing w:before="122"/>
          </w:pPr>
          <w:hyperlink w:anchor="_bookmark41" w:history="1">
            <w:r w:rsidR="003A4566">
              <w:t>Children with special educational needs</w:t>
            </w:r>
            <w:r w:rsidR="003A4566">
              <w:rPr>
                <w:spacing w:val="-5"/>
              </w:rPr>
              <w:t xml:space="preserve"> </w:t>
            </w:r>
            <w:r w:rsidR="003A4566">
              <w:t>and disabilities</w:t>
            </w:r>
            <w:r w:rsidR="003A4566">
              <w:tab/>
              <w:t>37</w:t>
            </w:r>
          </w:hyperlink>
        </w:p>
        <w:p w14:paraId="4D9FDEDB" w14:textId="77777777" w:rsidR="003A4566" w:rsidRDefault="00000000" w:rsidP="003A4566">
          <w:pPr>
            <w:pStyle w:val="TOC2"/>
            <w:tabs>
              <w:tab w:val="right" w:leader="dot" w:pos="9435"/>
            </w:tabs>
          </w:pPr>
          <w:hyperlink w:anchor="_bookmark42" w:history="1">
            <w:r w:rsidR="003A4566">
              <w:t>Other</w:t>
            </w:r>
            <w:r w:rsidR="003A4566">
              <w:rPr>
                <w:spacing w:val="-1"/>
              </w:rPr>
              <w:t xml:space="preserve"> </w:t>
            </w:r>
            <w:r w:rsidR="003A4566">
              <w:t>considerations</w:t>
            </w:r>
            <w:r w:rsidR="003A4566">
              <w:tab/>
              <w:t>38</w:t>
            </w:r>
          </w:hyperlink>
        </w:p>
        <w:p w14:paraId="0935433D" w14:textId="77777777" w:rsidR="003A4566" w:rsidRDefault="00000000" w:rsidP="003A4566">
          <w:pPr>
            <w:pStyle w:val="TOC1"/>
            <w:tabs>
              <w:tab w:val="right" w:leader="dot" w:pos="9436"/>
            </w:tabs>
            <w:spacing w:before="122"/>
          </w:pPr>
          <w:hyperlink w:anchor="_bookmark43" w:history="1">
            <w:r w:rsidR="003A4566">
              <w:t>Children missing</w:t>
            </w:r>
            <w:r w:rsidR="003A4566">
              <w:rPr>
                <w:spacing w:val="-2"/>
              </w:rPr>
              <w:t xml:space="preserve"> </w:t>
            </w:r>
            <w:r w:rsidR="003A4566">
              <w:t>from education</w:t>
            </w:r>
            <w:r w:rsidR="003A4566">
              <w:tab/>
              <w:t>38</w:t>
            </w:r>
          </w:hyperlink>
        </w:p>
        <w:p w14:paraId="5B61402B" w14:textId="77777777" w:rsidR="003A4566" w:rsidRDefault="00000000" w:rsidP="003A4566">
          <w:pPr>
            <w:pStyle w:val="TOC1"/>
            <w:tabs>
              <w:tab w:val="right" w:leader="dot" w:pos="9436"/>
            </w:tabs>
          </w:pPr>
          <w:hyperlink w:anchor="_bookmark44" w:history="1">
            <w:r w:rsidR="003A4566">
              <w:t>Dealing with safeguarding concerns</w:t>
            </w:r>
            <w:r w:rsidR="003A4566">
              <w:rPr>
                <w:spacing w:val="-1"/>
              </w:rPr>
              <w:t xml:space="preserve"> </w:t>
            </w:r>
            <w:r w:rsidR="003A4566">
              <w:t>and</w:t>
            </w:r>
            <w:r w:rsidR="003A4566">
              <w:rPr>
                <w:spacing w:val="-1"/>
              </w:rPr>
              <w:t xml:space="preserve"> </w:t>
            </w:r>
            <w:r w:rsidR="003A4566">
              <w:t>incidents</w:t>
            </w:r>
            <w:r w:rsidR="003A4566">
              <w:tab/>
              <w:t>39</w:t>
            </w:r>
          </w:hyperlink>
        </w:p>
        <w:p w14:paraId="3CE796A0" w14:textId="77777777" w:rsidR="003A4566" w:rsidRDefault="00000000" w:rsidP="003A4566">
          <w:pPr>
            <w:pStyle w:val="TOC2"/>
            <w:tabs>
              <w:tab w:val="right" w:leader="dot" w:pos="9436"/>
            </w:tabs>
            <w:spacing w:before="120"/>
            <w:ind w:left="640"/>
          </w:pPr>
          <w:hyperlink w:anchor="_bookmark45" w:history="1">
            <w:r w:rsidR="003A4566">
              <w:t>Responding to</w:t>
            </w:r>
            <w:r w:rsidR="003A4566">
              <w:rPr>
                <w:spacing w:val="-1"/>
              </w:rPr>
              <w:t xml:space="preserve"> </w:t>
            </w:r>
            <w:r w:rsidR="003A4566">
              <w:t>a</w:t>
            </w:r>
            <w:r w:rsidR="003A4566">
              <w:rPr>
                <w:spacing w:val="-1"/>
              </w:rPr>
              <w:t xml:space="preserve"> </w:t>
            </w:r>
            <w:r w:rsidR="003A4566">
              <w:t>disclosure</w:t>
            </w:r>
            <w:r w:rsidR="003A4566">
              <w:tab/>
              <w:t>39</w:t>
            </w:r>
          </w:hyperlink>
        </w:p>
        <w:p w14:paraId="1B8A4C46" w14:textId="77777777" w:rsidR="003A4566" w:rsidRDefault="00000000" w:rsidP="003A4566">
          <w:pPr>
            <w:pStyle w:val="TOC2"/>
            <w:tabs>
              <w:tab w:val="right" w:leader="dot" w:pos="9436"/>
            </w:tabs>
            <w:spacing w:before="122"/>
            <w:ind w:left="640"/>
          </w:pPr>
          <w:hyperlink w:anchor="_bookmark47" w:history="1">
            <w:r w:rsidR="003A4566">
              <w:t>Responding to a concern that a child is</w:t>
            </w:r>
            <w:r w:rsidR="003A4566">
              <w:rPr>
                <w:spacing w:val="-3"/>
              </w:rPr>
              <w:t xml:space="preserve"> </w:t>
            </w:r>
            <w:r w:rsidR="003A4566">
              <w:t>at</w:t>
            </w:r>
            <w:r w:rsidR="003A4566">
              <w:rPr>
                <w:spacing w:val="-1"/>
              </w:rPr>
              <w:t xml:space="preserve"> </w:t>
            </w:r>
            <w:r w:rsidR="003A4566">
              <w:t>risk</w:t>
            </w:r>
            <w:r w:rsidR="003A4566">
              <w:tab/>
              <w:t>40</w:t>
            </w:r>
          </w:hyperlink>
        </w:p>
        <w:p w14:paraId="239CCC3C" w14:textId="77777777" w:rsidR="003A4566" w:rsidRDefault="00000000" w:rsidP="003A4566">
          <w:pPr>
            <w:pStyle w:val="TOC2"/>
            <w:tabs>
              <w:tab w:val="right" w:leader="dot" w:pos="9436"/>
            </w:tabs>
            <w:ind w:left="640"/>
          </w:pPr>
          <w:hyperlink w:anchor="_bookmark48" w:history="1">
            <w:r w:rsidR="003A4566">
              <w:t>Reporting</w:t>
            </w:r>
            <w:r w:rsidR="003A4566">
              <w:rPr>
                <w:spacing w:val="-2"/>
              </w:rPr>
              <w:t xml:space="preserve"> </w:t>
            </w:r>
            <w:r w:rsidR="003A4566">
              <w:t>safeguarding concerns</w:t>
            </w:r>
            <w:r w:rsidR="003A4566">
              <w:tab/>
              <w:t>40</w:t>
            </w:r>
          </w:hyperlink>
        </w:p>
        <w:p w14:paraId="5153D31E" w14:textId="77777777" w:rsidR="003A4566" w:rsidRDefault="00000000" w:rsidP="003A4566">
          <w:pPr>
            <w:pStyle w:val="TOC2"/>
            <w:tabs>
              <w:tab w:val="right" w:leader="dot" w:pos="9436"/>
            </w:tabs>
            <w:spacing w:before="122"/>
            <w:ind w:left="640"/>
          </w:pPr>
          <w:hyperlink w:anchor="_bookmark49" w:history="1">
            <w:r w:rsidR="003A4566">
              <w:t>Responding to</w:t>
            </w:r>
            <w:r w:rsidR="003A4566">
              <w:rPr>
                <w:spacing w:val="-1"/>
              </w:rPr>
              <w:t xml:space="preserve"> </w:t>
            </w:r>
            <w:r w:rsidR="003A4566">
              <w:t>safeguarding</w:t>
            </w:r>
            <w:r w:rsidR="003A4566">
              <w:rPr>
                <w:spacing w:val="-1"/>
              </w:rPr>
              <w:t xml:space="preserve"> </w:t>
            </w:r>
            <w:r w:rsidR="003A4566">
              <w:t>concerns</w:t>
            </w:r>
            <w:r w:rsidR="003A4566">
              <w:tab/>
              <w:t>42</w:t>
            </w:r>
          </w:hyperlink>
        </w:p>
        <w:p w14:paraId="17D6FE04" w14:textId="77777777" w:rsidR="003A4566" w:rsidRDefault="00000000" w:rsidP="003A4566">
          <w:pPr>
            <w:pStyle w:val="TOC1"/>
            <w:tabs>
              <w:tab w:val="right" w:leader="dot" w:pos="9436"/>
            </w:tabs>
            <w:ind w:left="421"/>
          </w:pPr>
          <w:hyperlink w:anchor="_bookmark50" w:history="1">
            <w:r w:rsidR="003A4566">
              <w:t>Safeguarding procedures in the event of a partial or full</w:t>
            </w:r>
            <w:r w:rsidR="003A4566">
              <w:rPr>
                <w:spacing w:val="-9"/>
              </w:rPr>
              <w:t xml:space="preserve"> </w:t>
            </w:r>
            <w:r w:rsidR="003A4566">
              <w:t>school</w:t>
            </w:r>
            <w:r w:rsidR="003A4566">
              <w:rPr>
                <w:spacing w:val="-1"/>
              </w:rPr>
              <w:t xml:space="preserve"> </w:t>
            </w:r>
            <w:r w:rsidR="003A4566">
              <w:t>closure</w:t>
            </w:r>
            <w:r w:rsidR="003A4566">
              <w:tab/>
              <w:t>43</w:t>
            </w:r>
          </w:hyperlink>
        </w:p>
        <w:p w14:paraId="2DDBAA4F" w14:textId="77777777" w:rsidR="003A4566" w:rsidRDefault="00000000" w:rsidP="003A4566">
          <w:pPr>
            <w:pStyle w:val="TOC1"/>
            <w:tabs>
              <w:tab w:val="right" w:leader="dot" w:pos="9436"/>
            </w:tabs>
            <w:spacing w:before="122"/>
            <w:ind w:left="421"/>
          </w:pPr>
          <w:hyperlink w:anchor="_bookmark51" w:history="1">
            <w:r w:rsidR="003A4566">
              <w:t>Record keeping –</w:t>
            </w:r>
            <w:r w:rsidR="003A4566">
              <w:rPr>
                <w:spacing w:val="-2"/>
              </w:rPr>
              <w:t xml:space="preserve"> </w:t>
            </w:r>
            <w:r w:rsidR="003A4566">
              <w:t>child protection</w:t>
            </w:r>
            <w:r w:rsidR="003A4566">
              <w:tab/>
              <w:t>43</w:t>
            </w:r>
          </w:hyperlink>
        </w:p>
        <w:p w14:paraId="5F215DC8" w14:textId="77777777" w:rsidR="003A4566" w:rsidRDefault="00000000" w:rsidP="003A4566">
          <w:pPr>
            <w:pStyle w:val="TOC2"/>
            <w:tabs>
              <w:tab w:val="right" w:leader="dot" w:pos="9436"/>
            </w:tabs>
            <w:ind w:left="640"/>
          </w:pPr>
          <w:hyperlink w:anchor="_bookmark52" w:history="1">
            <w:r w:rsidR="003A4566">
              <w:t>Record</w:t>
            </w:r>
            <w:r w:rsidR="003A4566">
              <w:rPr>
                <w:spacing w:val="-1"/>
              </w:rPr>
              <w:t xml:space="preserve"> </w:t>
            </w:r>
            <w:r w:rsidR="003A4566">
              <w:t>transfers</w:t>
            </w:r>
            <w:r w:rsidR="003A4566">
              <w:tab/>
              <w:t>45</w:t>
            </w:r>
          </w:hyperlink>
        </w:p>
        <w:p w14:paraId="1E17ADA1" w14:textId="77777777" w:rsidR="003A4566" w:rsidRDefault="00000000" w:rsidP="003A4566">
          <w:pPr>
            <w:pStyle w:val="TOC2"/>
            <w:tabs>
              <w:tab w:val="right" w:leader="dot" w:pos="9436"/>
            </w:tabs>
            <w:spacing w:before="120"/>
            <w:ind w:left="640"/>
          </w:pPr>
          <w:hyperlink w:anchor="_bookmark53" w:history="1">
            <w:r w:rsidR="003A4566">
              <w:t>Access to child</w:t>
            </w:r>
            <w:r w:rsidR="003A4566">
              <w:rPr>
                <w:spacing w:val="-1"/>
              </w:rPr>
              <w:t xml:space="preserve"> </w:t>
            </w:r>
            <w:r w:rsidR="003A4566">
              <w:t>protection files</w:t>
            </w:r>
            <w:r w:rsidR="003A4566">
              <w:tab/>
              <w:t>45</w:t>
            </w:r>
          </w:hyperlink>
        </w:p>
        <w:p w14:paraId="0D6CC984" w14:textId="77777777" w:rsidR="003A4566" w:rsidRDefault="00000000" w:rsidP="003A4566">
          <w:pPr>
            <w:pStyle w:val="TOC2"/>
            <w:tabs>
              <w:tab w:val="right" w:leader="dot" w:pos="9436"/>
            </w:tabs>
            <w:spacing w:before="122"/>
            <w:ind w:left="640"/>
          </w:pPr>
          <w:hyperlink w:anchor="_bookmark54" w:history="1">
            <w:r w:rsidR="003A4566">
              <w:t>Retention of child</w:t>
            </w:r>
            <w:r w:rsidR="003A4566">
              <w:rPr>
                <w:spacing w:val="-1"/>
              </w:rPr>
              <w:t xml:space="preserve"> </w:t>
            </w:r>
            <w:r w:rsidR="003A4566">
              <w:t>protection</w:t>
            </w:r>
            <w:r w:rsidR="003A4566">
              <w:rPr>
                <w:spacing w:val="-1"/>
              </w:rPr>
              <w:t xml:space="preserve"> </w:t>
            </w:r>
            <w:r w:rsidR="003A4566">
              <w:t>files</w:t>
            </w:r>
            <w:r w:rsidR="003A4566">
              <w:tab/>
              <w:t>46</w:t>
            </w:r>
          </w:hyperlink>
        </w:p>
        <w:p w14:paraId="217B8022" w14:textId="77777777" w:rsidR="003A4566" w:rsidRDefault="00000000" w:rsidP="003A4566">
          <w:pPr>
            <w:pStyle w:val="TOC1"/>
            <w:tabs>
              <w:tab w:val="right" w:leader="dot" w:pos="9436"/>
            </w:tabs>
            <w:ind w:left="421"/>
          </w:pPr>
          <w:hyperlink w:anchor="_bookmark55" w:history="1">
            <w:r w:rsidR="003A4566">
              <w:t>Support for those involved in a child</w:t>
            </w:r>
            <w:r w:rsidR="003A4566">
              <w:rPr>
                <w:spacing w:val="-6"/>
              </w:rPr>
              <w:t xml:space="preserve"> </w:t>
            </w:r>
            <w:r w:rsidR="003A4566">
              <w:t>protection</w:t>
            </w:r>
            <w:r w:rsidR="003A4566">
              <w:rPr>
                <w:spacing w:val="-1"/>
              </w:rPr>
              <w:t xml:space="preserve"> </w:t>
            </w:r>
            <w:r w:rsidR="003A4566">
              <w:t>issue</w:t>
            </w:r>
            <w:r w:rsidR="003A4566">
              <w:tab/>
              <w:t>47</w:t>
            </w:r>
          </w:hyperlink>
        </w:p>
        <w:p w14:paraId="19EF4E27" w14:textId="77777777" w:rsidR="003A4566" w:rsidRDefault="00000000" w:rsidP="003A4566">
          <w:pPr>
            <w:pStyle w:val="TOC1"/>
            <w:tabs>
              <w:tab w:val="right" w:leader="dot" w:pos="9436"/>
            </w:tabs>
            <w:spacing w:before="122"/>
            <w:ind w:left="421"/>
          </w:pPr>
          <w:hyperlink w:anchor="_bookmark56" w:history="1">
            <w:r w:rsidR="003A4566">
              <w:t>Safer</w:t>
            </w:r>
            <w:r w:rsidR="003A4566">
              <w:rPr>
                <w:spacing w:val="-2"/>
              </w:rPr>
              <w:t xml:space="preserve"> </w:t>
            </w:r>
            <w:r w:rsidR="003A4566">
              <w:t>recruitment</w:t>
            </w:r>
            <w:r w:rsidR="003A4566">
              <w:tab/>
              <w:t>48</w:t>
            </w:r>
          </w:hyperlink>
        </w:p>
        <w:p w14:paraId="0C95F1AF" w14:textId="77777777" w:rsidR="003A4566" w:rsidRDefault="00000000" w:rsidP="003A4566">
          <w:pPr>
            <w:pStyle w:val="TOC1"/>
            <w:tabs>
              <w:tab w:val="right" w:leader="dot" w:pos="9436"/>
            </w:tabs>
            <w:ind w:left="421"/>
          </w:pPr>
          <w:hyperlink w:anchor="_bookmark57" w:history="1">
            <w:r w:rsidR="003A4566">
              <w:t>Allegations against members</w:t>
            </w:r>
            <w:r w:rsidR="003A4566">
              <w:rPr>
                <w:spacing w:val="-4"/>
              </w:rPr>
              <w:t xml:space="preserve"> </w:t>
            </w:r>
            <w:r w:rsidR="003A4566">
              <w:t>of</w:t>
            </w:r>
            <w:r w:rsidR="003A4566">
              <w:rPr>
                <w:spacing w:val="-1"/>
              </w:rPr>
              <w:t xml:space="preserve"> </w:t>
            </w:r>
            <w:r w:rsidR="003A4566">
              <w:t>staff</w:t>
            </w:r>
            <w:r w:rsidR="003A4566">
              <w:tab/>
              <w:t>48</w:t>
            </w:r>
          </w:hyperlink>
        </w:p>
        <w:p w14:paraId="6F656CEF" w14:textId="77777777" w:rsidR="003A4566" w:rsidRDefault="00000000" w:rsidP="003A4566">
          <w:pPr>
            <w:pStyle w:val="TOC2"/>
            <w:tabs>
              <w:tab w:val="right" w:leader="dot" w:pos="9436"/>
            </w:tabs>
            <w:ind w:left="641"/>
          </w:pPr>
          <w:hyperlink w:anchor="_bookmark58" w:history="1">
            <w:r w:rsidR="003A4566">
              <w:t>Allegations that may meet the</w:t>
            </w:r>
            <w:r w:rsidR="003A4566">
              <w:rPr>
                <w:spacing w:val="-2"/>
              </w:rPr>
              <w:t xml:space="preserve"> </w:t>
            </w:r>
            <w:r w:rsidR="003A4566">
              <w:t>harm threshold</w:t>
            </w:r>
            <w:r w:rsidR="003A4566">
              <w:tab/>
              <w:t>48</w:t>
            </w:r>
          </w:hyperlink>
        </w:p>
        <w:p w14:paraId="21110D07" w14:textId="77777777" w:rsidR="003A4566" w:rsidRDefault="00000000" w:rsidP="003A4566">
          <w:pPr>
            <w:pStyle w:val="TOC2"/>
            <w:tabs>
              <w:tab w:val="right" w:leader="dot" w:pos="9436"/>
            </w:tabs>
            <w:ind w:left="641"/>
          </w:pPr>
          <w:hyperlink w:anchor="_bookmark59" w:history="1">
            <w:r w:rsidR="003A4566">
              <w:t>Allegations/concerns that do not meet the</w:t>
            </w:r>
            <w:r w:rsidR="003A4566">
              <w:rPr>
                <w:spacing w:val="-4"/>
              </w:rPr>
              <w:t xml:space="preserve"> </w:t>
            </w:r>
            <w:r w:rsidR="003A4566">
              <w:t>harms</w:t>
            </w:r>
            <w:r w:rsidR="003A4566">
              <w:rPr>
                <w:spacing w:val="1"/>
              </w:rPr>
              <w:t xml:space="preserve"> </w:t>
            </w:r>
            <w:r w:rsidR="003A4566">
              <w:t>threshold</w:t>
            </w:r>
            <w:r w:rsidR="003A4566">
              <w:tab/>
              <w:t>50</w:t>
            </w:r>
          </w:hyperlink>
        </w:p>
        <w:p w14:paraId="262D974B" w14:textId="77777777" w:rsidR="003A4566" w:rsidRDefault="00000000" w:rsidP="003A4566">
          <w:pPr>
            <w:pStyle w:val="TOC2"/>
            <w:tabs>
              <w:tab w:val="right" w:leader="dot" w:pos="9437"/>
            </w:tabs>
            <w:ind w:left="641"/>
          </w:pPr>
          <w:hyperlink w:anchor="_bookmark60" w:history="1">
            <w:r w:rsidR="003A4566">
              <w:t>Record Keeping – Allegations</w:t>
            </w:r>
            <w:r w:rsidR="003A4566">
              <w:rPr>
                <w:spacing w:val="-3"/>
              </w:rPr>
              <w:t xml:space="preserve"> </w:t>
            </w:r>
            <w:r w:rsidR="003A4566">
              <w:t>against</w:t>
            </w:r>
            <w:r w:rsidR="003A4566">
              <w:rPr>
                <w:spacing w:val="-1"/>
              </w:rPr>
              <w:t xml:space="preserve"> </w:t>
            </w:r>
            <w:r w:rsidR="003A4566">
              <w:t>staff</w:t>
            </w:r>
            <w:r w:rsidR="003A4566">
              <w:tab/>
              <w:t>51</w:t>
            </w:r>
          </w:hyperlink>
        </w:p>
        <w:p w14:paraId="3E11D23E" w14:textId="77777777" w:rsidR="003A4566" w:rsidRDefault="00000000" w:rsidP="003A4566">
          <w:pPr>
            <w:pStyle w:val="TOC1"/>
            <w:tabs>
              <w:tab w:val="right" w:leader="dot" w:pos="9437"/>
            </w:tabs>
            <w:spacing w:before="122"/>
            <w:ind w:left="421"/>
          </w:pPr>
          <w:hyperlink w:anchor="_bookmark61" w:history="1">
            <w:r w:rsidR="003A4566">
              <w:t>External speakers</w:t>
            </w:r>
            <w:r w:rsidR="003A4566">
              <w:rPr>
                <w:spacing w:val="-3"/>
              </w:rPr>
              <w:t xml:space="preserve"> </w:t>
            </w:r>
            <w:r w:rsidR="003A4566">
              <w:t>and charities</w:t>
            </w:r>
            <w:r w:rsidR="003A4566">
              <w:tab/>
              <w:t>52</w:t>
            </w:r>
          </w:hyperlink>
        </w:p>
        <w:p w14:paraId="4CBB5EA1" w14:textId="77777777" w:rsidR="003A4566" w:rsidRDefault="00000000" w:rsidP="003A4566">
          <w:pPr>
            <w:pStyle w:val="TOC1"/>
            <w:tabs>
              <w:tab w:val="right" w:leader="dot" w:pos="9437"/>
            </w:tabs>
            <w:ind w:left="421"/>
          </w:pPr>
          <w:hyperlink w:anchor="_bookmark62" w:history="1">
            <w:r w:rsidR="003A4566">
              <w:t>Use of mobile phones</w:t>
            </w:r>
            <w:r w:rsidR="003A4566">
              <w:rPr>
                <w:spacing w:val="-4"/>
              </w:rPr>
              <w:t xml:space="preserve"> </w:t>
            </w:r>
            <w:r w:rsidR="003A4566">
              <w:t>and cameras</w:t>
            </w:r>
            <w:r w:rsidR="003A4566">
              <w:tab/>
              <w:t>52</w:t>
            </w:r>
          </w:hyperlink>
        </w:p>
        <w:p w14:paraId="4B2A129D" w14:textId="77777777" w:rsidR="003A4566" w:rsidRDefault="00000000" w:rsidP="003A4566">
          <w:pPr>
            <w:pStyle w:val="TOC1"/>
            <w:tabs>
              <w:tab w:val="right" w:leader="dot" w:pos="9437"/>
            </w:tabs>
            <w:ind w:left="421"/>
          </w:pPr>
          <w:hyperlink w:anchor="_bookmark63" w:history="1">
            <w:r w:rsidR="003A4566">
              <w:t>Concerns about</w:t>
            </w:r>
            <w:r w:rsidR="003A4566">
              <w:rPr>
                <w:spacing w:val="-3"/>
              </w:rPr>
              <w:t xml:space="preserve"> </w:t>
            </w:r>
            <w:r w:rsidR="003A4566">
              <w:t>safeguarding</w:t>
            </w:r>
            <w:r w:rsidR="003A4566">
              <w:rPr>
                <w:spacing w:val="-1"/>
              </w:rPr>
              <w:t xml:space="preserve"> </w:t>
            </w:r>
            <w:r w:rsidR="003A4566">
              <w:t>practices</w:t>
            </w:r>
            <w:r w:rsidR="003A4566">
              <w:tab/>
              <w:t>53</w:t>
            </w:r>
          </w:hyperlink>
        </w:p>
        <w:p w14:paraId="2818FFDB" w14:textId="77777777" w:rsidR="003A4566" w:rsidRDefault="00000000" w:rsidP="003A4566">
          <w:pPr>
            <w:pStyle w:val="TOC1"/>
            <w:tabs>
              <w:tab w:val="right" w:leader="dot" w:pos="9437"/>
            </w:tabs>
            <w:spacing w:before="122"/>
            <w:ind w:left="421"/>
          </w:pPr>
          <w:hyperlink w:anchor="_bookmark64" w:history="1">
            <w:r w:rsidR="003A4566">
              <w:t>Complaints</w:t>
            </w:r>
            <w:r w:rsidR="003A4566">
              <w:tab/>
              <w:t>54</w:t>
            </w:r>
          </w:hyperlink>
        </w:p>
        <w:p w14:paraId="621C40D5" w14:textId="77777777" w:rsidR="003A4566" w:rsidRDefault="00000000" w:rsidP="003A4566">
          <w:pPr>
            <w:pStyle w:val="TOC1"/>
            <w:tabs>
              <w:tab w:val="right" w:leader="dot" w:pos="9437"/>
            </w:tabs>
            <w:ind w:left="421"/>
          </w:pPr>
          <w:hyperlink w:anchor="_bookmark65" w:history="1">
            <w:r w:rsidR="003A4566">
              <w:t>Induction</w:t>
            </w:r>
            <w:r w:rsidR="003A4566">
              <w:tab/>
              <w:t>54</w:t>
            </w:r>
          </w:hyperlink>
        </w:p>
        <w:p w14:paraId="70F02822" w14:textId="77777777" w:rsidR="003A4566" w:rsidRDefault="00000000" w:rsidP="003A4566">
          <w:pPr>
            <w:pStyle w:val="TOC1"/>
            <w:tabs>
              <w:tab w:val="right" w:leader="dot" w:pos="9437"/>
            </w:tabs>
            <w:spacing w:before="120"/>
            <w:ind w:left="421"/>
          </w:pPr>
          <w:hyperlink w:anchor="_bookmark66" w:history="1">
            <w:r w:rsidR="003A4566">
              <w:t>Training</w:t>
            </w:r>
            <w:r w:rsidR="003A4566">
              <w:tab/>
              <w:t>54</w:t>
            </w:r>
          </w:hyperlink>
        </w:p>
        <w:p w14:paraId="48408AC0" w14:textId="77777777" w:rsidR="003A4566" w:rsidRDefault="00000000" w:rsidP="003A4566">
          <w:pPr>
            <w:pStyle w:val="TOC1"/>
            <w:tabs>
              <w:tab w:val="right" w:leader="dot" w:pos="9435"/>
            </w:tabs>
            <w:spacing w:before="122"/>
            <w:ind w:left="419"/>
          </w:pPr>
          <w:hyperlink w:anchor="_bookmark67" w:history="1">
            <w:r w:rsidR="003A4566">
              <w:t>Related</w:t>
            </w:r>
            <w:r w:rsidR="003A4566">
              <w:rPr>
                <w:spacing w:val="-2"/>
              </w:rPr>
              <w:t xml:space="preserve"> </w:t>
            </w:r>
            <w:r w:rsidR="003A4566">
              <w:t>school</w:t>
            </w:r>
            <w:r w:rsidR="003A4566">
              <w:rPr>
                <w:spacing w:val="-1"/>
              </w:rPr>
              <w:t xml:space="preserve"> </w:t>
            </w:r>
            <w:r w:rsidR="003A4566">
              <w:t>policies</w:t>
            </w:r>
            <w:r w:rsidR="003A4566">
              <w:tab/>
              <w:t>55</w:t>
            </w:r>
          </w:hyperlink>
        </w:p>
        <w:p w14:paraId="6F17BEE4" w14:textId="77777777" w:rsidR="003A4566" w:rsidRDefault="00000000" w:rsidP="003A4566">
          <w:pPr>
            <w:pStyle w:val="TOC1"/>
            <w:tabs>
              <w:tab w:val="right" w:leader="dot" w:pos="9435"/>
            </w:tabs>
            <w:spacing w:before="122"/>
            <w:ind w:left="419"/>
          </w:pPr>
          <w:hyperlink w:anchor="_bookmark68" w:history="1">
            <w:r w:rsidR="003A4566">
              <w:t>Appendix 1: Designated safeguarding</w:t>
            </w:r>
            <w:r w:rsidR="003A4566">
              <w:rPr>
                <w:spacing w:val="-2"/>
              </w:rPr>
              <w:t xml:space="preserve"> </w:t>
            </w:r>
            <w:r w:rsidR="003A4566">
              <w:t>lead</w:t>
            </w:r>
            <w:r w:rsidR="003A4566">
              <w:rPr>
                <w:spacing w:val="-1"/>
              </w:rPr>
              <w:t xml:space="preserve"> </w:t>
            </w:r>
            <w:r w:rsidR="003A4566">
              <w:t>responsibilities</w:t>
            </w:r>
            <w:r w:rsidR="003A4566">
              <w:tab/>
              <w:t>56</w:t>
            </w:r>
          </w:hyperlink>
        </w:p>
        <w:p w14:paraId="7D03142E" w14:textId="77777777" w:rsidR="003A4566" w:rsidRDefault="00000000" w:rsidP="003A4566">
          <w:pPr>
            <w:pStyle w:val="TOC1"/>
            <w:tabs>
              <w:tab w:val="right" w:leader="dot" w:pos="9435"/>
            </w:tabs>
            <w:ind w:left="419"/>
          </w:pPr>
          <w:hyperlink w:anchor="_bookmark69" w:history="1">
            <w:r w:rsidR="003A4566">
              <w:t>Appendix 2: Designated looked after children (LAC)</w:t>
            </w:r>
            <w:r w:rsidR="003A4566">
              <w:rPr>
                <w:spacing w:val="-8"/>
              </w:rPr>
              <w:t xml:space="preserve"> </w:t>
            </w:r>
            <w:r w:rsidR="003A4566">
              <w:t>teacher</w:t>
            </w:r>
            <w:r w:rsidR="003A4566">
              <w:rPr>
                <w:spacing w:val="-2"/>
              </w:rPr>
              <w:t xml:space="preserve"> </w:t>
            </w:r>
            <w:r w:rsidR="003A4566">
              <w:t>responsibilities</w:t>
            </w:r>
            <w:r w:rsidR="003A4566">
              <w:tab/>
              <w:t>59</w:t>
            </w:r>
          </w:hyperlink>
        </w:p>
        <w:p w14:paraId="7A2A2384" w14:textId="77777777" w:rsidR="003A4566" w:rsidRDefault="00000000" w:rsidP="003A4566">
          <w:pPr>
            <w:pStyle w:val="TOC1"/>
            <w:tabs>
              <w:tab w:val="right" w:leader="dot" w:pos="9435"/>
            </w:tabs>
            <w:spacing w:before="122"/>
            <w:ind w:left="419"/>
          </w:pPr>
          <w:hyperlink w:anchor="_bookmark70" w:history="1">
            <w:r w:rsidR="003A4566">
              <w:t>Appendix 3: Safe</w:t>
            </w:r>
            <w:r w:rsidR="003A4566">
              <w:rPr>
                <w:spacing w:val="-3"/>
              </w:rPr>
              <w:t xml:space="preserve"> </w:t>
            </w:r>
            <w:r w:rsidR="003A4566">
              <w:t>working practices</w:t>
            </w:r>
            <w:r w:rsidR="003A4566">
              <w:tab/>
              <w:t>62</w:t>
            </w:r>
          </w:hyperlink>
        </w:p>
        <w:p w14:paraId="3DA17411" w14:textId="77777777" w:rsidR="003A4566" w:rsidRDefault="00000000" w:rsidP="003A4566">
          <w:pPr>
            <w:pStyle w:val="TOC1"/>
            <w:tabs>
              <w:tab w:val="right" w:leader="dot" w:pos="9435"/>
            </w:tabs>
            <w:spacing w:after="20"/>
            <w:ind w:left="419"/>
          </w:pPr>
          <w:hyperlink w:anchor="_bookmark71" w:history="1">
            <w:r w:rsidR="003A4566">
              <w:t>Appendix 4: Safeguarding and</w:t>
            </w:r>
            <w:r w:rsidR="003A4566">
              <w:rPr>
                <w:spacing w:val="-3"/>
              </w:rPr>
              <w:t xml:space="preserve"> </w:t>
            </w:r>
            <w:r w:rsidR="003A4566">
              <w:t>Prevent</w:t>
            </w:r>
            <w:r w:rsidR="003A4566">
              <w:rPr>
                <w:spacing w:val="-1"/>
              </w:rPr>
              <w:t xml:space="preserve"> </w:t>
            </w:r>
            <w:r w:rsidR="003A4566">
              <w:t>Checklist</w:t>
            </w:r>
            <w:r w:rsidR="003A4566">
              <w:tab/>
              <w:t>67</w:t>
            </w:r>
          </w:hyperlink>
        </w:p>
        <w:p w14:paraId="75EE866A" w14:textId="77777777" w:rsidR="003A4566" w:rsidRDefault="00000000" w:rsidP="003A4566">
          <w:pPr>
            <w:pStyle w:val="TOC1"/>
            <w:tabs>
              <w:tab w:val="right" w:leader="dot" w:pos="9435"/>
            </w:tabs>
            <w:spacing w:before="91"/>
          </w:pPr>
          <w:hyperlink w:anchor="_bookmark72" w:history="1">
            <w:r w:rsidR="003A4566">
              <w:t>Appendix 5: Staff</w:t>
            </w:r>
            <w:r w:rsidR="003A4566">
              <w:rPr>
                <w:spacing w:val="-3"/>
              </w:rPr>
              <w:t xml:space="preserve"> </w:t>
            </w:r>
            <w:r w:rsidR="003A4566">
              <w:t>safeguarding declaration</w:t>
            </w:r>
            <w:r w:rsidR="003A4566">
              <w:tab/>
              <w:t>74</w:t>
            </w:r>
          </w:hyperlink>
        </w:p>
        <w:p w14:paraId="5AA79355" w14:textId="77777777" w:rsidR="003A4566" w:rsidRDefault="00000000" w:rsidP="003A4566">
          <w:pPr>
            <w:pStyle w:val="TOC1"/>
            <w:tabs>
              <w:tab w:val="right" w:leader="dot" w:pos="9435"/>
            </w:tabs>
            <w:spacing w:before="122"/>
          </w:pPr>
          <w:hyperlink w:anchor="_bookmark73" w:history="1">
            <w:r w:rsidR="003A4566">
              <w:t>Appendix 6: Safeguarding</w:t>
            </w:r>
            <w:r w:rsidR="003A4566">
              <w:rPr>
                <w:spacing w:val="-2"/>
              </w:rPr>
              <w:t xml:space="preserve"> </w:t>
            </w:r>
            <w:r w:rsidR="003A4566">
              <w:t>concern</w:t>
            </w:r>
            <w:r w:rsidR="003A4566">
              <w:rPr>
                <w:spacing w:val="-1"/>
              </w:rPr>
              <w:t xml:space="preserve"> </w:t>
            </w:r>
            <w:r w:rsidR="003A4566">
              <w:t>form</w:t>
            </w:r>
            <w:r w:rsidR="003A4566">
              <w:tab/>
              <w:t>75</w:t>
            </w:r>
          </w:hyperlink>
        </w:p>
        <w:p w14:paraId="69CC0369" w14:textId="77777777" w:rsidR="003A4566" w:rsidRDefault="00000000" w:rsidP="003A4566">
          <w:pPr>
            <w:pStyle w:val="TOC1"/>
            <w:tabs>
              <w:tab w:val="right" w:leader="dot" w:pos="9435"/>
            </w:tabs>
          </w:pPr>
          <w:hyperlink w:anchor="_bookmark74" w:history="1">
            <w:r w:rsidR="003A4566">
              <w:t>Appendix 7a: Safeguarding concerns form – allegations</w:t>
            </w:r>
            <w:r w:rsidR="003A4566">
              <w:rPr>
                <w:spacing w:val="-5"/>
              </w:rPr>
              <w:t xml:space="preserve"> </w:t>
            </w:r>
            <w:r w:rsidR="003A4566">
              <w:t>against</w:t>
            </w:r>
            <w:r w:rsidR="003A4566">
              <w:rPr>
                <w:spacing w:val="-2"/>
              </w:rPr>
              <w:t xml:space="preserve"> </w:t>
            </w:r>
            <w:r w:rsidR="003A4566">
              <w:t>staff</w:t>
            </w:r>
            <w:r w:rsidR="003A4566">
              <w:tab/>
              <w:t>83</w:t>
            </w:r>
          </w:hyperlink>
        </w:p>
        <w:p w14:paraId="52ABC3B0" w14:textId="77777777" w:rsidR="003A4566" w:rsidRDefault="00000000" w:rsidP="003A4566">
          <w:pPr>
            <w:pStyle w:val="TOC1"/>
            <w:tabs>
              <w:tab w:val="right" w:leader="dot" w:pos="9435"/>
            </w:tabs>
            <w:spacing w:before="122"/>
          </w:pPr>
          <w:hyperlink w:anchor="_bookmark75" w:history="1">
            <w:r w:rsidR="003A4566">
              <w:t>Appendix 7b: Safeguarding risk assessment form – allegations</w:t>
            </w:r>
            <w:r w:rsidR="003A4566">
              <w:rPr>
                <w:spacing w:val="-10"/>
              </w:rPr>
              <w:t xml:space="preserve"> </w:t>
            </w:r>
            <w:r w:rsidR="003A4566">
              <w:t>against</w:t>
            </w:r>
            <w:r w:rsidR="003A4566">
              <w:rPr>
                <w:spacing w:val="-1"/>
              </w:rPr>
              <w:t xml:space="preserve"> </w:t>
            </w:r>
            <w:r w:rsidR="003A4566">
              <w:t>staff</w:t>
            </w:r>
            <w:r w:rsidR="003A4566">
              <w:tab/>
              <w:t>86</w:t>
            </w:r>
          </w:hyperlink>
        </w:p>
        <w:p w14:paraId="227F0A09" w14:textId="77777777" w:rsidR="003A4566" w:rsidRDefault="00000000" w:rsidP="003A4566">
          <w:pPr>
            <w:pStyle w:val="TOC1"/>
            <w:tabs>
              <w:tab w:val="right" w:leader="dot" w:pos="9435"/>
            </w:tabs>
            <w:spacing w:before="120"/>
          </w:pPr>
          <w:hyperlink w:anchor="_bookmark76" w:history="1">
            <w:r w:rsidR="003A4566">
              <w:t>Appendix 7c: Safeguarding concerns spreadsheet – allegations</w:t>
            </w:r>
            <w:r w:rsidR="003A4566">
              <w:rPr>
                <w:spacing w:val="-7"/>
              </w:rPr>
              <w:t xml:space="preserve"> </w:t>
            </w:r>
            <w:r w:rsidR="003A4566">
              <w:t>against</w:t>
            </w:r>
            <w:r w:rsidR="003A4566">
              <w:rPr>
                <w:spacing w:val="-2"/>
              </w:rPr>
              <w:t xml:space="preserve"> </w:t>
            </w:r>
            <w:r w:rsidR="003A4566">
              <w:t>staff</w:t>
            </w:r>
            <w:r w:rsidR="003A4566">
              <w:tab/>
              <w:t>90</w:t>
            </w:r>
          </w:hyperlink>
        </w:p>
        <w:p w14:paraId="7EB0BF9A" w14:textId="77777777" w:rsidR="003A4566" w:rsidRDefault="00000000" w:rsidP="003A4566">
          <w:pPr>
            <w:pStyle w:val="TOC1"/>
            <w:tabs>
              <w:tab w:val="right" w:leader="dot" w:pos="9435"/>
            </w:tabs>
          </w:pPr>
          <w:hyperlink w:anchor="_bookmark77" w:history="1">
            <w:r w:rsidR="003A4566">
              <w:t>Appendix 8: Safeguarding incident involving a member of staff and a</w:t>
            </w:r>
            <w:r w:rsidR="003A4566">
              <w:rPr>
                <w:spacing w:val="-12"/>
              </w:rPr>
              <w:t xml:space="preserve"> </w:t>
            </w:r>
            <w:r w:rsidR="003A4566">
              <w:t>pupil (s)</w:t>
            </w:r>
            <w:r w:rsidR="003A4566">
              <w:tab/>
              <w:t>91</w:t>
            </w:r>
          </w:hyperlink>
        </w:p>
        <w:p w14:paraId="5DB369F5" w14:textId="77777777" w:rsidR="003A4566" w:rsidRDefault="00000000" w:rsidP="003A4566">
          <w:pPr>
            <w:pStyle w:val="TOC1"/>
            <w:tabs>
              <w:tab w:val="right" w:leader="dot" w:pos="9436"/>
            </w:tabs>
            <w:spacing w:before="122"/>
          </w:pPr>
          <w:hyperlink w:anchor="_bookmark78" w:history="1">
            <w:r w:rsidR="003A4566">
              <w:t>Appendix 9: Child protection file –</w:t>
            </w:r>
            <w:r w:rsidR="003A4566">
              <w:rPr>
                <w:spacing w:val="-5"/>
              </w:rPr>
              <w:t xml:space="preserve"> </w:t>
            </w:r>
            <w:r w:rsidR="003A4566">
              <w:t>front sheet</w:t>
            </w:r>
            <w:r w:rsidR="003A4566">
              <w:tab/>
              <w:t>95</w:t>
            </w:r>
          </w:hyperlink>
        </w:p>
        <w:p w14:paraId="46F4D550" w14:textId="77777777" w:rsidR="003A4566" w:rsidRDefault="00000000" w:rsidP="003A4566">
          <w:pPr>
            <w:pStyle w:val="TOC1"/>
            <w:tabs>
              <w:tab w:val="right" w:leader="dot" w:pos="9436"/>
            </w:tabs>
          </w:pPr>
          <w:hyperlink w:anchor="_bookmark79" w:history="1">
            <w:r w:rsidR="003A4566">
              <w:t>Appendix 10: Child protection file – removal of</w:t>
            </w:r>
            <w:r w:rsidR="003A4566">
              <w:rPr>
                <w:spacing w:val="-8"/>
              </w:rPr>
              <w:t xml:space="preserve"> </w:t>
            </w:r>
            <w:r w:rsidR="003A4566">
              <w:t>information</w:t>
            </w:r>
            <w:r w:rsidR="003A4566">
              <w:rPr>
                <w:spacing w:val="-1"/>
              </w:rPr>
              <w:t xml:space="preserve"> </w:t>
            </w:r>
            <w:r w:rsidR="003A4566">
              <w:t>record</w:t>
            </w:r>
            <w:r w:rsidR="003A4566">
              <w:tab/>
              <w:t>96</w:t>
            </w:r>
          </w:hyperlink>
        </w:p>
        <w:p w14:paraId="39A83AD3" w14:textId="77777777" w:rsidR="003A4566" w:rsidRDefault="00000000" w:rsidP="003A4566">
          <w:pPr>
            <w:pStyle w:val="TOC1"/>
            <w:tabs>
              <w:tab w:val="right" w:leader="dot" w:pos="9436"/>
            </w:tabs>
            <w:spacing w:before="122"/>
          </w:pPr>
          <w:hyperlink w:anchor="_bookmark80" w:history="1">
            <w:r w:rsidR="003A4566">
              <w:t>Appendix 11: Child protection file – chronology of</w:t>
            </w:r>
            <w:r w:rsidR="003A4566">
              <w:rPr>
                <w:spacing w:val="-9"/>
              </w:rPr>
              <w:t xml:space="preserve"> </w:t>
            </w:r>
            <w:r w:rsidR="003A4566">
              <w:t>significant events</w:t>
            </w:r>
            <w:r w:rsidR="003A4566">
              <w:tab/>
              <w:t>97</w:t>
            </w:r>
          </w:hyperlink>
        </w:p>
        <w:p w14:paraId="05E5858D" w14:textId="77777777" w:rsidR="003A4566" w:rsidRDefault="00000000" w:rsidP="003A4566">
          <w:pPr>
            <w:pStyle w:val="TOC1"/>
            <w:tabs>
              <w:tab w:val="right" w:leader="dot" w:pos="9436"/>
            </w:tabs>
          </w:pPr>
          <w:hyperlink w:anchor="_bookmark81" w:history="1">
            <w:r w:rsidR="003A4566">
              <w:t>Appendix 12: Child protection file - record of child protection</w:t>
            </w:r>
            <w:r w:rsidR="003A4566">
              <w:rPr>
                <w:spacing w:val="-12"/>
              </w:rPr>
              <w:t xml:space="preserve"> </w:t>
            </w:r>
            <w:r w:rsidR="003A4566">
              <w:t>file transfer</w:t>
            </w:r>
            <w:r w:rsidR="003A4566">
              <w:tab/>
              <w:t>98</w:t>
            </w:r>
          </w:hyperlink>
        </w:p>
        <w:p w14:paraId="51411DFB" w14:textId="77777777" w:rsidR="003A4566" w:rsidRDefault="00000000" w:rsidP="003A4566">
          <w:pPr>
            <w:pStyle w:val="TOC1"/>
            <w:tabs>
              <w:tab w:val="right" w:leader="dot" w:pos="9436"/>
            </w:tabs>
            <w:spacing w:before="120"/>
            <w:ind w:left="421"/>
          </w:pPr>
          <w:hyperlink w:anchor="_bookmark82" w:history="1">
            <w:r w:rsidR="003A4566">
              <w:t>Appendix 13: Safeguarding procedures in the event of a partial or full</w:t>
            </w:r>
            <w:r w:rsidR="003A4566">
              <w:rPr>
                <w:spacing w:val="-14"/>
              </w:rPr>
              <w:t xml:space="preserve"> </w:t>
            </w:r>
            <w:r w:rsidR="003A4566">
              <w:t>school</w:t>
            </w:r>
            <w:r w:rsidR="003A4566">
              <w:rPr>
                <w:spacing w:val="-1"/>
              </w:rPr>
              <w:t xml:space="preserve"> </w:t>
            </w:r>
            <w:r w:rsidR="003A4566">
              <w:t>closure</w:t>
            </w:r>
            <w:r w:rsidR="003A4566">
              <w:tab/>
              <w:t>99</w:t>
            </w:r>
          </w:hyperlink>
        </w:p>
      </w:sdtContent>
    </w:sdt>
    <w:p w14:paraId="4A280305" w14:textId="77777777" w:rsidR="003A4566" w:rsidRDefault="003A4566" w:rsidP="003A4566">
      <w:pPr>
        <w:sectPr w:rsidR="003A4566" w:rsidSect="00270078">
          <w:type w:val="continuous"/>
          <w:pgSz w:w="11910" w:h="16840"/>
          <w:pgMar w:top="1351" w:right="698" w:bottom="1465" w:left="1020" w:header="720" w:footer="720" w:gutter="0"/>
          <w:pgBorders w:offsetFrom="page">
            <w:top w:val="single" w:sz="8" w:space="24" w:color="auto"/>
            <w:left w:val="single" w:sz="8" w:space="24" w:color="auto"/>
            <w:bottom w:val="single" w:sz="8" w:space="24" w:color="auto"/>
            <w:right w:val="single" w:sz="8" w:space="24" w:color="auto"/>
          </w:pgBorders>
          <w:cols w:space="720"/>
        </w:sectPr>
      </w:pPr>
    </w:p>
    <w:p w14:paraId="7C08B2AD" w14:textId="77777777" w:rsidR="003A4566" w:rsidRPr="00270078" w:rsidRDefault="003A4566" w:rsidP="003A4566">
      <w:pPr>
        <w:pStyle w:val="Heading1"/>
        <w:spacing w:before="91"/>
        <w:rPr>
          <w:color w:val="262626" w:themeColor="text1" w:themeTint="D9"/>
        </w:rPr>
      </w:pPr>
      <w:bookmarkStart w:id="0" w:name="Key_safeguarding_information"/>
      <w:bookmarkStart w:id="1" w:name="_bookmark0"/>
      <w:bookmarkEnd w:id="0"/>
      <w:bookmarkEnd w:id="1"/>
      <w:r w:rsidRPr="00270078">
        <w:rPr>
          <w:color w:val="262626" w:themeColor="text1" w:themeTint="D9"/>
        </w:rPr>
        <w:lastRenderedPageBreak/>
        <w:t>Key safeguarding information</w:t>
      </w:r>
    </w:p>
    <w:p w14:paraId="74BB8B35" w14:textId="77777777" w:rsidR="003A4566" w:rsidRDefault="003A4566" w:rsidP="003A4566">
      <w:pPr>
        <w:pStyle w:val="BodyText"/>
        <w:spacing w:before="4"/>
        <w:ind w:left="0" w:firstLine="0"/>
        <w:rPr>
          <w:b/>
          <w:sz w:val="12"/>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0"/>
        <w:gridCol w:w="4185"/>
      </w:tblGrid>
      <w:tr w:rsidR="003A4566" w14:paraId="5FE3444D" w14:textId="77777777" w:rsidTr="00A23EF0">
        <w:trPr>
          <w:trHeight w:val="268"/>
        </w:trPr>
        <w:tc>
          <w:tcPr>
            <w:tcW w:w="9145" w:type="dxa"/>
            <w:gridSpan w:val="2"/>
            <w:shd w:val="clear" w:color="auto" w:fill="D9D9D9"/>
          </w:tcPr>
          <w:p w14:paraId="59D873E7" w14:textId="77777777" w:rsidR="003A4566" w:rsidRDefault="003A4566" w:rsidP="00A23EF0">
            <w:pPr>
              <w:pStyle w:val="TableParagraph"/>
              <w:spacing w:line="248" w:lineRule="exact"/>
              <w:ind w:left="107"/>
              <w:rPr>
                <w:b/>
              </w:rPr>
            </w:pPr>
            <w:r>
              <w:rPr>
                <w:b/>
              </w:rPr>
              <w:t>Key Staff</w:t>
            </w:r>
          </w:p>
        </w:tc>
      </w:tr>
      <w:tr w:rsidR="003A4566" w14:paraId="5C3EDDAE" w14:textId="77777777" w:rsidTr="00A23EF0">
        <w:trPr>
          <w:trHeight w:val="806"/>
        </w:trPr>
        <w:tc>
          <w:tcPr>
            <w:tcW w:w="4960" w:type="dxa"/>
          </w:tcPr>
          <w:p w14:paraId="2CC02094" w14:textId="77777777" w:rsidR="003A4566" w:rsidRDefault="003A4566" w:rsidP="00A23EF0">
            <w:pPr>
              <w:pStyle w:val="TableParagraph"/>
              <w:spacing w:before="1"/>
              <w:ind w:left="107"/>
            </w:pPr>
            <w:r>
              <w:t>Designated safeguarding lead</w:t>
            </w:r>
          </w:p>
        </w:tc>
        <w:tc>
          <w:tcPr>
            <w:tcW w:w="4185" w:type="dxa"/>
          </w:tcPr>
          <w:p w14:paraId="61AEA91A" w14:textId="77777777" w:rsidR="003A4566" w:rsidRDefault="003A4566" w:rsidP="00A23EF0">
            <w:pPr>
              <w:pStyle w:val="TableParagraph"/>
              <w:spacing w:before="1" w:line="268" w:lineRule="exact"/>
              <w:ind w:left="106"/>
            </w:pPr>
            <w:r>
              <w:t>Kyle Morrison</w:t>
            </w:r>
          </w:p>
          <w:p w14:paraId="049A3466" w14:textId="77777777" w:rsidR="003A4566" w:rsidRDefault="003A4566" w:rsidP="00A23EF0">
            <w:pPr>
              <w:pStyle w:val="TableParagraph"/>
              <w:spacing w:line="268" w:lineRule="exact"/>
              <w:ind w:left="106"/>
            </w:pPr>
            <w:r>
              <w:t>T: 07548280007</w:t>
            </w:r>
          </w:p>
          <w:p w14:paraId="2AD8DA63" w14:textId="77777777" w:rsidR="003A4566" w:rsidRDefault="003A4566" w:rsidP="00A23EF0">
            <w:pPr>
              <w:pStyle w:val="TableParagraph"/>
              <w:spacing w:line="248" w:lineRule="exact"/>
              <w:ind w:left="106"/>
            </w:pPr>
            <w:r>
              <w:t xml:space="preserve">E: </w:t>
            </w:r>
            <w:hyperlink r:id="rId10" w:history="1">
              <w:r w:rsidRPr="00EA345C">
                <w:rPr>
                  <w:rStyle w:val="Hyperlink"/>
                </w:rPr>
                <w:t>kyle.morrison@blackwateracademy.org</w:t>
              </w:r>
            </w:hyperlink>
          </w:p>
        </w:tc>
      </w:tr>
      <w:tr w:rsidR="003A4566" w14:paraId="5335599F" w14:textId="77777777" w:rsidTr="00A23EF0">
        <w:trPr>
          <w:trHeight w:val="537"/>
        </w:trPr>
        <w:tc>
          <w:tcPr>
            <w:tcW w:w="4960" w:type="dxa"/>
          </w:tcPr>
          <w:p w14:paraId="72CB549E" w14:textId="77777777" w:rsidR="003A4566" w:rsidRDefault="003A4566" w:rsidP="00A23EF0">
            <w:pPr>
              <w:pStyle w:val="TableParagraph"/>
              <w:ind w:left="107"/>
            </w:pPr>
            <w:r>
              <w:t>Deputy designated safeguarding lead(s)</w:t>
            </w:r>
          </w:p>
        </w:tc>
        <w:tc>
          <w:tcPr>
            <w:tcW w:w="4185" w:type="dxa"/>
          </w:tcPr>
          <w:p w14:paraId="7D7A2DA0" w14:textId="77777777" w:rsidR="003A4566" w:rsidRDefault="003A4566" w:rsidP="00A23EF0">
            <w:pPr>
              <w:pStyle w:val="TableParagraph"/>
              <w:spacing w:line="270" w:lineRule="atLeast"/>
              <w:ind w:left="106" w:right="2675"/>
            </w:pPr>
            <w:r>
              <w:t>Sameera Tassawar</w:t>
            </w:r>
          </w:p>
        </w:tc>
      </w:tr>
      <w:tr w:rsidR="003A4566" w14:paraId="27F71D7A" w14:textId="77777777" w:rsidTr="00A23EF0">
        <w:trPr>
          <w:trHeight w:val="534"/>
        </w:trPr>
        <w:tc>
          <w:tcPr>
            <w:tcW w:w="4960" w:type="dxa"/>
          </w:tcPr>
          <w:p w14:paraId="40BC0466" w14:textId="77777777" w:rsidR="003A4566" w:rsidRDefault="003A4566" w:rsidP="00A23EF0">
            <w:pPr>
              <w:pStyle w:val="TableParagraph"/>
              <w:spacing w:line="266" w:lineRule="exact"/>
              <w:ind w:left="107"/>
            </w:pPr>
            <w:r>
              <w:t>Designated Prevent lead(s)</w:t>
            </w:r>
          </w:p>
        </w:tc>
        <w:tc>
          <w:tcPr>
            <w:tcW w:w="4185" w:type="dxa"/>
          </w:tcPr>
          <w:p w14:paraId="08019C84" w14:textId="77777777" w:rsidR="003A4566" w:rsidRDefault="003A4566" w:rsidP="00A23EF0">
            <w:pPr>
              <w:pStyle w:val="TableParagraph"/>
              <w:spacing w:line="248" w:lineRule="exact"/>
              <w:ind w:left="106"/>
            </w:pPr>
            <w:r>
              <w:t>Kyle Morrison</w:t>
            </w:r>
          </w:p>
          <w:p w14:paraId="40DE372A" w14:textId="77777777" w:rsidR="003A4566" w:rsidRDefault="003A4566" w:rsidP="00A23EF0">
            <w:pPr>
              <w:pStyle w:val="TableParagraph"/>
              <w:spacing w:line="248" w:lineRule="exact"/>
              <w:ind w:left="106"/>
            </w:pPr>
            <w:r>
              <w:t>Sameera Tassawar</w:t>
            </w:r>
          </w:p>
        </w:tc>
      </w:tr>
      <w:tr w:rsidR="003A4566" w14:paraId="5C406CFD" w14:textId="77777777" w:rsidTr="00A23EF0">
        <w:trPr>
          <w:trHeight w:val="309"/>
        </w:trPr>
        <w:tc>
          <w:tcPr>
            <w:tcW w:w="4960" w:type="dxa"/>
          </w:tcPr>
          <w:p w14:paraId="4E329548" w14:textId="77777777" w:rsidR="003A4566" w:rsidRDefault="003A4566" w:rsidP="00A23EF0">
            <w:pPr>
              <w:pStyle w:val="TableParagraph"/>
              <w:ind w:left="107"/>
            </w:pPr>
            <w:r>
              <w:t>Designated teacher for looked after children</w:t>
            </w:r>
          </w:p>
        </w:tc>
        <w:tc>
          <w:tcPr>
            <w:tcW w:w="4185" w:type="dxa"/>
          </w:tcPr>
          <w:p w14:paraId="0595BB55" w14:textId="13A953F9" w:rsidR="003A4566" w:rsidRDefault="00175ED2" w:rsidP="00A23EF0">
            <w:pPr>
              <w:pStyle w:val="TableParagraph"/>
              <w:ind w:left="106"/>
            </w:pPr>
            <w:r>
              <w:t>Sameera Tassawar</w:t>
            </w:r>
          </w:p>
        </w:tc>
      </w:tr>
      <w:tr w:rsidR="003A4566" w14:paraId="22303548" w14:textId="77777777" w:rsidTr="00A23EF0">
        <w:trPr>
          <w:trHeight w:val="307"/>
        </w:trPr>
        <w:tc>
          <w:tcPr>
            <w:tcW w:w="4960" w:type="dxa"/>
          </w:tcPr>
          <w:p w14:paraId="2EA22032" w14:textId="77777777" w:rsidR="003A4566" w:rsidRDefault="003A4566" w:rsidP="00A23EF0">
            <w:pPr>
              <w:pStyle w:val="TableParagraph"/>
              <w:ind w:left="107"/>
            </w:pPr>
            <w:r>
              <w:t>Lead governor for safeguarding and child protection</w:t>
            </w:r>
          </w:p>
        </w:tc>
        <w:tc>
          <w:tcPr>
            <w:tcW w:w="4185" w:type="dxa"/>
          </w:tcPr>
          <w:p w14:paraId="1CB9E26D" w14:textId="77777777" w:rsidR="003A4566" w:rsidRDefault="003A4566" w:rsidP="00A23EF0">
            <w:pPr>
              <w:pStyle w:val="TableParagraph"/>
              <w:ind w:left="106"/>
            </w:pPr>
            <w:r>
              <w:t>Andra Iordache</w:t>
            </w:r>
          </w:p>
        </w:tc>
      </w:tr>
    </w:tbl>
    <w:p w14:paraId="2E78E226" w14:textId="77777777" w:rsidR="003A4566" w:rsidRDefault="003A4566" w:rsidP="003A4566">
      <w:pPr>
        <w:pStyle w:val="BodyText"/>
        <w:spacing w:before="4"/>
        <w:ind w:left="0" w:firstLine="0"/>
        <w:rPr>
          <w:b/>
          <w:sz w:val="25"/>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6"/>
        <w:gridCol w:w="6046"/>
      </w:tblGrid>
      <w:tr w:rsidR="003A4566" w14:paraId="0A9DE43F" w14:textId="77777777" w:rsidTr="00A23EF0">
        <w:trPr>
          <w:trHeight w:val="268"/>
        </w:trPr>
        <w:tc>
          <w:tcPr>
            <w:tcW w:w="9022" w:type="dxa"/>
            <w:gridSpan w:val="2"/>
            <w:shd w:val="clear" w:color="auto" w:fill="D9D9D9"/>
          </w:tcPr>
          <w:p w14:paraId="6E88A138" w14:textId="77777777" w:rsidR="003A4566" w:rsidRDefault="003A4566" w:rsidP="00A23EF0">
            <w:pPr>
              <w:pStyle w:val="TableParagraph"/>
              <w:spacing w:line="248" w:lineRule="exact"/>
              <w:ind w:left="107"/>
              <w:rPr>
                <w:b/>
              </w:rPr>
            </w:pPr>
            <w:r>
              <w:rPr>
                <w:b/>
              </w:rPr>
              <w:t>Key External Contacts</w:t>
            </w:r>
          </w:p>
        </w:tc>
      </w:tr>
      <w:tr w:rsidR="003A4566" w14:paraId="3EDDB486" w14:textId="77777777" w:rsidTr="00A23EF0">
        <w:trPr>
          <w:trHeight w:val="268"/>
        </w:trPr>
        <w:tc>
          <w:tcPr>
            <w:tcW w:w="2976" w:type="dxa"/>
          </w:tcPr>
          <w:p w14:paraId="664A04F3" w14:textId="77777777" w:rsidR="003A4566" w:rsidRDefault="003A4566" w:rsidP="00A23EF0">
            <w:pPr>
              <w:pStyle w:val="TableParagraph"/>
              <w:spacing w:line="248" w:lineRule="exact"/>
              <w:ind w:left="107"/>
            </w:pPr>
            <w:r>
              <w:t>Police</w:t>
            </w:r>
          </w:p>
        </w:tc>
        <w:tc>
          <w:tcPr>
            <w:tcW w:w="6046" w:type="dxa"/>
          </w:tcPr>
          <w:p w14:paraId="40ACC3BB" w14:textId="77777777" w:rsidR="003A4566" w:rsidRDefault="003A4566" w:rsidP="00A23EF0">
            <w:pPr>
              <w:pStyle w:val="TableParagraph"/>
              <w:spacing w:line="248" w:lineRule="exact"/>
              <w:ind w:left="107"/>
            </w:pPr>
            <w:r>
              <w:t>West Midlands – Birmingham West and Central 101</w:t>
            </w:r>
          </w:p>
        </w:tc>
      </w:tr>
      <w:tr w:rsidR="003A4566" w14:paraId="2CC6F347" w14:textId="77777777" w:rsidTr="00A23EF0">
        <w:trPr>
          <w:trHeight w:val="845"/>
        </w:trPr>
        <w:tc>
          <w:tcPr>
            <w:tcW w:w="2976" w:type="dxa"/>
          </w:tcPr>
          <w:p w14:paraId="5A635F7B" w14:textId="77777777" w:rsidR="003A4566" w:rsidRDefault="003A4566" w:rsidP="00A23EF0">
            <w:pPr>
              <w:pStyle w:val="TableParagraph"/>
              <w:ind w:left="107" w:right="985"/>
            </w:pPr>
            <w:r>
              <w:t>Local authority children’s social care</w:t>
            </w:r>
          </w:p>
        </w:tc>
        <w:tc>
          <w:tcPr>
            <w:tcW w:w="6046" w:type="dxa"/>
          </w:tcPr>
          <w:p w14:paraId="3152D39E" w14:textId="77777777" w:rsidR="003A4566" w:rsidRDefault="003A4566" w:rsidP="00A23EF0">
            <w:pPr>
              <w:pStyle w:val="TableParagraph"/>
              <w:ind w:left="107" w:right="1605"/>
            </w:pPr>
            <w:r>
              <w:t>Birmingham Safeguarding Children Partnership T: 0121 303 1888 Outside Hours: 0121 464 9001</w:t>
            </w:r>
          </w:p>
          <w:p w14:paraId="518D1762" w14:textId="77777777" w:rsidR="003A4566" w:rsidRDefault="003A4566" w:rsidP="00A23EF0">
            <w:pPr>
              <w:pStyle w:val="TableParagraph"/>
              <w:spacing w:before="1"/>
              <w:ind w:left="107"/>
            </w:pPr>
            <w:r>
              <w:t xml:space="preserve">E: </w:t>
            </w:r>
            <w:hyperlink r:id="rId11">
              <w:r>
                <w:t>CASS@birminghamchildrentrust.co.uk</w:t>
              </w:r>
            </w:hyperlink>
          </w:p>
        </w:tc>
      </w:tr>
      <w:tr w:rsidR="003A4566" w14:paraId="56262D18" w14:textId="77777777" w:rsidTr="00A23EF0">
        <w:trPr>
          <w:trHeight w:val="1424"/>
        </w:trPr>
        <w:tc>
          <w:tcPr>
            <w:tcW w:w="2976" w:type="dxa"/>
          </w:tcPr>
          <w:p w14:paraId="676FBB1D" w14:textId="77777777" w:rsidR="003A4566" w:rsidRDefault="003A4566" w:rsidP="00A23EF0">
            <w:pPr>
              <w:pStyle w:val="TableParagraph"/>
              <w:spacing w:before="1"/>
              <w:ind w:left="107" w:right="470"/>
            </w:pPr>
            <w:r>
              <w:t>Local authority designated officer (LADO)</w:t>
            </w:r>
          </w:p>
        </w:tc>
        <w:tc>
          <w:tcPr>
            <w:tcW w:w="6046" w:type="dxa"/>
          </w:tcPr>
          <w:p w14:paraId="446A3CF3" w14:textId="77777777" w:rsidR="003A4566" w:rsidRDefault="003A4566" w:rsidP="00A23EF0">
            <w:pPr>
              <w:pStyle w:val="TableParagraph"/>
              <w:spacing w:before="1"/>
              <w:ind w:left="107" w:right="4532"/>
            </w:pPr>
            <w:r>
              <w:t>Tracey Johnson Norah Malik Salma Shabir</w:t>
            </w:r>
          </w:p>
          <w:p w14:paraId="3AB101F5" w14:textId="77777777" w:rsidR="003A4566" w:rsidRDefault="003A4566" w:rsidP="00A23EF0">
            <w:pPr>
              <w:pStyle w:val="TableParagraph"/>
              <w:spacing w:line="268" w:lineRule="exact"/>
              <w:ind w:left="107"/>
            </w:pPr>
            <w:r>
              <w:t>T: 0121 675 1669</w:t>
            </w:r>
          </w:p>
          <w:p w14:paraId="33A4D904" w14:textId="77777777" w:rsidR="003A4566" w:rsidRDefault="003A4566" w:rsidP="00A23EF0">
            <w:pPr>
              <w:pStyle w:val="TableParagraph"/>
              <w:spacing w:before="40"/>
              <w:ind w:left="107"/>
            </w:pPr>
            <w:r>
              <w:t xml:space="preserve">E: </w:t>
            </w:r>
            <w:hyperlink r:id="rId12">
              <w:r>
                <w:t>ladoteam@birminghamchildrentrust.co.uk</w:t>
              </w:r>
            </w:hyperlink>
          </w:p>
        </w:tc>
      </w:tr>
      <w:tr w:rsidR="003A4566" w14:paraId="5A028376" w14:textId="77777777" w:rsidTr="00A23EF0">
        <w:trPr>
          <w:trHeight w:val="537"/>
        </w:trPr>
        <w:tc>
          <w:tcPr>
            <w:tcW w:w="2976" w:type="dxa"/>
          </w:tcPr>
          <w:p w14:paraId="119CC5DE" w14:textId="77777777" w:rsidR="003A4566" w:rsidRDefault="003A4566" w:rsidP="00A23EF0">
            <w:pPr>
              <w:pStyle w:val="TableParagraph"/>
              <w:spacing w:line="270" w:lineRule="atLeast"/>
              <w:ind w:left="107" w:right="805"/>
            </w:pPr>
            <w:r>
              <w:t>Safeguarding partner’s website</w:t>
            </w:r>
          </w:p>
        </w:tc>
        <w:tc>
          <w:tcPr>
            <w:tcW w:w="6046" w:type="dxa"/>
          </w:tcPr>
          <w:p w14:paraId="465F8873" w14:textId="77777777" w:rsidR="003A4566" w:rsidRPr="00270078" w:rsidRDefault="00000000" w:rsidP="00A23EF0">
            <w:pPr>
              <w:pStyle w:val="TableParagraph"/>
              <w:ind w:left="107"/>
              <w:rPr>
                <w:color w:val="262626" w:themeColor="text1" w:themeTint="D9"/>
                <w:u w:val="single"/>
              </w:rPr>
            </w:pPr>
            <w:hyperlink r:id="rId13">
              <w:r w:rsidR="003A4566" w:rsidRPr="00270078">
                <w:rPr>
                  <w:color w:val="262626" w:themeColor="text1" w:themeTint="D9"/>
                  <w:u w:val="single"/>
                </w:rPr>
                <w:t>http://lscpbirmingham.org.uk</w:t>
              </w:r>
            </w:hyperlink>
          </w:p>
        </w:tc>
      </w:tr>
      <w:tr w:rsidR="003A4566" w14:paraId="6D64E344" w14:textId="77777777" w:rsidTr="00A23EF0">
        <w:trPr>
          <w:trHeight w:val="2950"/>
        </w:trPr>
        <w:tc>
          <w:tcPr>
            <w:tcW w:w="2976" w:type="dxa"/>
          </w:tcPr>
          <w:p w14:paraId="2D7A1DFC" w14:textId="77777777" w:rsidR="003A4566" w:rsidRDefault="003A4566" w:rsidP="00A23EF0">
            <w:pPr>
              <w:pStyle w:val="TableParagraph"/>
              <w:spacing w:line="266" w:lineRule="exact"/>
              <w:ind w:left="107"/>
            </w:pPr>
            <w:r>
              <w:t>Channel/Prevent lead</w:t>
            </w:r>
          </w:p>
        </w:tc>
        <w:tc>
          <w:tcPr>
            <w:tcW w:w="6046" w:type="dxa"/>
          </w:tcPr>
          <w:p w14:paraId="40DD1767" w14:textId="77777777" w:rsidR="003A4566" w:rsidRDefault="003A4566" w:rsidP="00A23EF0">
            <w:pPr>
              <w:pStyle w:val="TableParagraph"/>
              <w:spacing w:line="266" w:lineRule="exact"/>
              <w:ind w:left="107"/>
            </w:pPr>
            <w:r>
              <w:t>Mohammed Najib</w:t>
            </w:r>
          </w:p>
          <w:p w14:paraId="7CD78F80" w14:textId="77777777" w:rsidR="003A4566" w:rsidRDefault="003A4566" w:rsidP="00A23EF0">
            <w:pPr>
              <w:pStyle w:val="TableParagraph"/>
              <w:ind w:left="107" w:right="3655"/>
            </w:pPr>
            <w:r>
              <w:t>CTU Prevent Department 101 Ext 841 6121</w:t>
            </w:r>
          </w:p>
          <w:p w14:paraId="74A90D78" w14:textId="77777777" w:rsidR="003A4566" w:rsidRDefault="003A4566" w:rsidP="00A23EF0">
            <w:pPr>
              <w:pStyle w:val="TableParagraph"/>
              <w:spacing w:line="268" w:lineRule="exact"/>
              <w:ind w:left="107"/>
            </w:pPr>
            <w:r>
              <w:t>Mobile: 07785 998610</w:t>
            </w:r>
          </w:p>
          <w:p w14:paraId="1476AB0F" w14:textId="77777777" w:rsidR="003A4566" w:rsidRPr="00270078" w:rsidRDefault="00000000" w:rsidP="00A23EF0">
            <w:pPr>
              <w:pStyle w:val="TableParagraph"/>
              <w:ind w:left="107"/>
              <w:rPr>
                <w:color w:val="262626" w:themeColor="text1" w:themeTint="D9"/>
                <w:u w:val="single"/>
              </w:rPr>
            </w:pPr>
            <w:hyperlink r:id="rId14">
              <w:r w:rsidR="003A4566" w:rsidRPr="00270078">
                <w:rPr>
                  <w:color w:val="262626" w:themeColor="text1" w:themeTint="D9"/>
                  <w:u w:val="single"/>
                </w:rPr>
                <w:t>CTU_Gateway@west-midlands.pnn.police.uk</w:t>
              </w:r>
            </w:hyperlink>
          </w:p>
          <w:p w14:paraId="278D18AC" w14:textId="77777777" w:rsidR="003A4566" w:rsidRDefault="003A4566" w:rsidP="00A23EF0">
            <w:pPr>
              <w:pStyle w:val="TableParagraph"/>
              <w:rPr>
                <w:b/>
              </w:rPr>
            </w:pPr>
          </w:p>
          <w:p w14:paraId="6AF83721" w14:textId="77777777" w:rsidR="003A4566" w:rsidRDefault="003A4566" w:rsidP="00A23EF0">
            <w:pPr>
              <w:pStyle w:val="TableParagraph"/>
              <w:spacing w:before="1"/>
              <w:ind w:left="107" w:right="1210"/>
            </w:pPr>
            <w:r>
              <w:t>Schools Prevent Lead: Razia Butt (Resilience Adviser) Children and Young People Directorate</w:t>
            </w:r>
          </w:p>
          <w:p w14:paraId="4F67D31D" w14:textId="77777777" w:rsidR="003A4566" w:rsidRDefault="003A4566" w:rsidP="00A23EF0">
            <w:pPr>
              <w:pStyle w:val="TableParagraph"/>
              <w:spacing w:line="268" w:lineRule="exact"/>
              <w:ind w:left="107"/>
            </w:pPr>
            <w:r>
              <w:t>T: 0121 464 7739</w:t>
            </w:r>
          </w:p>
          <w:p w14:paraId="5D1AEF8D" w14:textId="77777777" w:rsidR="003A4566" w:rsidRDefault="003A4566" w:rsidP="00A23EF0">
            <w:pPr>
              <w:pStyle w:val="TableParagraph"/>
              <w:ind w:left="107"/>
            </w:pPr>
            <w:r>
              <w:t xml:space="preserve">E: </w:t>
            </w:r>
            <w:hyperlink r:id="rId15">
              <w:r w:rsidRPr="00270078">
                <w:rPr>
                  <w:color w:val="262626" w:themeColor="text1" w:themeTint="D9"/>
                  <w:u w:val="single"/>
                </w:rPr>
                <w:t>Razia.butt@birmingham.gov.uk</w:t>
              </w:r>
            </w:hyperlink>
          </w:p>
        </w:tc>
      </w:tr>
      <w:tr w:rsidR="003A4566" w14:paraId="563AC09E" w14:textId="77777777" w:rsidTr="00A23EF0">
        <w:trPr>
          <w:trHeight w:val="1342"/>
        </w:trPr>
        <w:tc>
          <w:tcPr>
            <w:tcW w:w="2976" w:type="dxa"/>
          </w:tcPr>
          <w:p w14:paraId="526F88E2" w14:textId="77777777" w:rsidR="003A4566" w:rsidRDefault="003A4566" w:rsidP="00A23EF0">
            <w:pPr>
              <w:pStyle w:val="TableParagraph"/>
              <w:ind w:left="107"/>
            </w:pPr>
            <w:r>
              <w:t>Local children’s centre</w:t>
            </w:r>
          </w:p>
        </w:tc>
        <w:tc>
          <w:tcPr>
            <w:tcW w:w="6046" w:type="dxa"/>
          </w:tcPr>
          <w:p w14:paraId="1BE33692" w14:textId="77777777" w:rsidR="003A4566" w:rsidRDefault="003A4566" w:rsidP="00A23EF0">
            <w:pPr>
              <w:pStyle w:val="TableParagraph"/>
              <w:ind w:left="107" w:right="3434"/>
            </w:pPr>
            <w:r>
              <w:t>Lime Tree Children’s Centre Heathfield Road Handsworth</w:t>
            </w:r>
          </w:p>
          <w:p w14:paraId="76B14B2A" w14:textId="77777777" w:rsidR="003A4566" w:rsidRDefault="003A4566" w:rsidP="00A23EF0">
            <w:pPr>
              <w:pStyle w:val="TableParagraph"/>
              <w:spacing w:line="268" w:lineRule="exact"/>
              <w:ind w:left="107"/>
            </w:pPr>
            <w:r>
              <w:t>Birmingham. B19 1HJ</w:t>
            </w:r>
          </w:p>
          <w:p w14:paraId="0A9D7915" w14:textId="77777777" w:rsidR="003A4566" w:rsidRDefault="003A4566" w:rsidP="00A23EF0">
            <w:pPr>
              <w:pStyle w:val="TableParagraph"/>
              <w:spacing w:line="248" w:lineRule="exact"/>
              <w:ind w:left="107"/>
            </w:pPr>
            <w:r>
              <w:t>T: 0121 752 1900</w:t>
            </w:r>
          </w:p>
        </w:tc>
      </w:tr>
    </w:tbl>
    <w:p w14:paraId="26FC4AC3" w14:textId="77777777" w:rsidR="003A4566" w:rsidRDefault="003A4566" w:rsidP="003A4566">
      <w:pPr>
        <w:spacing w:line="248" w:lineRule="exact"/>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37CCDAC1" w14:textId="77777777" w:rsidR="003A4566" w:rsidRDefault="003A4566" w:rsidP="003A4566">
      <w:pPr>
        <w:pStyle w:val="BodyText"/>
        <w:spacing w:before="91"/>
        <w:ind w:left="420" w:firstLine="0"/>
      </w:pPr>
      <w:r>
        <w:lastRenderedPageBreak/>
        <w:t>This policy has been written with regard to the follow key documentation as listed below:</w:t>
      </w:r>
    </w:p>
    <w:p w14:paraId="48F0F5A1" w14:textId="77777777" w:rsidR="003A4566" w:rsidRDefault="003A4566" w:rsidP="003A4566">
      <w:pPr>
        <w:pStyle w:val="BodyText"/>
        <w:spacing w:before="1"/>
        <w:ind w:left="0" w:firstLine="0"/>
        <w:rPr>
          <w:sz w:val="17"/>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4"/>
      </w:tblGrid>
      <w:tr w:rsidR="003A4566" w14:paraId="6A9B8CD7" w14:textId="77777777" w:rsidTr="00A23EF0">
        <w:trPr>
          <w:trHeight w:val="268"/>
        </w:trPr>
        <w:tc>
          <w:tcPr>
            <w:tcW w:w="9024" w:type="dxa"/>
            <w:shd w:val="clear" w:color="auto" w:fill="D9D9D9"/>
          </w:tcPr>
          <w:p w14:paraId="5F0C0152" w14:textId="77777777" w:rsidR="003A4566" w:rsidRDefault="003A4566" w:rsidP="00A23EF0">
            <w:pPr>
              <w:pStyle w:val="TableParagraph"/>
              <w:spacing w:line="248" w:lineRule="exact"/>
              <w:ind w:left="107"/>
              <w:rPr>
                <w:b/>
              </w:rPr>
            </w:pPr>
            <w:r>
              <w:rPr>
                <w:b/>
              </w:rPr>
              <w:t>Key Documentation (including hyperlinks)</w:t>
            </w:r>
          </w:p>
        </w:tc>
      </w:tr>
      <w:tr w:rsidR="003A4566" w14:paraId="2BD7D477" w14:textId="77777777" w:rsidTr="00A23EF0">
        <w:trPr>
          <w:trHeight w:val="276"/>
        </w:trPr>
        <w:tc>
          <w:tcPr>
            <w:tcW w:w="9024" w:type="dxa"/>
          </w:tcPr>
          <w:p w14:paraId="6C76FD14" w14:textId="77777777" w:rsidR="003A4566" w:rsidRPr="00D81D73" w:rsidRDefault="00000000" w:rsidP="00A23EF0">
            <w:pPr>
              <w:pStyle w:val="TableParagraph"/>
              <w:spacing w:before="1" w:line="255" w:lineRule="exact"/>
              <w:ind w:left="107"/>
              <w:rPr>
                <w:color w:val="262626" w:themeColor="text1" w:themeTint="D9"/>
                <w:u w:val="single"/>
              </w:rPr>
            </w:pPr>
            <w:hyperlink r:id="rId16">
              <w:r w:rsidR="003A4566" w:rsidRPr="00D81D73">
                <w:rPr>
                  <w:color w:val="262626" w:themeColor="text1" w:themeTint="D9"/>
                  <w:u w:val="single"/>
                </w:rPr>
                <w:t>C&amp;YP schools guides (npcc.police.uk)</w:t>
              </w:r>
            </w:hyperlink>
          </w:p>
        </w:tc>
      </w:tr>
      <w:tr w:rsidR="003A4566" w14:paraId="6F123A48" w14:textId="77777777" w:rsidTr="00A23EF0">
        <w:trPr>
          <w:trHeight w:val="275"/>
        </w:trPr>
        <w:tc>
          <w:tcPr>
            <w:tcW w:w="9024" w:type="dxa"/>
          </w:tcPr>
          <w:p w14:paraId="11FE97CC" w14:textId="77777777" w:rsidR="003A4566" w:rsidRPr="00D81D73" w:rsidRDefault="00000000" w:rsidP="00A23EF0">
            <w:pPr>
              <w:pStyle w:val="TableParagraph"/>
              <w:spacing w:line="255" w:lineRule="exact"/>
              <w:ind w:left="107"/>
              <w:rPr>
                <w:color w:val="262626" w:themeColor="text1" w:themeTint="D9"/>
                <w:u w:val="single"/>
              </w:rPr>
            </w:pPr>
            <w:hyperlink r:id="rId17">
              <w:r w:rsidR="003A4566" w:rsidRPr="00D81D73">
                <w:rPr>
                  <w:color w:val="262626" w:themeColor="text1" w:themeTint="D9"/>
                  <w:u w:val="single"/>
                </w:rPr>
                <w:t>Channel and Prevent Multi-Agency Panel (PMAP) guidance - GOV.UK (www.gov.uk)</w:t>
              </w:r>
            </w:hyperlink>
          </w:p>
        </w:tc>
      </w:tr>
      <w:tr w:rsidR="003A4566" w14:paraId="6B60C138" w14:textId="77777777" w:rsidTr="00A23EF0">
        <w:trPr>
          <w:trHeight w:val="275"/>
        </w:trPr>
        <w:tc>
          <w:tcPr>
            <w:tcW w:w="9024" w:type="dxa"/>
          </w:tcPr>
          <w:p w14:paraId="2952DFCF" w14:textId="77777777" w:rsidR="003A4566" w:rsidRPr="00D81D73" w:rsidRDefault="00000000" w:rsidP="00A23EF0">
            <w:pPr>
              <w:pStyle w:val="TableParagraph"/>
              <w:spacing w:line="255" w:lineRule="exact"/>
              <w:ind w:left="107"/>
              <w:rPr>
                <w:color w:val="262626" w:themeColor="text1" w:themeTint="D9"/>
                <w:u w:val="single"/>
              </w:rPr>
            </w:pPr>
            <w:hyperlink r:id="rId18">
              <w:r w:rsidR="003A4566" w:rsidRPr="00D81D73">
                <w:rPr>
                  <w:color w:val="262626" w:themeColor="text1" w:themeTint="D9"/>
                  <w:u w:val="single"/>
                </w:rPr>
                <w:t>Child abuse concerns: guide for practitioners - GOV.UK (www.gov.uk)</w:t>
              </w:r>
            </w:hyperlink>
          </w:p>
        </w:tc>
      </w:tr>
      <w:tr w:rsidR="003A4566" w14:paraId="56C43C9D" w14:textId="77777777" w:rsidTr="00A23EF0">
        <w:trPr>
          <w:trHeight w:val="276"/>
        </w:trPr>
        <w:tc>
          <w:tcPr>
            <w:tcW w:w="9024" w:type="dxa"/>
          </w:tcPr>
          <w:p w14:paraId="79E163F2" w14:textId="77777777" w:rsidR="003A4566" w:rsidRPr="00D81D73" w:rsidRDefault="00000000" w:rsidP="00A23EF0">
            <w:pPr>
              <w:pStyle w:val="TableParagraph"/>
              <w:spacing w:before="1" w:line="255" w:lineRule="exact"/>
              <w:ind w:left="107"/>
              <w:rPr>
                <w:color w:val="262626" w:themeColor="text1" w:themeTint="D9"/>
                <w:u w:val="single"/>
              </w:rPr>
            </w:pPr>
            <w:hyperlink r:id="rId19">
              <w:r w:rsidR="003A4566" w:rsidRPr="00D81D73">
                <w:rPr>
                  <w:color w:val="262626" w:themeColor="text1" w:themeTint="D9"/>
                  <w:u w:val="single"/>
                </w:rPr>
                <w:t>Child sexual exploitation: definition and guide for practitioners - GOV.UK (www.gov.uk)</w:t>
              </w:r>
            </w:hyperlink>
          </w:p>
        </w:tc>
      </w:tr>
      <w:tr w:rsidR="003A4566" w14:paraId="2471431D" w14:textId="77777777" w:rsidTr="00A23EF0">
        <w:trPr>
          <w:trHeight w:val="275"/>
        </w:trPr>
        <w:tc>
          <w:tcPr>
            <w:tcW w:w="9024" w:type="dxa"/>
          </w:tcPr>
          <w:p w14:paraId="41563D0F" w14:textId="77777777" w:rsidR="003A4566" w:rsidRPr="00D81D73" w:rsidRDefault="00000000" w:rsidP="00A23EF0">
            <w:pPr>
              <w:pStyle w:val="TableParagraph"/>
              <w:spacing w:line="255" w:lineRule="exact"/>
              <w:ind w:left="107"/>
              <w:rPr>
                <w:color w:val="262626" w:themeColor="text1" w:themeTint="D9"/>
                <w:u w:val="single"/>
              </w:rPr>
            </w:pPr>
            <w:hyperlink r:id="rId20">
              <w:r w:rsidR="003A4566" w:rsidRPr="00D81D73">
                <w:rPr>
                  <w:color w:val="262626" w:themeColor="text1" w:themeTint="D9"/>
                  <w:u w:val="single"/>
                </w:rPr>
                <w:t>Children missing education - GOV.UK (www.gov.uk)</w:t>
              </w:r>
            </w:hyperlink>
          </w:p>
        </w:tc>
      </w:tr>
      <w:tr w:rsidR="003A4566" w14:paraId="34EEC7C6" w14:textId="77777777" w:rsidTr="00A23EF0">
        <w:trPr>
          <w:trHeight w:val="275"/>
        </w:trPr>
        <w:tc>
          <w:tcPr>
            <w:tcW w:w="9024" w:type="dxa"/>
          </w:tcPr>
          <w:p w14:paraId="28288122" w14:textId="77777777" w:rsidR="003A4566" w:rsidRPr="00D81D73" w:rsidRDefault="00000000" w:rsidP="00A23EF0">
            <w:pPr>
              <w:pStyle w:val="TableParagraph"/>
              <w:spacing w:line="255" w:lineRule="exact"/>
              <w:ind w:left="107"/>
              <w:rPr>
                <w:color w:val="262626" w:themeColor="text1" w:themeTint="D9"/>
                <w:u w:val="single"/>
              </w:rPr>
            </w:pPr>
            <w:hyperlink r:id="rId21">
              <w:r w:rsidR="003A4566" w:rsidRPr="00D81D73">
                <w:rPr>
                  <w:color w:val="262626" w:themeColor="text1" w:themeTint="D9"/>
                  <w:u w:val="single"/>
                </w:rPr>
                <w:t>Data protection: toolkit for schools - GOV.UK (www.gov.uk)</w:t>
              </w:r>
            </w:hyperlink>
          </w:p>
        </w:tc>
      </w:tr>
      <w:tr w:rsidR="003A4566" w14:paraId="19A0742C" w14:textId="77777777" w:rsidTr="00A23EF0">
        <w:trPr>
          <w:trHeight w:val="269"/>
        </w:trPr>
        <w:tc>
          <w:tcPr>
            <w:tcW w:w="9024" w:type="dxa"/>
          </w:tcPr>
          <w:p w14:paraId="4772C947" w14:textId="77777777" w:rsidR="003A4566" w:rsidRPr="00D81D73" w:rsidRDefault="00000000" w:rsidP="00A23EF0">
            <w:pPr>
              <w:pStyle w:val="TableParagraph"/>
              <w:spacing w:before="1" w:line="248" w:lineRule="exact"/>
              <w:ind w:left="107"/>
              <w:rPr>
                <w:color w:val="262626" w:themeColor="text1" w:themeTint="D9"/>
                <w:u w:val="single"/>
              </w:rPr>
            </w:pPr>
            <w:hyperlink r:id="rId22">
              <w:r w:rsidR="003A4566" w:rsidRPr="00D81D73">
                <w:rPr>
                  <w:color w:val="262626" w:themeColor="text1" w:themeTint="D9"/>
                  <w:u w:val="single"/>
                </w:rPr>
                <w:t>DBS Identification Checking Guidelines</w:t>
              </w:r>
            </w:hyperlink>
          </w:p>
        </w:tc>
      </w:tr>
      <w:tr w:rsidR="003A4566" w14:paraId="7314E32B" w14:textId="77777777" w:rsidTr="00A23EF0">
        <w:trPr>
          <w:trHeight w:val="275"/>
        </w:trPr>
        <w:tc>
          <w:tcPr>
            <w:tcW w:w="9024" w:type="dxa"/>
          </w:tcPr>
          <w:p w14:paraId="3B958B7C" w14:textId="77777777" w:rsidR="003A4566" w:rsidRPr="00D81D73" w:rsidRDefault="00000000" w:rsidP="00A23EF0">
            <w:pPr>
              <w:pStyle w:val="TableParagraph"/>
              <w:spacing w:line="255" w:lineRule="exact"/>
              <w:ind w:left="107"/>
              <w:rPr>
                <w:color w:val="262626" w:themeColor="text1" w:themeTint="D9"/>
                <w:u w:val="single"/>
              </w:rPr>
            </w:pPr>
            <w:hyperlink r:id="rId23">
              <w:r w:rsidR="003A4566" w:rsidRPr="00D81D73">
                <w:rPr>
                  <w:color w:val="262626" w:themeColor="text1" w:themeTint="D9"/>
                  <w:u w:val="single"/>
                </w:rPr>
                <w:t>Disqualification under the Childcare Act 2006 - GOV.UK (www.gov.uk)</w:t>
              </w:r>
            </w:hyperlink>
          </w:p>
        </w:tc>
      </w:tr>
      <w:tr w:rsidR="003A4566" w14:paraId="76EBC4D0" w14:textId="77777777" w:rsidTr="00A23EF0">
        <w:trPr>
          <w:trHeight w:val="275"/>
        </w:trPr>
        <w:tc>
          <w:tcPr>
            <w:tcW w:w="9024" w:type="dxa"/>
          </w:tcPr>
          <w:p w14:paraId="035BE1A2" w14:textId="77777777" w:rsidR="003A4566" w:rsidRPr="00D81D73" w:rsidRDefault="00000000" w:rsidP="00A23EF0">
            <w:pPr>
              <w:pStyle w:val="TableParagraph"/>
              <w:spacing w:line="255" w:lineRule="exact"/>
              <w:ind w:left="107"/>
              <w:rPr>
                <w:color w:val="262626" w:themeColor="text1" w:themeTint="D9"/>
                <w:u w:val="single"/>
              </w:rPr>
            </w:pPr>
            <w:hyperlink r:id="rId24">
              <w:r w:rsidR="003A4566" w:rsidRPr="00D81D73">
                <w:rPr>
                  <w:color w:val="262626" w:themeColor="text1" w:themeTint="D9"/>
                  <w:u w:val="single"/>
                </w:rPr>
                <w:t>Education inspection framework</w:t>
              </w:r>
            </w:hyperlink>
          </w:p>
        </w:tc>
      </w:tr>
      <w:tr w:rsidR="003A4566" w14:paraId="306EF64C" w14:textId="77777777" w:rsidTr="00A23EF0">
        <w:trPr>
          <w:trHeight w:val="276"/>
        </w:trPr>
        <w:tc>
          <w:tcPr>
            <w:tcW w:w="9024" w:type="dxa"/>
          </w:tcPr>
          <w:p w14:paraId="4DEA4BE9" w14:textId="77777777" w:rsidR="003A4566" w:rsidRPr="00D81D73" w:rsidRDefault="00000000" w:rsidP="00A23EF0">
            <w:pPr>
              <w:pStyle w:val="TableParagraph"/>
              <w:spacing w:line="256" w:lineRule="exact"/>
              <w:ind w:left="107"/>
              <w:rPr>
                <w:color w:val="262626" w:themeColor="text1" w:themeTint="D9"/>
                <w:u w:val="single"/>
              </w:rPr>
            </w:pPr>
            <w:hyperlink r:id="rId25">
              <w:r w:rsidR="003A4566" w:rsidRPr="00D81D73">
                <w:rPr>
                  <w:color w:val="262626" w:themeColor="text1" w:themeTint="D9"/>
                  <w:u w:val="single"/>
                </w:rPr>
                <w:t>Guidance for Safer Working Practice</w:t>
              </w:r>
            </w:hyperlink>
          </w:p>
        </w:tc>
      </w:tr>
      <w:tr w:rsidR="003A4566" w14:paraId="07AC087B" w14:textId="77777777" w:rsidTr="00A23EF0">
        <w:trPr>
          <w:trHeight w:val="328"/>
        </w:trPr>
        <w:tc>
          <w:tcPr>
            <w:tcW w:w="9024" w:type="dxa"/>
          </w:tcPr>
          <w:p w14:paraId="2BEB947B" w14:textId="77777777" w:rsidR="003A4566" w:rsidRPr="00D81D73" w:rsidRDefault="00000000" w:rsidP="00A23EF0">
            <w:pPr>
              <w:pStyle w:val="TableParagraph"/>
              <w:ind w:left="107"/>
              <w:rPr>
                <w:color w:val="262626" w:themeColor="text1" w:themeTint="D9"/>
                <w:u w:val="single"/>
              </w:rPr>
            </w:pPr>
            <w:hyperlink r:id="rId26">
              <w:r w:rsidR="003A4566" w:rsidRPr="00D81D73">
                <w:rPr>
                  <w:color w:val="262626" w:themeColor="text1" w:themeTint="D9"/>
                  <w:u w:val="single"/>
                </w:rPr>
                <w:t>Guidance for the Employment Of Overseas Applicants</w:t>
              </w:r>
            </w:hyperlink>
          </w:p>
        </w:tc>
      </w:tr>
      <w:tr w:rsidR="003A4566" w14:paraId="1448F9FE" w14:textId="77777777" w:rsidTr="00A23EF0">
        <w:trPr>
          <w:trHeight w:val="275"/>
        </w:trPr>
        <w:tc>
          <w:tcPr>
            <w:tcW w:w="9024" w:type="dxa"/>
          </w:tcPr>
          <w:p w14:paraId="6DCE0955" w14:textId="77777777" w:rsidR="003A4566" w:rsidRPr="00D81D73" w:rsidRDefault="00000000" w:rsidP="00A23EF0">
            <w:pPr>
              <w:pStyle w:val="TableParagraph"/>
              <w:spacing w:line="255" w:lineRule="exact"/>
              <w:ind w:left="107"/>
              <w:rPr>
                <w:color w:val="262626" w:themeColor="text1" w:themeTint="D9"/>
                <w:u w:val="single"/>
              </w:rPr>
            </w:pPr>
            <w:hyperlink r:id="rId27">
              <w:r w:rsidR="003A4566" w:rsidRPr="00D81D73">
                <w:rPr>
                  <w:color w:val="262626" w:themeColor="text1" w:themeTint="D9"/>
                  <w:u w:val="single"/>
                </w:rPr>
                <w:t>Guidance for the Employment of Overseas Trained Teachers</w:t>
              </w:r>
            </w:hyperlink>
          </w:p>
        </w:tc>
      </w:tr>
      <w:tr w:rsidR="003A4566" w14:paraId="1AA9E40B" w14:textId="77777777" w:rsidTr="00A23EF0">
        <w:trPr>
          <w:trHeight w:val="537"/>
        </w:trPr>
        <w:tc>
          <w:tcPr>
            <w:tcW w:w="9024" w:type="dxa"/>
          </w:tcPr>
          <w:p w14:paraId="4EAB3F58" w14:textId="77777777" w:rsidR="003A4566" w:rsidRPr="00D81D73" w:rsidRDefault="00000000" w:rsidP="00A23EF0">
            <w:pPr>
              <w:pStyle w:val="TableParagraph"/>
              <w:spacing w:line="270" w:lineRule="atLeast"/>
              <w:ind w:left="107" w:right="1244"/>
              <w:rPr>
                <w:color w:val="262626" w:themeColor="text1" w:themeTint="D9"/>
                <w:u w:val="single"/>
              </w:rPr>
            </w:pPr>
            <w:hyperlink r:id="rId28">
              <w:r w:rsidR="003A4566" w:rsidRPr="00D81D73">
                <w:rPr>
                  <w:color w:val="262626" w:themeColor="text1" w:themeTint="D9"/>
                  <w:u w:val="single"/>
                </w:rPr>
                <w:t>HM Government Multi-agency practice guidelines: Handling cases of Forced Marriage</w:t>
              </w:r>
            </w:hyperlink>
            <w:r w:rsidR="003A4566" w:rsidRPr="00D81D73">
              <w:rPr>
                <w:color w:val="262626" w:themeColor="text1" w:themeTint="D9"/>
                <w:u w:val="single"/>
              </w:rPr>
              <w:t xml:space="preserve"> </w:t>
            </w:r>
            <w:hyperlink r:id="rId29">
              <w:r w:rsidR="003A4566" w:rsidRPr="00D81D73">
                <w:rPr>
                  <w:color w:val="262626" w:themeColor="text1" w:themeTint="D9"/>
                  <w:u w:val="single"/>
                </w:rPr>
                <w:t>(publishing.service.gov.uk)</w:t>
              </w:r>
            </w:hyperlink>
          </w:p>
        </w:tc>
      </w:tr>
      <w:tr w:rsidR="003A4566" w14:paraId="0C56E932" w14:textId="77777777" w:rsidTr="00A23EF0">
        <w:trPr>
          <w:trHeight w:val="273"/>
        </w:trPr>
        <w:tc>
          <w:tcPr>
            <w:tcW w:w="9024" w:type="dxa"/>
          </w:tcPr>
          <w:p w14:paraId="029E4202" w14:textId="77777777" w:rsidR="003A4566" w:rsidRPr="00D81D73" w:rsidRDefault="00000000" w:rsidP="00A23EF0">
            <w:pPr>
              <w:pStyle w:val="TableParagraph"/>
              <w:spacing w:line="254" w:lineRule="exact"/>
              <w:ind w:left="107"/>
              <w:rPr>
                <w:color w:val="262626" w:themeColor="text1" w:themeTint="D9"/>
                <w:u w:val="single"/>
              </w:rPr>
            </w:pPr>
            <w:hyperlink r:id="rId30">
              <w:r w:rsidR="003A4566" w:rsidRPr="00D81D73">
                <w:rPr>
                  <w:color w:val="262626" w:themeColor="text1" w:themeTint="D9"/>
                  <w:u w:val="single"/>
                </w:rPr>
                <w:t>Information sharing advice for safeguarding practitioners - GOV.UK (www.gov.uk)</w:t>
              </w:r>
            </w:hyperlink>
          </w:p>
        </w:tc>
      </w:tr>
      <w:tr w:rsidR="003A4566" w14:paraId="25339584" w14:textId="77777777" w:rsidTr="00A23EF0">
        <w:trPr>
          <w:trHeight w:val="275"/>
        </w:trPr>
        <w:tc>
          <w:tcPr>
            <w:tcW w:w="9024" w:type="dxa"/>
          </w:tcPr>
          <w:p w14:paraId="7D3CEBEB" w14:textId="77777777" w:rsidR="003A4566" w:rsidRPr="00D81D73" w:rsidRDefault="00000000" w:rsidP="00A23EF0">
            <w:pPr>
              <w:pStyle w:val="TableParagraph"/>
              <w:spacing w:line="255" w:lineRule="exact"/>
              <w:ind w:left="107"/>
              <w:rPr>
                <w:color w:val="262626" w:themeColor="text1" w:themeTint="D9"/>
                <w:u w:val="single"/>
              </w:rPr>
            </w:pPr>
            <w:hyperlink r:id="rId31">
              <w:r w:rsidR="003A4566" w:rsidRPr="00D81D73">
                <w:rPr>
                  <w:color w:val="262626" w:themeColor="text1" w:themeTint="D9"/>
                  <w:u w:val="single"/>
                </w:rPr>
                <w:t>Keeping children safe in education - GOV.UK (www.gov.uk)</w:t>
              </w:r>
            </w:hyperlink>
          </w:p>
        </w:tc>
      </w:tr>
      <w:tr w:rsidR="003A4566" w14:paraId="428C8181" w14:textId="77777777" w:rsidTr="00A23EF0">
        <w:trPr>
          <w:trHeight w:val="275"/>
        </w:trPr>
        <w:tc>
          <w:tcPr>
            <w:tcW w:w="9024" w:type="dxa"/>
          </w:tcPr>
          <w:p w14:paraId="46FBBCF3" w14:textId="77777777" w:rsidR="003A4566" w:rsidRPr="00D81D73" w:rsidRDefault="00000000" w:rsidP="00A23EF0">
            <w:pPr>
              <w:pStyle w:val="TableParagraph"/>
              <w:spacing w:line="255" w:lineRule="exact"/>
              <w:ind w:left="107"/>
              <w:rPr>
                <w:color w:val="262626" w:themeColor="text1" w:themeTint="D9"/>
                <w:u w:val="single"/>
              </w:rPr>
            </w:pPr>
            <w:hyperlink r:id="rId32">
              <w:r w:rsidR="003A4566" w:rsidRPr="00D81D73">
                <w:rPr>
                  <w:color w:val="262626" w:themeColor="text1" w:themeTint="D9"/>
                  <w:u w:val="single"/>
                </w:rPr>
                <w:t>Mental health and behaviour in schools - GOV.UK (www.gov.uk)</w:t>
              </w:r>
            </w:hyperlink>
          </w:p>
        </w:tc>
      </w:tr>
      <w:tr w:rsidR="003A4566" w14:paraId="795731BF" w14:textId="77777777" w:rsidTr="00A23EF0">
        <w:trPr>
          <w:trHeight w:val="276"/>
        </w:trPr>
        <w:tc>
          <w:tcPr>
            <w:tcW w:w="9024" w:type="dxa"/>
          </w:tcPr>
          <w:p w14:paraId="235119CA" w14:textId="77777777" w:rsidR="003A4566" w:rsidRPr="00D81D73" w:rsidRDefault="00000000" w:rsidP="00A23EF0">
            <w:pPr>
              <w:pStyle w:val="TableParagraph"/>
              <w:spacing w:line="256" w:lineRule="exact"/>
              <w:ind w:left="107"/>
              <w:rPr>
                <w:color w:val="262626" w:themeColor="text1" w:themeTint="D9"/>
                <w:u w:val="single"/>
              </w:rPr>
            </w:pPr>
            <w:hyperlink r:id="rId33">
              <w:r w:rsidR="003A4566" w:rsidRPr="00D81D73">
                <w:rPr>
                  <w:color w:val="262626" w:themeColor="text1" w:themeTint="D9"/>
                  <w:u w:val="single"/>
                </w:rPr>
                <w:t>Multi-agency statutory guidance on female genital mutilation - GOV.UK (www.gov.uk)</w:t>
              </w:r>
            </w:hyperlink>
          </w:p>
        </w:tc>
      </w:tr>
      <w:tr w:rsidR="003A4566" w14:paraId="594DFC4F" w14:textId="77777777" w:rsidTr="00A23EF0">
        <w:trPr>
          <w:trHeight w:val="268"/>
        </w:trPr>
        <w:tc>
          <w:tcPr>
            <w:tcW w:w="9024" w:type="dxa"/>
          </w:tcPr>
          <w:p w14:paraId="211C64A6" w14:textId="77777777" w:rsidR="003A4566" w:rsidRPr="00D81D73" w:rsidRDefault="00000000" w:rsidP="00A23EF0">
            <w:pPr>
              <w:pStyle w:val="TableParagraph"/>
              <w:spacing w:line="248" w:lineRule="exact"/>
              <w:ind w:left="107"/>
              <w:rPr>
                <w:color w:val="262626" w:themeColor="text1" w:themeTint="D9"/>
                <w:u w:val="single"/>
              </w:rPr>
            </w:pPr>
            <w:hyperlink r:id="rId34">
              <w:r w:rsidR="003A4566" w:rsidRPr="00D81D73">
                <w:rPr>
                  <w:color w:val="262626" w:themeColor="text1" w:themeTint="D9"/>
                  <w:u w:val="single"/>
                </w:rPr>
                <w:t>Promoting Fundamental British Values Through SMSC</w:t>
              </w:r>
            </w:hyperlink>
          </w:p>
        </w:tc>
      </w:tr>
      <w:tr w:rsidR="003A4566" w14:paraId="55B386F2" w14:textId="77777777" w:rsidTr="00A23EF0">
        <w:trPr>
          <w:trHeight w:val="275"/>
        </w:trPr>
        <w:tc>
          <w:tcPr>
            <w:tcW w:w="9024" w:type="dxa"/>
          </w:tcPr>
          <w:p w14:paraId="1FD551E5" w14:textId="77777777" w:rsidR="003A4566" w:rsidRPr="00D81D73" w:rsidRDefault="00000000" w:rsidP="00A23EF0">
            <w:pPr>
              <w:pStyle w:val="TableParagraph"/>
              <w:spacing w:line="255" w:lineRule="exact"/>
              <w:ind w:left="107"/>
              <w:rPr>
                <w:color w:val="262626" w:themeColor="text1" w:themeTint="D9"/>
                <w:u w:val="single"/>
              </w:rPr>
            </w:pPr>
            <w:hyperlink r:id="rId35">
              <w:r w:rsidR="003A4566" w:rsidRPr="00D81D73">
                <w:rPr>
                  <w:color w:val="262626" w:themeColor="text1" w:themeTint="D9"/>
                  <w:u w:val="single"/>
                </w:rPr>
                <w:t>Protecting children from radicalisation: the prevent duty - GOV.UK (www.gov.uk)</w:t>
              </w:r>
            </w:hyperlink>
          </w:p>
        </w:tc>
      </w:tr>
      <w:tr w:rsidR="003A4566" w14:paraId="16568416" w14:textId="77777777" w:rsidTr="00A23EF0">
        <w:trPr>
          <w:trHeight w:val="275"/>
        </w:trPr>
        <w:tc>
          <w:tcPr>
            <w:tcW w:w="9024" w:type="dxa"/>
          </w:tcPr>
          <w:p w14:paraId="634CDA10" w14:textId="77777777" w:rsidR="003A4566" w:rsidRPr="00D81D73" w:rsidRDefault="00000000" w:rsidP="00A23EF0">
            <w:pPr>
              <w:pStyle w:val="TableParagraph"/>
              <w:spacing w:line="255" w:lineRule="exact"/>
              <w:ind w:left="107"/>
              <w:rPr>
                <w:color w:val="262626" w:themeColor="text1" w:themeTint="D9"/>
                <w:u w:val="single"/>
              </w:rPr>
            </w:pPr>
            <w:hyperlink r:id="rId36">
              <w:r w:rsidR="003A4566" w:rsidRPr="00D81D73">
                <w:rPr>
                  <w:color w:val="262626" w:themeColor="text1" w:themeTint="D9"/>
                  <w:u w:val="single"/>
                </w:rPr>
                <w:t>Recruit teachers from overseas - GOV.UK (www.gov.uk)</w:t>
              </w:r>
            </w:hyperlink>
          </w:p>
        </w:tc>
      </w:tr>
      <w:tr w:rsidR="003A4566" w14:paraId="37DED519" w14:textId="77777777" w:rsidTr="00A23EF0">
        <w:trPr>
          <w:trHeight w:val="269"/>
        </w:trPr>
        <w:tc>
          <w:tcPr>
            <w:tcW w:w="9024" w:type="dxa"/>
          </w:tcPr>
          <w:p w14:paraId="10160587" w14:textId="77777777" w:rsidR="003A4566" w:rsidRPr="00D81D73" w:rsidRDefault="00000000" w:rsidP="00A23EF0">
            <w:pPr>
              <w:pStyle w:val="TableParagraph"/>
              <w:spacing w:before="1" w:line="248" w:lineRule="exact"/>
              <w:ind w:left="107"/>
              <w:rPr>
                <w:color w:val="262626" w:themeColor="text1" w:themeTint="D9"/>
                <w:u w:val="single"/>
              </w:rPr>
            </w:pPr>
            <w:hyperlink r:id="rId37">
              <w:r w:rsidR="003A4566" w:rsidRPr="00D81D73">
                <w:rPr>
                  <w:color w:val="262626" w:themeColor="text1" w:themeTint="D9"/>
                  <w:u w:val="single"/>
                </w:rPr>
                <w:t xml:space="preserve">Regulated activity with children in England </w:t>
              </w:r>
            </w:hyperlink>
            <w:r w:rsidR="003A4566" w:rsidRPr="00D81D73">
              <w:rPr>
                <w:color w:val="262626" w:themeColor="text1" w:themeTint="D9"/>
                <w:u w:val="single"/>
              </w:rPr>
              <w:t>(DBS)</w:t>
            </w:r>
          </w:p>
        </w:tc>
      </w:tr>
      <w:tr w:rsidR="003A4566" w14:paraId="3FA01BAB" w14:textId="77777777" w:rsidTr="00A23EF0">
        <w:trPr>
          <w:trHeight w:val="536"/>
        </w:trPr>
        <w:tc>
          <w:tcPr>
            <w:tcW w:w="9024" w:type="dxa"/>
          </w:tcPr>
          <w:p w14:paraId="7AA1FDBD" w14:textId="77777777" w:rsidR="003A4566" w:rsidRPr="00D81D73" w:rsidRDefault="00000000" w:rsidP="00A23EF0">
            <w:pPr>
              <w:pStyle w:val="TableParagraph"/>
              <w:spacing w:line="268" w:lineRule="exact"/>
              <w:ind w:left="107"/>
              <w:rPr>
                <w:color w:val="262626" w:themeColor="text1" w:themeTint="D9"/>
                <w:u w:val="single"/>
              </w:rPr>
            </w:pPr>
            <w:hyperlink r:id="rId38">
              <w:r w:rsidR="003A4566" w:rsidRPr="00D81D73">
                <w:rPr>
                  <w:color w:val="262626" w:themeColor="text1" w:themeTint="D9"/>
                  <w:u w:val="single"/>
                </w:rPr>
                <w:t>Relationships Education, Relationships and Sex Education and Health Education guidance</w:t>
              </w:r>
            </w:hyperlink>
          </w:p>
          <w:p w14:paraId="33903DD0" w14:textId="77777777" w:rsidR="003A4566" w:rsidRPr="00D81D73" w:rsidRDefault="00000000" w:rsidP="00A23EF0">
            <w:pPr>
              <w:pStyle w:val="TableParagraph"/>
              <w:spacing w:line="248" w:lineRule="exact"/>
              <w:ind w:left="107"/>
              <w:rPr>
                <w:color w:val="262626" w:themeColor="text1" w:themeTint="D9"/>
                <w:u w:val="single"/>
              </w:rPr>
            </w:pPr>
            <w:hyperlink r:id="rId39">
              <w:r w:rsidR="003A4566" w:rsidRPr="00D81D73">
                <w:rPr>
                  <w:color w:val="262626" w:themeColor="text1" w:themeTint="D9"/>
                  <w:u w:val="single"/>
                </w:rPr>
                <w:t>(publishing.service.gov.uk)</w:t>
              </w:r>
            </w:hyperlink>
          </w:p>
        </w:tc>
      </w:tr>
      <w:tr w:rsidR="003A4566" w14:paraId="7DF09E13" w14:textId="77777777" w:rsidTr="00A23EF0">
        <w:trPr>
          <w:trHeight w:val="276"/>
        </w:trPr>
        <w:tc>
          <w:tcPr>
            <w:tcW w:w="9024" w:type="dxa"/>
          </w:tcPr>
          <w:p w14:paraId="7C52576B" w14:textId="77777777" w:rsidR="003A4566" w:rsidRPr="00D81D73" w:rsidRDefault="00000000" w:rsidP="00A23EF0">
            <w:pPr>
              <w:pStyle w:val="TableParagraph"/>
              <w:spacing w:before="1" w:line="255" w:lineRule="exact"/>
              <w:ind w:left="107"/>
              <w:rPr>
                <w:color w:val="262626" w:themeColor="text1" w:themeTint="D9"/>
                <w:u w:val="single"/>
              </w:rPr>
            </w:pPr>
            <w:hyperlink r:id="rId40">
              <w:r w:rsidR="003A4566" w:rsidRPr="00D81D73">
                <w:rPr>
                  <w:color w:val="262626" w:themeColor="text1" w:themeTint="D9"/>
                  <w:u w:val="single"/>
                </w:rPr>
                <w:t>Searching, screening and confiscation (publishing.service.gov.uk)</w:t>
              </w:r>
            </w:hyperlink>
          </w:p>
        </w:tc>
      </w:tr>
      <w:tr w:rsidR="003A4566" w14:paraId="34162F7C" w14:textId="77777777" w:rsidTr="00A23EF0">
        <w:trPr>
          <w:trHeight w:val="537"/>
        </w:trPr>
        <w:tc>
          <w:tcPr>
            <w:tcW w:w="9024" w:type="dxa"/>
          </w:tcPr>
          <w:p w14:paraId="12ED4900" w14:textId="77777777" w:rsidR="003A4566" w:rsidRPr="00D81D73" w:rsidRDefault="00000000" w:rsidP="00A23EF0">
            <w:pPr>
              <w:pStyle w:val="TableParagraph"/>
              <w:spacing w:line="270" w:lineRule="atLeast"/>
              <w:ind w:left="107" w:right="831"/>
              <w:rPr>
                <w:color w:val="262626" w:themeColor="text1" w:themeTint="D9"/>
                <w:u w:val="single"/>
              </w:rPr>
            </w:pPr>
            <w:hyperlink r:id="rId41">
              <w:r w:rsidR="003A4566" w:rsidRPr="00D81D73">
                <w:rPr>
                  <w:color w:val="262626" w:themeColor="text1" w:themeTint="D9"/>
                  <w:u w:val="single"/>
                </w:rPr>
                <w:t>Sexual violence and sexual harassment between children in schools and colleges - GOV.UK</w:t>
              </w:r>
            </w:hyperlink>
            <w:r w:rsidR="003A4566" w:rsidRPr="00D81D73">
              <w:rPr>
                <w:color w:val="262626" w:themeColor="text1" w:themeTint="D9"/>
                <w:u w:val="single"/>
              </w:rPr>
              <w:t xml:space="preserve"> </w:t>
            </w:r>
            <w:hyperlink r:id="rId42">
              <w:r w:rsidR="003A4566" w:rsidRPr="00D81D73">
                <w:rPr>
                  <w:color w:val="262626" w:themeColor="text1" w:themeTint="D9"/>
                  <w:u w:val="single"/>
                </w:rPr>
                <w:t>(www.gov.uk)</w:t>
              </w:r>
            </w:hyperlink>
          </w:p>
        </w:tc>
      </w:tr>
      <w:tr w:rsidR="003A4566" w14:paraId="6F840DA6" w14:textId="77777777" w:rsidTr="00A23EF0">
        <w:trPr>
          <w:trHeight w:val="534"/>
        </w:trPr>
        <w:tc>
          <w:tcPr>
            <w:tcW w:w="9024" w:type="dxa"/>
          </w:tcPr>
          <w:p w14:paraId="52288183" w14:textId="77777777" w:rsidR="003A4566" w:rsidRPr="00D81D73" w:rsidRDefault="00000000" w:rsidP="00A23EF0">
            <w:pPr>
              <w:pStyle w:val="TableParagraph"/>
              <w:spacing w:line="266" w:lineRule="exact"/>
              <w:ind w:left="107"/>
              <w:rPr>
                <w:color w:val="262626" w:themeColor="text1" w:themeTint="D9"/>
                <w:u w:val="single"/>
              </w:rPr>
            </w:pPr>
            <w:hyperlink r:id="rId43">
              <w:r w:rsidR="003A4566" w:rsidRPr="00D81D73">
                <w:rPr>
                  <w:color w:val="262626" w:themeColor="text1" w:themeTint="D9"/>
                  <w:u w:val="single"/>
                </w:rPr>
                <w:t>Sharing nudes and semi-nudes: advice for education settings working with children and young</w:t>
              </w:r>
            </w:hyperlink>
          </w:p>
          <w:p w14:paraId="76FD53C8" w14:textId="77777777" w:rsidR="003A4566" w:rsidRPr="00D81D73" w:rsidRDefault="00000000" w:rsidP="00A23EF0">
            <w:pPr>
              <w:pStyle w:val="TableParagraph"/>
              <w:spacing w:line="248" w:lineRule="exact"/>
              <w:ind w:left="107"/>
              <w:rPr>
                <w:color w:val="262626" w:themeColor="text1" w:themeTint="D9"/>
                <w:u w:val="single"/>
              </w:rPr>
            </w:pPr>
            <w:hyperlink r:id="rId44">
              <w:r w:rsidR="003A4566" w:rsidRPr="00D81D73">
                <w:rPr>
                  <w:color w:val="262626" w:themeColor="text1" w:themeTint="D9"/>
                  <w:u w:val="single"/>
                </w:rPr>
                <w:t>people - GOV.UK (www.gov.uk)</w:t>
              </w:r>
            </w:hyperlink>
          </w:p>
        </w:tc>
      </w:tr>
      <w:tr w:rsidR="003A4566" w14:paraId="54647940" w14:textId="77777777" w:rsidTr="00A23EF0">
        <w:trPr>
          <w:trHeight w:val="268"/>
        </w:trPr>
        <w:tc>
          <w:tcPr>
            <w:tcW w:w="9024" w:type="dxa"/>
          </w:tcPr>
          <w:p w14:paraId="380C8C05" w14:textId="77777777" w:rsidR="003A4566" w:rsidRPr="00D81D73" w:rsidRDefault="00000000" w:rsidP="00A23EF0">
            <w:pPr>
              <w:pStyle w:val="TableParagraph"/>
              <w:spacing w:line="248" w:lineRule="exact"/>
              <w:ind w:left="107"/>
              <w:rPr>
                <w:color w:val="262626" w:themeColor="text1" w:themeTint="D9"/>
                <w:u w:val="single"/>
              </w:rPr>
            </w:pPr>
            <w:hyperlink r:id="rId45">
              <w:r w:rsidR="003A4566" w:rsidRPr="00D81D73">
                <w:rPr>
                  <w:color w:val="262626" w:themeColor="text1" w:themeTint="D9"/>
                  <w:u w:val="single"/>
                </w:rPr>
                <w:t>Teacher Status Checks - Employer Access Online</w:t>
              </w:r>
            </w:hyperlink>
          </w:p>
        </w:tc>
      </w:tr>
      <w:tr w:rsidR="003A4566" w14:paraId="011DD089" w14:textId="77777777" w:rsidTr="00A23EF0">
        <w:trPr>
          <w:trHeight w:val="275"/>
        </w:trPr>
        <w:tc>
          <w:tcPr>
            <w:tcW w:w="9024" w:type="dxa"/>
          </w:tcPr>
          <w:p w14:paraId="2D8C797F" w14:textId="77777777" w:rsidR="003A4566" w:rsidRPr="00D81D73" w:rsidRDefault="00000000" w:rsidP="00A23EF0">
            <w:pPr>
              <w:pStyle w:val="TableParagraph"/>
              <w:spacing w:line="255" w:lineRule="exact"/>
              <w:ind w:left="107"/>
              <w:rPr>
                <w:color w:val="262626" w:themeColor="text1" w:themeTint="D9"/>
                <w:u w:val="single"/>
              </w:rPr>
            </w:pPr>
            <w:hyperlink r:id="rId46">
              <w:r w:rsidR="003A4566" w:rsidRPr="00D81D73">
                <w:rPr>
                  <w:color w:val="262626" w:themeColor="text1" w:themeTint="D9"/>
                  <w:u w:val="single"/>
                </w:rPr>
                <w:t>Teaching online safety in schools - GOV.UK (www.gov.uk)</w:t>
              </w:r>
            </w:hyperlink>
          </w:p>
        </w:tc>
      </w:tr>
      <w:tr w:rsidR="003A4566" w14:paraId="78D75690" w14:textId="77777777" w:rsidTr="00A23EF0">
        <w:trPr>
          <w:trHeight w:val="268"/>
        </w:trPr>
        <w:tc>
          <w:tcPr>
            <w:tcW w:w="9024" w:type="dxa"/>
          </w:tcPr>
          <w:p w14:paraId="6FD5D19D" w14:textId="77777777" w:rsidR="003A4566" w:rsidRPr="00D81D73" w:rsidRDefault="00000000" w:rsidP="00A23EF0">
            <w:pPr>
              <w:pStyle w:val="TableParagraph"/>
              <w:spacing w:line="248" w:lineRule="exact"/>
              <w:ind w:left="107"/>
              <w:rPr>
                <w:color w:val="262626" w:themeColor="text1" w:themeTint="D9"/>
                <w:u w:val="single"/>
              </w:rPr>
            </w:pPr>
            <w:hyperlink r:id="rId47">
              <w:r w:rsidR="003A4566" w:rsidRPr="00D81D73">
                <w:rPr>
                  <w:color w:val="262626" w:themeColor="text1" w:themeTint="D9"/>
                  <w:u w:val="single"/>
                </w:rPr>
                <w:t>The Use of Social Media for Online Radicalisation (Home Office, 2015)</w:t>
              </w:r>
            </w:hyperlink>
          </w:p>
        </w:tc>
      </w:tr>
      <w:tr w:rsidR="003A4566" w14:paraId="1F249919" w14:textId="77777777" w:rsidTr="00A23EF0">
        <w:trPr>
          <w:trHeight w:val="276"/>
        </w:trPr>
        <w:tc>
          <w:tcPr>
            <w:tcW w:w="9024" w:type="dxa"/>
          </w:tcPr>
          <w:p w14:paraId="7820D8A8" w14:textId="77777777" w:rsidR="003A4566" w:rsidRPr="00D81D73" w:rsidRDefault="00000000" w:rsidP="00A23EF0">
            <w:pPr>
              <w:pStyle w:val="TableParagraph"/>
              <w:spacing w:line="256" w:lineRule="exact"/>
              <w:ind w:left="107"/>
              <w:rPr>
                <w:color w:val="262626" w:themeColor="text1" w:themeTint="D9"/>
                <w:u w:val="single"/>
              </w:rPr>
            </w:pPr>
            <w:hyperlink r:id="rId48">
              <w:r w:rsidR="003A4566" w:rsidRPr="00D81D73">
                <w:rPr>
                  <w:color w:val="262626" w:themeColor="text1" w:themeTint="D9"/>
                  <w:u w:val="single"/>
                </w:rPr>
                <w:t>Working together to safeguard children - GOV.UK (www.gov.uk)</w:t>
              </w:r>
            </w:hyperlink>
          </w:p>
        </w:tc>
      </w:tr>
    </w:tbl>
    <w:p w14:paraId="5A12157E" w14:textId="77777777" w:rsidR="003A4566" w:rsidRDefault="003A4566" w:rsidP="003A4566">
      <w:pPr>
        <w:pStyle w:val="BodyText"/>
        <w:spacing w:before="2" w:after="1"/>
        <w:ind w:left="0" w:firstLine="0"/>
        <w:rPr>
          <w:sz w:val="15"/>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2"/>
        <w:gridCol w:w="4512"/>
      </w:tblGrid>
      <w:tr w:rsidR="003A4566" w14:paraId="6B6AFED0" w14:textId="77777777" w:rsidTr="00A23EF0">
        <w:trPr>
          <w:trHeight w:val="244"/>
        </w:trPr>
        <w:tc>
          <w:tcPr>
            <w:tcW w:w="9024" w:type="dxa"/>
            <w:gridSpan w:val="2"/>
            <w:shd w:val="clear" w:color="auto" w:fill="D9D9D9"/>
          </w:tcPr>
          <w:p w14:paraId="02CF7292" w14:textId="77777777" w:rsidR="003A4566" w:rsidRDefault="003A4566" w:rsidP="00A23EF0">
            <w:pPr>
              <w:pStyle w:val="TableParagraph"/>
              <w:spacing w:line="224" w:lineRule="exact"/>
              <w:ind w:left="107"/>
              <w:rPr>
                <w:b/>
                <w:sz w:val="20"/>
              </w:rPr>
            </w:pPr>
            <w:r>
              <w:rPr>
                <w:b/>
                <w:sz w:val="20"/>
              </w:rPr>
              <w:t>Useful Sites</w:t>
            </w:r>
          </w:p>
        </w:tc>
      </w:tr>
      <w:tr w:rsidR="003A4566" w14:paraId="0D8DED2A" w14:textId="77777777" w:rsidTr="00A23EF0">
        <w:trPr>
          <w:trHeight w:val="280"/>
        </w:trPr>
        <w:tc>
          <w:tcPr>
            <w:tcW w:w="4512" w:type="dxa"/>
          </w:tcPr>
          <w:p w14:paraId="02BE5F1D" w14:textId="77777777" w:rsidR="003A4566" w:rsidRPr="00D81D73" w:rsidRDefault="00000000" w:rsidP="00A23EF0">
            <w:pPr>
              <w:pStyle w:val="TableParagraph"/>
              <w:ind w:left="107"/>
              <w:rPr>
                <w:color w:val="262626" w:themeColor="text1" w:themeTint="D9"/>
                <w:sz w:val="20"/>
              </w:rPr>
            </w:pPr>
            <w:hyperlink r:id="rId49">
              <w:r w:rsidR="003A4566" w:rsidRPr="00D81D73">
                <w:rPr>
                  <w:color w:val="262626" w:themeColor="text1" w:themeTint="D9"/>
                  <w:sz w:val="20"/>
                </w:rPr>
                <w:t>Brook</w:t>
              </w:r>
            </w:hyperlink>
          </w:p>
        </w:tc>
        <w:tc>
          <w:tcPr>
            <w:tcW w:w="4512" w:type="dxa"/>
          </w:tcPr>
          <w:p w14:paraId="5C539527" w14:textId="77777777" w:rsidR="003A4566" w:rsidRPr="00D81D73" w:rsidRDefault="00000000" w:rsidP="00A23EF0">
            <w:pPr>
              <w:pStyle w:val="TableParagraph"/>
              <w:ind w:left="107"/>
              <w:rPr>
                <w:color w:val="262626" w:themeColor="text1" w:themeTint="D9"/>
                <w:sz w:val="20"/>
              </w:rPr>
            </w:pPr>
            <w:hyperlink r:id="rId50">
              <w:r w:rsidR="003A4566" w:rsidRPr="00D81D73">
                <w:rPr>
                  <w:color w:val="262626" w:themeColor="text1" w:themeTint="D9"/>
                  <w:sz w:val="20"/>
                </w:rPr>
                <w:t>Home Office FGM e-learning</w:t>
              </w:r>
            </w:hyperlink>
          </w:p>
        </w:tc>
      </w:tr>
      <w:tr w:rsidR="003A4566" w14:paraId="26EC3DD7" w14:textId="77777777" w:rsidTr="00A23EF0">
        <w:trPr>
          <w:trHeight w:val="281"/>
        </w:trPr>
        <w:tc>
          <w:tcPr>
            <w:tcW w:w="4512" w:type="dxa"/>
          </w:tcPr>
          <w:p w14:paraId="18D00F45" w14:textId="77777777" w:rsidR="003A4566" w:rsidRPr="00D81D73" w:rsidRDefault="00000000" w:rsidP="00A23EF0">
            <w:pPr>
              <w:pStyle w:val="TableParagraph"/>
              <w:spacing w:before="1"/>
              <w:ind w:left="107"/>
              <w:rPr>
                <w:color w:val="262626" w:themeColor="text1" w:themeTint="D9"/>
                <w:sz w:val="20"/>
              </w:rPr>
            </w:pPr>
            <w:hyperlink r:id="rId51">
              <w:r w:rsidR="003A4566" w:rsidRPr="00D81D73">
                <w:rPr>
                  <w:color w:val="262626" w:themeColor="text1" w:themeTint="D9"/>
                  <w:sz w:val="20"/>
                </w:rPr>
                <w:t>UK Safer Internet Centre</w:t>
              </w:r>
            </w:hyperlink>
          </w:p>
        </w:tc>
        <w:tc>
          <w:tcPr>
            <w:tcW w:w="4512" w:type="dxa"/>
          </w:tcPr>
          <w:p w14:paraId="00E68796" w14:textId="77777777" w:rsidR="003A4566" w:rsidRPr="00D81D73" w:rsidRDefault="00000000" w:rsidP="00A23EF0">
            <w:pPr>
              <w:pStyle w:val="TableParagraph"/>
              <w:spacing w:before="1"/>
              <w:ind w:left="107"/>
              <w:rPr>
                <w:color w:val="262626" w:themeColor="text1" w:themeTint="D9"/>
                <w:sz w:val="20"/>
              </w:rPr>
            </w:pPr>
            <w:hyperlink r:id="rId52">
              <w:r w:rsidR="003A4566" w:rsidRPr="00D81D73">
                <w:rPr>
                  <w:color w:val="262626" w:themeColor="text1" w:themeTint="D9"/>
                  <w:sz w:val="20"/>
                </w:rPr>
                <w:t>ThinkuKnow</w:t>
              </w:r>
            </w:hyperlink>
          </w:p>
        </w:tc>
      </w:tr>
      <w:tr w:rsidR="003A4566" w14:paraId="11CDB1BD" w14:textId="77777777" w:rsidTr="00A23EF0">
        <w:trPr>
          <w:trHeight w:val="280"/>
        </w:trPr>
        <w:tc>
          <w:tcPr>
            <w:tcW w:w="4512" w:type="dxa"/>
          </w:tcPr>
          <w:p w14:paraId="500D2B5C" w14:textId="77777777" w:rsidR="003A4566" w:rsidRPr="00D81D73" w:rsidRDefault="00000000" w:rsidP="00A23EF0">
            <w:pPr>
              <w:pStyle w:val="TableParagraph"/>
              <w:ind w:left="107"/>
              <w:rPr>
                <w:color w:val="262626" w:themeColor="text1" w:themeTint="D9"/>
                <w:sz w:val="20"/>
              </w:rPr>
            </w:pPr>
            <w:hyperlink r:id="rId53">
              <w:r w:rsidR="003A4566" w:rsidRPr="00D81D73">
                <w:rPr>
                  <w:color w:val="262626" w:themeColor="text1" w:themeTint="D9"/>
                  <w:sz w:val="20"/>
                </w:rPr>
                <w:t>Educate Against Hate</w:t>
              </w:r>
            </w:hyperlink>
          </w:p>
        </w:tc>
        <w:tc>
          <w:tcPr>
            <w:tcW w:w="4512" w:type="dxa"/>
          </w:tcPr>
          <w:p w14:paraId="24454DFD" w14:textId="77777777" w:rsidR="003A4566" w:rsidRPr="00D81D73" w:rsidRDefault="00000000" w:rsidP="00A23EF0">
            <w:pPr>
              <w:pStyle w:val="TableParagraph"/>
              <w:ind w:left="107"/>
              <w:rPr>
                <w:color w:val="262626" w:themeColor="text1" w:themeTint="D9"/>
                <w:sz w:val="20"/>
              </w:rPr>
            </w:pPr>
            <w:hyperlink r:id="rId54">
              <w:r w:rsidR="003A4566" w:rsidRPr="00D81D73">
                <w:rPr>
                  <w:color w:val="262626" w:themeColor="text1" w:themeTint="D9"/>
                  <w:sz w:val="20"/>
                </w:rPr>
                <w:t>DisrespectNobody</w:t>
              </w:r>
            </w:hyperlink>
          </w:p>
        </w:tc>
      </w:tr>
      <w:tr w:rsidR="003A4566" w14:paraId="1815DD8C" w14:textId="77777777" w:rsidTr="00A23EF0">
        <w:trPr>
          <w:trHeight w:val="281"/>
        </w:trPr>
        <w:tc>
          <w:tcPr>
            <w:tcW w:w="4512" w:type="dxa"/>
          </w:tcPr>
          <w:p w14:paraId="1B28566F" w14:textId="77777777" w:rsidR="003A4566" w:rsidRPr="00D81D73" w:rsidRDefault="00000000" w:rsidP="00A23EF0">
            <w:pPr>
              <w:pStyle w:val="TableParagraph"/>
              <w:ind w:left="107"/>
              <w:rPr>
                <w:color w:val="262626" w:themeColor="text1" w:themeTint="D9"/>
                <w:sz w:val="20"/>
              </w:rPr>
            </w:pPr>
            <w:hyperlink r:id="rId55">
              <w:r w:rsidR="003A4566" w:rsidRPr="00D81D73">
                <w:rPr>
                  <w:color w:val="262626" w:themeColor="text1" w:themeTint="D9"/>
                  <w:sz w:val="20"/>
                </w:rPr>
                <w:t>Home Office PREVENT e-learning</w:t>
              </w:r>
            </w:hyperlink>
          </w:p>
        </w:tc>
        <w:tc>
          <w:tcPr>
            <w:tcW w:w="4512" w:type="dxa"/>
          </w:tcPr>
          <w:p w14:paraId="7588B1B2" w14:textId="77777777" w:rsidR="003A4566" w:rsidRPr="00D81D73" w:rsidRDefault="00000000" w:rsidP="00A23EF0">
            <w:pPr>
              <w:pStyle w:val="TableParagraph"/>
              <w:ind w:left="107"/>
              <w:rPr>
                <w:color w:val="262626" w:themeColor="text1" w:themeTint="D9"/>
                <w:sz w:val="20"/>
              </w:rPr>
            </w:pPr>
            <w:hyperlink r:id="rId56">
              <w:r w:rsidR="003A4566" w:rsidRPr="00D81D73">
                <w:rPr>
                  <w:color w:val="262626" w:themeColor="text1" w:themeTint="D9"/>
                  <w:sz w:val="20"/>
                </w:rPr>
                <w:t>NSPCC</w:t>
              </w:r>
            </w:hyperlink>
          </w:p>
        </w:tc>
      </w:tr>
    </w:tbl>
    <w:p w14:paraId="19E0FC48" w14:textId="77777777" w:rsidR="003A4566" w:rsidRDefault="003A4566" w:rsidP="003A4566">
      <w:pPr>
        <w:rPr>
          <w:sz w:val="20"/>
        </w:rPr>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673B2760" w14:textId="77777777" w:rsidR="003A4566" w:rsidRDefault="003A4566" w:rsidP="003A4566">
      <w:pPr>
        <w:pStyle w:val="BodyText"/>
        <w:spacing w:before="4"/>
        <w:ind w:left="0" w:firstLine="0"/>
        <w:rPr>
          <w:sz w:val="14"/>
        </w:rPr>
      </w:pPr>
    </w:p>
    <w:p w14:paraId="63628A2E" w14:textId="77777777" w:rsidR="003A4566" w:rsidRPr="00D81D73" w:rsidRDefault="003A4566" w:rsidP="003A4566">
      <w:pPr>
        <w:pStyle w:val="Heading1"/>
        <w:spacing w:before="36"/>
      </w:pPr>
      <w:bookmarkStart w:id="2" w:name="Introduction"/>
      <w:bookmarkStart w:id="3" w:name="_bookmark1"/>
      <w:bookmarkEnd w:id="2"/>
      <w:bookmarkEnd w:id="3"/>
      <w:r w:rsidRPr="00D81D73">
        <w:t>Introduction</w:t>
      </w:r>
    </w:p>
    <w:p w14:paraId="565BEDA9" w14:textId="77777777" w:rsidR="003A4566" w:rsidRDefault="003A4566" w:rsidP="003A4566">
      <w:pPr>
        <w:pStyle w:val="ListParagraph"/>
        <w:numPr>
          <w:ilvl w:val="0"/>
          <w:numId w:val="11"/>
        </w:numPr>
        <w:tabs>
          <w:tab w:val="left" w:pos="874"/>
        </w:tabs>
        <w:spacing w:before="151" w:line="259" w:lineRule="auto"/>
        <w:ind w:right="740"/>
        <w:jc w:val="both"/>
      </w:pPr>
      <w:r>
        <w:t>Blackwater Academy recognises its moral and statutory responsibility to safeguard and promote the welfare of all pupils. In all our schools, we endeavor to provide a safe and welcoming environment where children are respected and</w:t>
      </w:r>
      <w:r>
        <w:rPr>
          <w:spacing w:val="-6"/>
        </w:rPr>
        <w:t xml:space="preserve"> </w:t>
      </w:r>
      <w:r>
        <w:t>valued.</w:t>
      </w:r>
    </w:p>
    <w:p w14:paraId="1FB95C44" w14:textId="77777777" w:rsidR="003A4566" w:rsidRDefault="003A4566" w:rsidP="003A4566">
      <w:pPr>
        <w:pStyle w:val="ListParagraph"/>
        <w:numPr>
          <w:ilvl w:val="0"/>
          <w:numId w:val="11"/>
        </w:numPr>
        <w:tabs>
          <w:tab w:val="left" w:pos="874"/>
        </w:tabs>
        <w:spacing w:before="60"/>
        <w:jc w:val="both"/>
      </w:pPr>
      <w:r>
        <w:t>It applies to all governors, teaching and non-teaching members of staff and</w:t>
      </w:r>
      <w:r>
        <w:rPr>
          <w:spacing w:val="-18"/>
        </w:rPr>
        <w:t xml:space="preserve"> </w:t>
      </w:r>
      <w:r>
        <w:t>volunteers.</w:t>
      </w:r>
    </w:p>
    <w:p w14:paraId="25155773" w14:textId="77777777" w:rsidR="003A4566" w:rsidRDefault="003A4566" w:rsidP="003A4566">
      <w:pPr>
        <w:pStyle w:val="ListParagraph"/>
        <w:numPr>
          <w:ilvl w:val="0"/>
          <w:numId w:val="11"/>
        </w:numPr>
        <w:tabs>
          <w:tab w:val="left" w:pos="875"/>
        </w:tabs>
        <w:spacing w:before="81" w:line="259" w:lineRule="auto"/>
        <w:ind w:left="874" w:right="738"/>
        <w:jc w:val="both"/>
      </w:pPr>
      <w:r>
        <w:t>Section 157 of the Education Act 2002 and the Education (Independent Schools Standards) (England)</w:t>
      </w:r>
      <w:r>
        <w:rPr>
          <w:spacing w:val="-13"/>
        </w:rPr>
        <w:t xml:space="preserve"> </w:t>
      </w:r>
      <w:r>
        <w:t>Regulations</w:t>
      </w:r>
      <w:r>
        <w:rPr>
          <w:spacing w:val="-12"/>
        </w:rPr>
        <w:t xml:space="preserve"> </w:t>
      </w:r>
      <w:r>
        <w:t>2003</w:t>
      </w:r>
      <w:r>
        <w:rPr>
          <w:spacing w:val="-12"/>
        </w:rPr>
        <w:t xml:space="preserve"> </w:t>
      </w:r>
      <w:r>
        <w:t>require</w:t>
      </w:r>
      <w:r>
        <w:rPr>
          <w:spacing w:val="-12"/>
        </w:rPr>
        <w:t xml:space="preserve"> </w:t>
      </w:r>
      <w:r>
        <w:t>proprietors</w:t>
      </w:r>
      <w:r>
        <w:rPr>
          <w:spacing w:val="-12"/>
        </w:rPr>
        <w:t xml:space="preserve"> </w:t>
      </w:r>
      <w:r>
        <w:t>of</w:t>
      </w:r>
      <w:r>
        <w:rPr>
          <w:spacing w:val="-12"/>
        </w:rPr>
        <w:t xml:space="preserve"> </w:t>
      </w:r>
      <w:r>
        <w:t>independent</w:t>
      </w:r>
      <w:r>
        <w:rPr>
          <w:spacing w:val="-14"/>
        </w:rPr>
        <w:t xml:space="preserve"> </w:t>
      </w:r>
      <w:r>
        <w:t>schools</w:t>
      </w:r>
      <w:r>
        <w:rPr>
          <w:spacing w:val="-12"/>
        </w:rPr>
        <w:t xml:space="preserve"> </w:t>
      </w:r>
      <w:r>
        <w:t>(including</w:t>
      </w:r>
      <w:r>
        <w:rPr>
          <w:spacing w:val="-12"/>
        </w:rPr>
        <w:t xml:space="preserve"> </w:t>
      </w:r>
      <w:r>
        <w:t>academies</w:t>
      </w:r>
      <w:r>
        <w:rPr>
          <w:spacing w:val="-12"/>
        </w:rPr>
        <w:t xml:space="preserve"> </w:t>
      </w:r>
      <w:r>
        <w:t>and city technology colleges) to have arrangements to safeguard and promote the welfare of children. In line with this requirement, Star Academies has systems in place which are designed to:</w:t>
      </w:r>
    </w:p>
    <w:p w14:paraId="3EC899D7" w14:textId="77777777" w:rsidR="003A4566" w:rsidRDefault="003A4566" w:rsidP="003A4566">
      <w:pPr>
        <w:pStyle w:val="ListParagraph"/>
        <w:numPr>
          <w:ilvl w:val="1"/>
          <w:numId w:val="11"/>
        </w:numPr>
        <w:tabs>
          <w:tab w:val="left" w:pos="1231"/>
          <w:tab w:val="left" w:pos="1232"/>
        </w:tabs>
        <w:spacing w:before="58"/>
      </w:pPr>
      <w:r>
        <w:t>prevent unsuitable people working with, or coming into contact with pupils within</w:t>
      </w:r>
      <w:r>
        <w:rPr>
          <w:spacing w:val="-16"/>
        </w:rPr>
        <w:t xml:space="preserve"> </w:t>
      </w:r>
      <w:r>
        <w:t>school</w:t>
      </w:r>
    </w:p>
    <w:p w14:paraId="30C29663" w14:textId="77777777" w:rsidR="003A4566" w:rsidRDefault="003A4566" w:rsidP="003A4566">
      <w:pPr>
        <w:pStyle w:val="ListParagraph"/>
        <w:numPr>
          <w:ilvl w:val="1"/>
          <w:numId w:val="11"/>
        </w:numPr>
        <w:tabs>
          <w:tab w:val="left" w:pos="1231"/>
          <w:tab w:val="left" w:pos="1232"/>
        </w:tabs>
        <w:spacing w:before="21"/>
        <w:ind w:hanging="359"/>
      </w:pPr>
      <w:r>
        <w:t>promote safe practice and challenge poor or unsafe</w:t>
      </w:r>
      <w:r>
        <w:rPr>
          <w:spacing w:val="-5"/>
        </w:rPr>
        <w:t xml:space="preserve"> </w:t>
      </w:r>
      <w:r>
        <w:t>practice</w:t>
      </w:r>
    </w:p>
    <w:p w14:paraId="3410202B" w14:textId="77777777" w:rsidR="003A4566" w:rsidRDefault="003A4566" w:rsidP="003A4566">
      <w:pPr>
        <w:pStyle w:val="ListParagraph"/>
        <w:numPr>
          <w:ilvl w:val="1"/>
          <w:numId w:val="11"/>
        </w:numPr>
        <w:tabs>
          <w:tab w:val="left" w:pos="1231"/>
          <w:tab w:val="left" w:pos="1232"/>
        </w:tabs>
        <w:spacing w:before="21" w:line="259" w:lineRule="auto"/>
        <w:ind w:right="1021"/>
      </w:pPr>
      <w:r>
        <w:t>identify pupils who are suffering or likely to suffer significant harm</w:t>
      </w:r>
      <w:hyperlink w:anchor="_bookmark3" w:history="1">
        <w:r>
          <w:rPr>
            <w:vertAlign w:val="superscript"/>
          </w:rPr>
          <w:t>1</w:t>
        </w:r>
        <w:r>
          <w:rPr>
            <w:spacing w:val="-41"/>
          </w:rPr>
          <w:t xml:space="preserve"> </w:t>
        </w:r>
      </w:hyperlink>
      <w:r>
        <w:t>and take appropriate action with the aim of making sure they are kept safe both at home and at</w:t>
      </w:r>
      <w:r>
        <w:rPr>
          <w:spacing w:val="-22"/>
        </w:rPr>
        <w:t xml:space="preserve"> </w:t>
      </w:r>
      <w:r>
        <w:t>school</w:t>
      </w:r>
    </w:p>
    <w:p w14:paraId="69AEE10B" w14:textId="77777777" w:rsidR="003A4566" w:rsidRDefault="003A4566" w:rsidP="003A4566">
      <w:pPr>
        <w:pStyle w:val="ListParagraph"/>
        <w:numPr>
          <w:ilvl w:val="1"/>
          <w:numId w:val="11"/>
        </w:numPr>
        <w:tabs>
          <w:tab w:val="left" w:pos="1231"/>
          <w:tab w:val="left" w:pos="1232"/>
        </w:tabs>
        <w:spacing w:line="259" w:lineRule="auto"/>
        <w:ind w:right="857"/>
      </w:pPr>
      <w:r>
        <w:t>identify pupils who may be susceptible to messages of violence and radicalisation and take appropriate action to ensure early intervention challenges extreme</w:t>
      </w:r>
      <w:r>
        <w:rPr>
          <w:spacing w:val="-15"/>
        </w:rPr>
        <w:t xml:space="preserve"> </w:t>
      </w:r>
      <w:r>
        <w:t>ideologies</w:t>
      </w:r>
    </w:p>
    <w:p w14:paraId="74FC5183" w14:textId="77777777" w:rsidR="003A4566" w:rsidRDefault="003A4566" w:rsidP="003A4566">
      <w:pPr>
        <w:pStyle w:val="ListParagraph"/>
        <w:numPr>
          <w:ilvl w:val="1"/>
          <w:numId w:val="11"/>
        </w:numPr>
        <w:tabs>
          <w:tab w:val="left" w:pos="1231"/>
          <w:tab w:val="left" w:pos="1232"/>
        </w:tabs>
        <w:spacing w:line="259" w:lineRule="auto"/>
        <w:ind w:right="1296"/>
      </w:pPr>
      <w:r>
        <w:t>contribute to effective partnership working between all those involved with providing services for</w:t>
      </w:r>
      <w:r>
        <w:rPr>
          <w:spacing w:val="-3"/>
        </w:rPr>
        <w:t xml:space="preserve"> </w:t>
      </w:r>
      <w:r>
        <w:t>pupils.</w:t>
      </w:r>
    </w:p>
    <w:p w14:paraId="0ED00BB9" w14:textId="77777777" w:rsidR="003A4566" w:rsidRDefault="003A4566" w:rsidP="003A4566">
      <w:pPr>
        <w:pStyle w:val="ListParagraph"/>
        <w:numPr>
          <w:ilvl w:val="0"/>
          <w:numId w:val="11"/>
        </w:numPr>
        <w:tabs>
          <w:tab w:val="left" w:pos="873"/>
          <w:tab w:val="left" w:pos="874"/>
        </w:tabs>
        <w:spacing w:before="160"/>
        <w:ind w:hanging="455"/>
      </w:pPr>
      <w:r>
        <w:t>There are three main elements to the Safeguarding and Child Protection</w:t>
      </w:r>
      <w:r>
        <w:rPr>
          <w:spacing w:val="-13"/>
        </w:rPr>
        <w:t xml:space="preserve"> </w:t>
      </w:r>
      <w:r>
        <w:t>policy:</w:t>
      </w:r>
    </w:p>
    <w:p w14:paraId="5E5E78DE" w14:textId="77777777" w:rsidR="003A4566" w:rsidRDefault="003A4566" w:rsidP="003A4566">
      <w:pPr>
        <w:pStyle w:val="ListParagraph"/>
        <w:numPr>
          <w:ilvl w:val="1"/>
          <w:numId w:val="11"/>
        </w:numPr>
        <w:tabs>
          <w:tab w:val="left" w:pos="1231"/>
          <w:tab w:val="left" w:pos="1232"/>
        </w:tabs>
        <w:spacing w:before="81" w:line="259" w:lineRule="auto"/>
        <w:ind w:right="1029"/>
      </w:pPr>
      <w:r>
        <w:t>prevention – a commitment to early help and identification of unmet needs and vulnerabilities and partnerships with agencies to promote the welfare of pupils and keep children</w:t>
      </w:r>
      <w:r>
        <w:rPr>
          <w:spacing w:val="-2"/>
        </w:rPr>
        <w:t xml:space="preserve"> </w:t>
      </w:r>
      <w:r>
        <w:t>safe</w:t>
      </w:r>
    </w:p>
    <w:p w14:paraId="694FD37C" w14:textId="77777777" w:rsidR="003A4566" w:rsidRDefault="003A4566" w:rsidP="003A4566">
      <w:pPr>
        <w:pStyle w:val="ListParagraph"/>
        <w:numPr>
          <w:ilvl w:val="1"/>
          <w:numId w:val="11"/>
        </w:numPr>
        <w:tabs>
          <w:tab w:val="left" w:pos="1230"/>
          <w:tab w:val="left" w:pos="1231"/>
        </w:tabs>
        <w:spacing w:line="259" w:lineRule="auto"/>
        <w:ind w:left="1230" w:right="1169"/>
      </w:pPr>
      <w:r>
        <w:t>protection - all staff and volunteers are trained to recognise and respond to abuse and neglect and are expected to be vigilant and act quickly when they suspect a child is suffering,</w:t>
      </w:r>
      <w:r>
        <w:rPr>
          <w:spacing w:val="-4"/>
        </w:rPr>
        <w:t xml:space="preserve"> </w:t>
      </w:r>
      <w:r>
        <w:t>or</w:t>
      </w:r>
      <w:r>
        <w:rPr>
          <w:spacing w:val="-3"/>
        </w:rPr>
        <w:t xml:space="preserve"> </w:t>
      </w:r>
      <w:r>
        <w:t>is</w:t>
      </w:r>
      <w:r>
        <w:rPr>
          <w:spacing w:val="-4"/>
        </w:rPr>
        <w:t xml:space="preserve"> </w:t>
      </w:r>
      <w:r>
        <w:t>likely</w:t>
      </w:r>
      <w:r>
        <w:rPr>
          <w:spacing w:val="-2"/>
        </w:rPr>
        <w:t xml:space="preserve"> </w:t>
      </w:r>
      <w:r>
        <w:t>to</w:t>
      </w:r>
      <w:r>
        <w:rPr>
          <w:spacing w:val="-2"/>
        </w:rPr>
        <w:t xml:space="preserve"> </w:t>
      </w:r>
      <w:r>
        <w:t>suffer,</w:t>
      </w:r>
      <w:r>
        <w:rPr>
          <w:spacing w:val="-4"/>
        </w:rPr>
        <w:t xml:space="preserve"> </w:t>
      </w:r>
      <w:r>
        <w:t>harm</w:t>
      </w:r>
      <w:r>
        <w:rPr>
          <w:spacing w:val="-3"/>
        </w:rPr>
        <w:t xml:space="preserve"> </w:t>
      </w:r>
      <w:r>
        <w:t>(in</w:t>
      </w:r>
      <w:r>
        <w:rPr>
          <w:spacing w:val="-2"/>
        </w:rPr>
        <w:t xml:space="preserve"> </w:t>
      </w:r>
      <w:r>
        <w:t>line</w:t>
      </w:r>
      <w:r>
        <w:rPr>
          <w:spacing w:val="-4"/>
        </w:rPr>
        <w:t xml:space="preserve"> </w:t>
      </w:r>
      <w:r>
        <w:t>with</w:t>
      </w:r>
      <w:r>
        <w:rPr>
          <w:spacing w:val="-2"/>
        </w:rPr>
        <w:t xml:space="preserve"> </w:t>
      </w:r>
      <w:r>
        <w:t>the</w:t>
      </w:r>
      <w:r>
        <w:rPr>
          <w:spacing w:val="-2"/>
        </w:rPr>
        <w:t xml:space="preserve"> </w:t>
      </w:r>
      <w:r>
        <w:t>Safeguarding</w:t>
      </w:r>
      <w:r>
        <w:rPr>
          <w:spacing w:val="-2"/>
        </w:rPr>
        <w:t xml:space="preserve"> </w:t>
      </w:r>
      <w:r>
        <w:t>Partners</w:t>
      </w:r>
      <w:r>
        <w:rPr>
          <w:spacing w:val="-3"/>
        </w:rPr>
        <w:t xml:space="preserve"> </w:t>
      </w:r>
      <w:r>
        <w:t>procedures)</w:t>
      </w:r>
    </w:p>
    <w:p w14:paraId="36711909" w14:textId="77777777" w:rsidR="003A4566" w:rsidRDefault="003A4566" w:rsidP="003A4566">
      <w:pPr>
        <w:pStyle w:val="ListParagraph"/>
        <w:numPr>
          <w:ilvl w:val="1"/>
          <w:numId w:val="11"/>
        </w:numPr>
        <w:tabs>
          <w:tab w:val="left" w:pos="1230"/>
          <w:tab w:val="left" w:pos="1231"/>
        </w:tabs>
        <w:spacing w:line="259" w:lineRule="auto"/>
        <w:ind w:left="1230" w:right="1365"/>
      </w:pPr>
      <w:r>
        <w:t>support – recognition of the sensitivity and complex nature of safeguarding and child protection, ensuring that pupils, staff and families are supported</w:t>
      </w:r>
      <w:r>
        <w:rPr>
          <w:spacing w:val="-20"/>
        </w:rPr>
        <w:t xml:space="preserve"> </w:t>
      </w:r>
      <w:r>
        <w:t>appropriately</w:t>
      </w:r>
    </w:p>
    <w:p w14:paraId="2BDA31B5" w14:textId="77777777" w:rsidR="003A4566" w:rsidRDefault="003A4566" w:rsidP="003A4566">
      <w:pPr>
        <w:pStyle w:val="BodyText"/>
        <w:spacing w:before="6"/>
        <w:ind w:left="0" w:firstLine="0"/>
        <w:rPr>
          <w:sz w:val="19"/>
        </w:rPr>
      </w:pPr>
    </w:p>
    <w:p w14:paraId="6CB1B282" w14:textId="77777777" w:rsidR="003A4566" w:rsidRPr="00D81D73" w:rsidRDefault="003A4566" w:rsidP="003A4566">
      <w:pPr>
        <w:pStyle w:val="Heading1"/>
      </w:pPr>
      <w:bookmarkStart w:id="4" w:name="Aims"/>
      <w:bookmarkStart w:id="5" w:name="_bookmark2"/>
      <w:bookmarkEnd w:id="4"/>
      <w:bookmarkEnd w:id="5"/>
      <w:r w:rsidRPr="00D81D73">
        <w:t>Aims</w:t>
      </w:r>
    </w:p>
    <w:p w14:paraId="781A298C" w14:textId="77777777" w:rsidR="003A4566" w:rsidRDefault="003A4566" w:rsidP="003A4566">
      <w:pPr>
        <w:pStyle w:val="ListParagraph"/>
        <w:numPr>
          <w:ilvl w:val="0"/>
          <w:numId w:val="11"/>
        </w:numPr>
        <w:tabs>
          <w:tab w:val="left" w:pos="874"/>
        </w:tabs>
        <w:spacing w:before="151" w:line="259" w:lineRule="auto"/>
        <w:ind w:right="738"/>
        <w:jc w:val="both"/>
      </w:pPr>
      <w:r>
        <w:t>To</w:t>
      </w:r>
      <w:r>
        <w:rPr>
          <w:spacing w:val="-5"/>
        </w:rPr>
        <w:t xml:space="preserve"> </w:t>
      </w:r>
      <w:r>
        <w:t>ensure</w:t>
      </w:r>
      <w:r>
        <w:rPr>
          <w:spacing w:val="-3"/>
        </w:rPr>
        <w:t xml:space="preserve"> </w:t>
      </w:r>
      <w:r>
        <w:t>that</w:t>
      </w:r>
      <w:r>
        <w:rPr>
          <w:spacing w:val="-5"/>
        </w:rPr>
        <w:t xml:space="preserve"> </w:t>
      </w:r>
      <w:r>
        <w:t>all</w:t>
      </w:r>
      <w:r>
        <w:rPr>
          <w:spacing w:val="-4"/>
        </w:rPr>
        <w:t xml:space="preserve"> </w:t>
      </w:r>
      <w:r>
        <w:t>practices</w:t>
      </w:r>
      <w:r>
        <w:rPr>
          <w:spacing w:val="-5"/>
        </w:rPr>
        <w:t xml:space="preserve"> </w:t>
      </w:r>
      <w:r>
        <w:t>of</w:t>
      </w:r>
      <w:r>
        <w:rPr>
          <w:spacing w:val="-4"/>
        </w:rPr>
        <w:t xml:space="preserve"> </w:t>
      </w:r>
      <w:r>
        <w:t>a</w:t>
      </w:r>
      <w:r>
        <w:rPr>
          <w:spacing w:val="-5"/>
        </w:rPr>
        <w:t xml:space="preserve"> </w:t>
      </w:r>
      <w:r>
        <w:t>school</w:t>
      </w:r>
      <w:r>
        <w:rPr>
          <w:spacing w:val="-4"/>
        </w:rPr>
        <w:t xml:space="preserve"> </w:t>
      </w:r>
      <w:r>
        <w:t>and</w:t>
      </w:r>
      <w:r>
        <w:rPr>
          <w:spacing w:val="-5"/>
        </w:rPr>
        <w:t xml:space="preserve"> </w:t>
      </w:r>
      <w:r>
        <w:t>its</w:t>
      </w:r>
      <w:r>
        <w:rPr>
          <w:spacing w:val="-4"/>
        </w:rPr>
        <w:t xml:space="preserve"> </w:t>
      </w:r>
      <w:r>
        <w:t>stakeholders</w:t>
      </w:r>
      <w:r>
        <w:rPr>
          <w:spacing w:val="-5"/>
        </w:rPr>
        <w:t xml:space="preserve"> </w:t>
      </w:r>
      <w:r>
        <w:t>contribute</w:t>
      </w:r>
      <w:r>
        <w:rPr>
          <w:spacing w:val="-3"/>
        </w:rPr>
        <w:t xml:space="preserve"> </w:t>
      </w:r>
      <w:r>
        <w:t>towards</w:t>
      </w:r>
      <w:r>
        <w:rPr>
          <w:spacing w:val="-5"/>
        </w:rPr>
        <w:t xml:space="preserve"> </w:t>
      </w:r>
      <w:r>
        <w:t>the</w:t>
      </w:r>
      <w:r>
        <w:rPr>
          <w:spacing w:val="-3"/>
        </w:rPr>
        <w:t xml:space="preserve"> </w:t>
      </w:r>
      <w:r>
        <w:t>safeguarding and promoting of the welfare of all of our young people – pupils’ welfare is of paramount importance.</w:t>
      </w:r>
    </w:p>
    <w:p w14:paraId="1EB8D7AC" w14:textId="77777777" w:rsidR="003A4566" w:rsidRDefault="003A4566" w:rsidP="003A4566">
      <w:pPr>
        <w:pStyle w:val="ListParagraph"/>
        <w:numPr>
          <w:ilvl w:val="0"/>
          <w:numId w:val="11"/>
        </w:numPr>
        <w:tabs>
          <w:tab w:val="left" w:pos="874"/>
        </w:tabs>
        <w:spacing w:before="60" w:line="259" w:lineRule="auto"/>
        <w:ind w:right="741"/>
        <w:jc w:val="both"/>
      </w:pPr>
      <w:r>
        <w:t>To emphasise how safeguarding and promoting of the welfare of all of our young people is the primary responsibility of all staff, volunteers and</w:t>
      </w:r>
      <w:r>
        <w:rPr>
          <w:spacing w:val="-9"/>
        </w:rPr>
        <w:t xml:space="preserve"> </w:t>
      </w:r>
      <w:r>
        <w:t>governors.</w:t>
      </w:r>
    </w:p>
    <w:p w14:paraId="3436A60B" w14:textId="77777777" w:rsidR="003A4566" w:rsidRDefault="003A4566" w:rsidP="003A4566">
      <w:pPr>
        <w:pStyle w:val="ListParagraph"/>
        <w:numPr>
          <w:ilvl w:val="0"/>
          <w:numId w:val="11"/>
        </w:numPr>
        <w:tabs>
          <w:tab w:val="left" w:pos="874"/>
        </w:tabs>
        <w:spacing w:before="59" w:line="259" w:lineRule="auto"/>
        <w:ind w:right="738"/>
        <w:jc w:val="both"/>
      </w:pPr>
      <w:r>
        <w:t>To detail the procedures to follow to ensure the safe recruitment of staff, governors and volunteers to a</w:t>
      </w:r>
      <w:r>
        <w:rPr>
          <w:spacing w:val="-2"/>
        </w:rPr>
        <w:t xml:space="preserve"> </w:t>
      </w:r>
      <w:r>
        <w:t>school.</w:t>
      </w:r>
    </w:p>
    <w:p w14:paraId="2F8CD58E" w14:textId="77777777" w:rsidR="003A4566" w:rsidRDefault="003A4566" w:rsidP="003A4566">
      <w:pPr>
        <w:pStyle w:val="ListParagraph"/>
        <w:numPr>
          <w:ilvl w:val="0"/>
          <w:numId w:val="11"/>
        </w:numPr>
        <w:tabs>
          <w:tab w:val="left" w:pos="875"/>
        </w:tabs>
        <w:spacing w:before="60" w:line="259" w:lineRule="auto"/>
        <w:ind w:left="874" w:right="740"/>
        <w:jc w:val="both"/>
      </w:pPr>
      <w:r>
        <w:t>To outline the safe working practices that all staff, governors and volunteers should undertake when working with young people at a</w:t>
      </w:r>
      <w:r>
        <w:rPr>
          <w:spacing w:val="-6"/>
        </w:rPr>
        <w:t xml:space="preserve"> </w:t>
      </w:r>
      <w:r>
        <w:t>school.</w:t>
      </w:r>
    </w:p>
    <w:p w14:paraId="48E96F18" w14:textId="77777777" w:rsidR="003A4566" w:rsidRDefault="003A4566" w:rsidP="003A4566">
      <w:pPr>
        <w:pStyle w:val="BodyText"/>
        <w:spacing w:before="10"/>
        <w:ind w:left="0" w:firstLine="0"/>
        <w:rPr>
          <w:sz w:val="23"/>
        </w:rPr>
      </w:pPr>
      <w:r>
        <w:rPr>
          <w:noProof/>
        </w:rPr>
        <mc:AlternateContent>
          <mc:Choice Requires="wps">
            <w:drawing>
              <wp:anchor distT="0" distB="0" distL="0" distR="0" simplePos="0" relativeHeight="251672576" behindDoc="1" locked="0" layoutInCell="1" allowOverlap="1" wp14:anchorId="0E510D10" wp14:editId="566ECBD8">
                <wp:simplePos x="0" y="0"/>
                <wp:positionH relativeFrom="page">
                  <wp:posOffset>914400</wp:posOffset>
                </wp:positionH>
                <wp:positionV relativeFrom="paragraph">
                  <wp:posOffset>209550</wp:posOffset>
                </wp:positionV>
                <wp:extent cx="1828800" cy="8890"/>
                <wp:effectExtent l="0" t="0" r="0" b="0"/>
                <wp:wrapTopAndBottom/>
                <wp:docPr id="188"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704BB" id="Rectangle 157" o:spid="_x0000_s1026" style="position:absolute;margin-left:1in;margin-top:16.5pt;width:2in;height:.7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" fillcolor="black" stroked="f">
                <w10:wrap type="topAndBottom" anchorx="page"/>
              </v:rect>
            </w:pict>
          </mc:Fallback>
        </mc:AlternateContent>
      </w:r>
    </w:p>
    <w:p w14:paraId="3E57C2A3" w14:textId="77777777" w:rsidR="003A4566" w:rsidRDefault="003A4566" w:rsidP="003A4566">
      <w:pPr>
        <w:spacing w:before="69"/>
        <w:ind w:left="420" w:right="938" w:hanging="1"/>
        <w:rPr>
          <w:sz w:val="20"/>
        </w:rPr>
      </w:pPr>
      <w:bookmarkStart w:id="6" w:name="_bookmark3"/>
      <w:bookmarkEnd w:id="6"/>
      <w:r>
        <w:rPr>
          <w:sz w:val="20"/>
          <w:vertAlign w:val="superscript"/>
        </w:rPr>
        <w:t>1</w:t>
      </w:r>
      <w:r>
        <w:rPr>
          <w:sz w:val="20"/>
        </w:rPr>
        <w:t xml:space="preserve"> Significant harm can be defined as ‘the ill-treatment or impairment of health and development of a child or young person’ where:</w:t>
      </w:r>
    </w:p>
    <w:p w14:paraId="47D2B5AA" w14:textId="77777777" w:rsidR="003A4566" w:rsidRDefault="003A4566" w:rsidP="003A4566">
      <w:pPr>
        <w:pStyle w:val="ListParagraph"/>
        <w:numPr>
          <w:ilvl w:val="0"/>
          <w:numId w:val="10"/>
        </w:numPr>
        <w:tabs>
          <w:tab w:val="left" w:pos="779"/>
          <w:tab w:val="left" w:pos="780"/>
        </w:tabs>
        <w:spacing w:before="1" w:line="255" w:lineRule="exact"/>
        <w:ind w:left="779"/>
        <w:rPr>
          <w:rFonts w:ascii="Symbol" w:hAnsi="Symbol"/>
          <w:sz w:val="20"/>
        </w:rPr>
      </w:pPr>
      <w:r>
        <w:rPr>
          <w:sz w:val="20"/>
        </w:rPr>
        <w:t>development includes physical, intellectual, emotional, social or behavioural</w:t>
      </w:r>
      <w:r>
        <w:rPr>
          <w:spacing w:val="-11"/>
          <w:sz w:val="20"/>
        </w:rPr>
        <w:t xml:space="preserve"> </w:t>
      </w:r>
      <w:r>
        <w:rPr>
          <w:sz w:val="20"/>
        </w:rPr>
        <w:t>development</w:t>
      </w:r>
    </w:p>
    <w:p w14:paraId="79901B6A" w14:textId="77777777" w:rsidR="003A4566" w:rsidRDefault="003A4566" w:rsidP="003A4566">
      <w:pPr>
        <w:pStyle w:val="ListParagraph"/>
        <w:numPr>
          <w:ilvl w:val="0"/>
          <w:numId w:val="10"/>
        </w:numPr>
        <w:tabs>
          <w:tab w:val="left" w:pos="779"/>
          <w:tab w:val="left" w:pos="780"/>
        </w:tabs>
        <w:spacing w:line="254" w:lineRule="exact"/>
        <w:ind w:left="779"/>
        <w:rPr>
          <w:rFonts w:ascii="Symbol" w:hAnsi="Symbol"/>
          <w:sz w:val="20"/>
        </w:rPr>
      </w:pPr>
      <w:r>
        <w:rPr>
          <w:sz w:val="20"/>
        </w:rPr>
        <w:t>health includes physical and mental</w:t>
      </w:r>
      <w:r>
        <w:rPr>
          <w:spacing w:val="-2"/>
          <w:sz w:val="20"/>
        </w:rPr>
        <w:t xml:space="preserve"> </w:t>
      </w:r>
      <w:r>
        <w:rPr>
          <w:sz w:val="20"/>
        </w:rPr>
        <w:t>health</w:t>
      </w:r>
    </w:p>
    <w:p w14:paraId="2878977D" w14:textId="77777777" w:rsidR="003A4566" w:rsidRDefault="003A4566" w:rsidP="003A4566">
      <w:pPr>
        <w:pStyle w:val="ListParagraph"/>
        <w:numPr>
          <w:ilvl w:val="0"/>
          <w:numId w:val="10"/>
        </w:numPr>
        <w:tabs>
          <w:tab w:val="left" w:pos="779"/>
          <w:tab w:val="left" w:pos="780"/>
        </w:tabs>
        <w:spacing w:line="255" w:lineRule="exact"/>
        <w:ind w:left="779" w:hanging="361"/>
        <w:rPr>
          <w:rFonts w:ascii="Symbol" w:hAnsi="Symbol"/>
          <w:sz w:val="20"/>
        </w:rPr>
      </w:pPr>
      <w:r>
        <w:rPr>
          <w:sz w:val="20"/>
        </w:rPr>
        <w:t>ill-treatment includes sexual abuse and other forms of ill-treatment which are not</w:t>
      </w:r>
      <w:r>
        <w:rPr>
          <w:spacing w:val="-11"/>
          <w:sz w:val="20"/>
        </w:rPr>
        <w:t xml:space="preserve"> </w:t>
      </w:r>
      <w:r>
        <w:rPr>
          <w:sz w:val="20"/>
        </w:rPr>
        <w:t>physical.</w:t>
      </w:r>
    </w:p>
    <w:p w14:paraId="35585221" w14:textId="77777777" w:rsidR="003A4566" w:rsidRDefault="003A4566" w:rsidP="003A4566">
      <w:pPr>
        <w:spacing w:line="255" w:lineRule="exact"/>
        <w:rPr>
          <w:rFonts w:ascii="Symbol" w:hAnsi="Symbol"/>
          <w:sz w:val="20"/>
        </w:rPr>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18538CEA" w14:textId="77777777" w:rsidR="003A4566" w:rsidRDefault="003A4566" w:rsidP="003A4566">
      <w:pPr>
        <w:pStyle w:val="ListParagraph"/>
        <w:numPr>
          <w:ilvl w:val="0"/>
          <w:numId w:val="11"/>
        </w:numPr>
        <w:tabs>
          <w:tab w:val="left" w:pos="874"/>
        </w:tabs>
        <w:spacing w:before="91" w:line="259" w:lineRule="auto"/>
        <w:ind w:right="740"/>
        <w:jc w:val="both"/>
      </w:pPr>
      <w:r>
        <w:lastRenderedPageBreak/>
        <w:t>To communicate clear procedures for identifying, reporting and recording suspected cases of abuse, extremism and</w:t>
      </w:r>
      <w:r>
        <w:rPr>
          <w:spacing w:val="-4"/>
        </w:rPr>
        <w:t xml:space="preserve"> </w:t>
      </w:r>
      <w:r>
        <w:t>radicalisation.</w:t>
      </w:r>
    </w:p>
    <w:p w14:paraId="5851A713" w14:textId="77777777" w:rsidR="003A4566" w:rsidRDefault="003A4566" w:rsidP="003A4566">
      <w:pPr>
        <w:pStyle w:val="ListParagraph"/>
        <w:numPr>
          <w:ilvl w:val="0"/>
          <w:numId w:val="11"/>
        </w:numPr>
        <w:tabs>
          <w:tab w:val="left" w:pos="874"/>
        </w:tabs>
        <w:spacing w:before="60"/>
      </w:pPr>
      <w:r>
        <w:t>To support the mission, vision and values of the trust and its</w:t>
      </w:r>
      <w:r>
        <w:rPr>
          <w:spacing w:val="-11"/>
        </w:rPr>
        <w:t xml:space="preserve"> </w:t>
      </w:r>
      <w:r>
        <w:t>establishments.</w:t>
      </w:r>
    </w:p>
    <w:p w14:paraId="4F837B56" w14:textId="77777777" w:rsidR="003A4566" w:rsidRDefault="003A4566" w:rsidP="003A4566">
      <w:pPr>
        <w:pStyle w:val="BodyText"/>
        <w:spacing w:before="5"/>
        <w:ind w:left="0" w:firstLine="0"/>
        <w:rPr>
          <w:sz w:val="21"/>
        </w:rPr>
      </w:pPr>
    </w:p>
    <w:p w14:paraId="021F809E" w14:textId="77777777" w:rsidR="003A4566" w:rsidRPr="00D81D73" w:rsidRDefault="003A4566" w:rsidP="003A4566">
      <w:pPr>
        <w:pStyle w:val="Heading1"/>
        <w:rPr>
          <w:color w:val="262626" w:themeColor="text1" w:themeTint="D9"/>
        </w:rPr>
      </w:pPr>
      <w:bookmarkStart w:id="7" w:name="Who_is_responsible_for_the_policy?"/>
      <w:bookmarkStart w:id="8" w:name="_bookmark4"/>
      <w:bookmarkEnd w:id="7"/>
      <w:bookmarkEnd w:id="8"/>
      <w:r w:rsidRPr="00D81D73">
        <w:rPr>
          <w:color w:val="262626" w:themeColor="text1" w:themeTint="D9"/>
        </w:rPr>
        <w:t>Who is responsible for the policy?</w:t>
      </w:r>
    </w:p>
    <w:p w14:paraId="0D95CFDE" w14:textId="77777777" w:rsidR="003A4566" w:rsidRDefault="003A4566" w:rsidP="003A4566">
      <w:pPr>
        <w:pStyle w:val="ListParagraph"/>
        <w:numPr>
          <w:ilvl w:val="0"/>
          <w:numId w:val="11"/>
        </w:numPr>
        <w:tabs>
          <w:tab w:val="left" w:pos="874"/>
        </w:tabs>
        <w:spacing w:before="59" w:line="259" w:lineRule="auto"/>
        <w:ind w:right="740"/>
        <w:jc w:val="both"/>
      </w:pPr>
      <w:r>
        <w:t>The local governing body and senior leadership team at Blackwater Academy has a specific responsibility to ensure the fair application of this policy and all are responsible for supporting colleagues and ensuring its</w:t>
      </w:r>
      <w:r>
        <w:rPr>
          <w:spacing w:val="-2"/>
        </w:rPr>
        <w:t xml:space="preserve"> </w:t>
      </w:r>
      <w:r>
        <w:t>success.</w:t>
      </w:r>
    </w:p>
    <w:p w14:paraId="47544068" w14:textId="77777777" w:rsidR="003A4566" w:rsidRDefault="003A4566" w:rsidP="003A4566">
      <w:pPr>
        <w:pStyle w:val="ListParagraph"/>
        <w:numPr>
          <w:ilvl w:val="0"/>
          <w:numId w:val="11"/>
        </w:numPr>
        <w:tabs>
          <w:tab w:val="left" w:pos="874"/>
        </w:tabs>
        <w:spacing w:before="59" w:line="259" w:lineRule="auto"/>
        <w:ind w:right="741"/>
        <w:jc w:val="both"/>
      </w:pPr>
      <w:r>
        <w:t>This policy must be implemented alongside the procedural guidance set out by the local authority.</w:t>
      </w:r>
    </w:p>
    <w:p w14:paraId="0637AE93" w14:textId="77777777" w:rsidR="003A4566" w:rsidRDefault="003A4566" w:rsidP="003A4566">
      <w:pPr>
        <w:pStyle w:val="BodyText"/>
        <w:spacing w:before="8"/>
        <w:ind w:left="0" w:firstLine="0"/>
        <w:rPr>
          <w:sz w:val="19"/>
        </w:rPr>
      </w:pPr>
    </w:p>
    <w:p w14:paraId="2130FA3F" w14:textId="77777777" w:rsidR="003A4566" w:rsidRPr="00D81D73" w:rsidRDefault="003A4566" w:rsidP="003A4566">
      <w:pPr>
        <w:pStyle w:val="Heading1"/>
        <w:rPr>
          <w:color w:val="262626" w:themeColor="text1" w:themeTint="D9"/>
        </w:rPr>
      </w:pPr>
      <w:bookmarkStart w:id="9" w:name="Terminology"/>
      <w:bookmarkStart w:id="10" w:name="_bookmark5"/>
      <w:bookmarkEnd w:id="9"/>
      <w:bookmarkEnd w:id="10"/>
      <w:r w:rsidRPr="00D81D73">
        <w:rPr>
          <w:color w:val="262626" w:themeColor="text1" w:themeTint="D9"/>
        </w:rPr>
        <w:t>Terminology</w:t>
      </w:r>
    </w:p>
    <w:p w14:paraId="6EFD093E" w14:textId="77777777" w:rsidR="003A4566" w:rsidRDefault="003A4566" w:rsidP="003A4566">
      <w:pPr>
        <w:pStyle w:val="ListParagraph"/>
        <w:numPr>
          <w:ilvl w:val="0"/>
          <w:numId w:val="11"/>
        </w:numPr>
        <w:tabs>
          <w:tab w:val="left" w:pos="874"/>
        </w:tabs>
        <w:spacing w:before="151" w:line="259" w:lineRule="auto"/>
        <w:ind w:right="738"/>
        <w:jc w:val="both"/>
      </w:pPr>
      <w:r>
        <w:rPr>
          <w:b/>
        </w:rPr>
        <w:t>Allegation</w:t>
      </w:r>
      <w:r>
        <w:rPr>
          <w:b/>
          <w:spacing w:val="-7"/>
        </w:rPr>
        <w:t xml:space="preserve"> </w:t>
      </w:r>
      <w:r>
        <w:t>is</w:t>
      </w:r>
      <w:r>
        <w:rPr>
          <w:spacing w:val="-6"/>
        </w:rPr>
        <w:t xml:space="preserve"> </w:t>
      </w:r>
      <w:r>
        <w:t>where</w:t>
      </w:r>
      <w:r>
        <w:rPr>
          <w:spacing w:val="-7"/>
        </w:rPr>
        <w:t xml:space="preserve"> </w:t>
      </w:r>
      <w:r>
        <w:t>it</w:t>
      </w:r>
      <w:r>
        <w:rPr>
          <w:spacing w:val="-8"/>
        </w:rPr>
        <w:t xml:space="preserve"> </w:t>
      </w:r>
      <w:r>
        <w:t>is</w:t>
      </w:r>
      <w:r>
        <w:rPr>
          <w:spacing w:val="-7"/>
        </w:rPr>
        <w:t xml:space="preserve"> </w:t>
      </w:r>
      <w:r>
        <w:t>alleged</w:t>
      </w:r>
      <w:r>
        <w:rPr>
          <w:spacing w:val="-6"/>
        </w:rPr>
        <w:t xml:space="preserve"> </w:t>
      </w:r>
      <w:r>
        <w:t>that</w:t>
      </w:r>
      <w:r>
        <w:rPr>
          <w:spacing w:val="-7"/>
        </w:rPr>
        <w:t xml:space="preserve"> </w:t>
      </w:r>
      <w:r>
        <w:t>a</w:t>
      </w:r>
      <w:r>
        <w:rPr>
          <w:spacing w:val="-7"/>
        </w:rPr>
        <w:t xml:space="preserve"> </w:t>
      </w:r>
      <w:r>
        <w:t>person</w:t>
      </w:r>
      <w:r>
        <w:rPr>
          <w:spacing w:val="-7"/>
        </w:rPr>
        <w:t xml:space="preserve"> </w:t>
      </w:r>
      <w:r>
        <w:t>who</w:t>
      </w:r>
      <w:r>
        <w:rPr>
          <w:spacing w:val="-7"/>
        </w:rPr>
        <w:t xml:space="preserve"> </w:t>
      </w:r>
      <w:r>
        <w:t>works</w:t>
      </w:r>
      <w:r>
        <w:rPr>
          <w:spacing w:val="-6"/>
        </w:rPr>
        <w:t xml:space="preserve"> </w:t>
      </w:r>
      <w:r>
        <w:t>with</w:t>
      </w:r>
      <w:r>
        <w:rPr>
          <w:spacing w:val="-7"/>
        </w:rPr>
        <w:t xml:space="preserve"> </w:t>
      </w:r>
      <w:r>
        <w:t>children</w:t>
      </w:r>
      <w:r>
        <w:rPr>
          <w:spacing w:val="-7"/>
        </w:rPr>
        <w:t xml:space="preserve"> </w:t>
      </w:r>
      <w:r>
        <w:t>has</w:t>
      </w:r>
      <w:r>
        <w:rPr>
          <w:spacing w:val="-6"/>
        </w:rPr>
        <w:t xml:space="preserve"> </w:t>
      </w:r>
      <w:r>
        <w:t>behaved</w:t>
      </w:r>
      <w:r>
        <w:rPr>
          <w:spacing w:val="-8"/>
        </w:rPr>
        <w:t xml:space="preserve"> </w:t>
      </w:r>
      <w:r>
        <w:t>in</w:t>
      </w:r>
      <w:r>
        <w:rPr>
          <w:spacing w:val="-8"/>
        </w:rPr>
        <w:t xml:space="preserve"> </w:t>
      </w:r>
      <w:r>
        <w:t>a</w:t>
      </w:r>
      <w:r>
        <w:rPr>
          <w:spacing w:val="-5"/>
        </w:rPr>
        <w:t xml:space="preserve"> </w:t>
      </w:r>
      <w:r>
        <w:t>way</w:t>
      </w:r>
      <w:r>
        <w:rPr>
          <w:spacing w:val="-6"/>
        </w:rPr>
        <w:t xml:space="preserve"> </w:t>
      </w:r>
      <w:r>
        <w:t>that has harmed a child, or may have harmed a child, possibly committed a criminal offence against or</w:t>
      </w:r>
      <w:r>
        <w:rPr>
          <w:spacing w:val="-10"/>
        </w:rPr>
        <w:t xml:space="preserve"> </w:t>
      </w:r>
      <w:r>
        <w:t>related</w:t>
      </w:r>
      <w:r>
        <w:rPr>
          <w:spacing w:val="-9"/>
        </w:rPr>
        <w:t xml:space="preserve"> </w:t>
      </w:r>
      <w:r>
        <w:t>to</w:t>
      </w:r>
      <w:r>
        <w:rPr>
          <w:spacing w:val="-8"/>
        </w:rPr>
        <w:t xml:space="preserve"> </w:t>
      </w:r>
      <w:r>
        <w:t>a</w:t>
      </w:r>
      <w:r>
        <w:rPr>
          <w:spacing w:val="-10"/>
        </w:rPr>
        <w:t xml:space="preserve"> </w:t>
      </w:r>
      <w:r>
        <w:t>child</w:t>
      </w:r>
      <w:r>
        <w:rPr>
          <w:spacing w:val="-10"/>
        </w:rPr>
        <w:t xml:space="preserve"> </w:t>
      </w:r>
      <w:r>
        <w:t>or,</w:t>
      </w:r>
      <w:r>
        <w:rPr>
          <w:spacing w:val="-9"/>
        </w:rPr>
        <w:t xml:space="preserve"> </w:t>
      </w:r>
      <w:r>
        <w:t>behaved</w:t>
      </w:r>
      <w:r>
        <w:rPr>
          <w:spacing w:val="-9"/>
        </w:rPr>
        <w:t xml:space="preserve"> </w:t>
      </w:r>
      <w:r>
        <w:t>towards</w:t>
      </w:r>
      <w:r>
        <w:rPr>
          <w:spacing w:val="-10"/>
        </w:rPr>
        <w:t xml:space="preserve"> </w:t>
      </w:r>
      <w:r>
        <w:t>a</w:t>
      </w:r>
      <w:r>
        <w:rPr>
          <w:spacing w:val="-9"/>
        </w:rPr>
        <w:t xml:space="preserve"> </w:t>
      </w:r>
      <w:r>
        <w:t>child</w:t>
      </w:r>
      <w:r>
        <w:rPr>
          <w:spacing w:val="-9"/>
        </w:rPr>
        <w:t xml:space="preserve"> </w:t>
      </w:r>
      <w:r>
        <w:t>or</w:t>
      </w:r>
      <w:r>
        <w:rPr>
          <w:spacing w:val="-9"/>
        </w:rPr>
        <w:t xml:space="preserve"> </w:t>
      </w:r>
      <w:r>
        <w:t>children</w:t>
      </w:r>
      <w:r>
        <w:rPr>
          <w:spacing w:val="-9"/>
        </w:rPr>
        <w:t xml:space="preserve"> </w:t>
      </w:r>
      <w:r>
        <w:t>in</w:t>
      </w:r>
      <w:r>
        <w:rPr>
          <w:spacing w:val="-8"/>
        </w:rPr>
        <w:t xml:space="preserve"> </w:t>
      </w:r>
      <w:r>
        <w:t>a</w:t>
      </w:r>
      <w:r>
        <w:rPr>
          <w:spacing w:val="-10"/>
        </w:rPr>
        <w:t xml:space="preserve"> </w:t>
      </w:r>
      <w:r>
        <w:t>way</w:t>
      </w:r>
      <w:r>
        <w:rPr>
          <w:spacing w:val="-10"/>
        </w:rPr>
        <w:t xml:space="preserve"> </w:t>
      </w:r>
      <w:r>
        <w:t>that</w:t>
      </w:r>
      <w:r>
        <w:rPr>
          <w:spacing w:val="-9"/>
        </w:rPr>
        <w:t xml:space="preserve"> </w:t>
      </w:r>
      <w:r>
        <w:t>indicates</w:t>
      </w:r>
      <w:r>
        <w:rPr>
          <w:spacing w:val="-10"/>
        </w:rPr>
        <w:t xml:space="preserve"> </w:t>
      </w:r>
      <w:r>
        <w:t>they</w:t>
      </w:r>
      <w:r>
        <w:rPr>
          <w:spacing w:val="-8"/>
        </w:rPr>
        <w:t xml:space="preserve"> </w:t>
      </w:r>
      <w:r>
        <w:t>may</w:t>
      </w:r>
      <w:r>
        <w:rPr>
          <w:spacing w:val="-9"/>
        </w:rPr>
        <w:t xml:space="preserve"> </w:t>
      </w:r>
      <w:r>
        <w:t>pose a risk of harm to</w:t>
      </w:r>
      <w:r>
        <w:rPr>
          <w:spacing w:val="-4"/>
        </w:rPr>
        <w:t xml:space="preserve"> </w:t>
      </w:r>
      <w:r>
        <w:t>children.</w:t>
      </w:r>
    </w:p>
    <w:p w14:paraId="7C587EDD" w14:textId="77777777" w:rsidR="003A4566" w:rsidRDefault="003A4566" w:rsidP="003A4566">
      <w:pPr>
        <w:pStyle w:val="ListParagraph"/>
        <w:numPr>
          <w:ilvl w:val="0"/>
          <w:numId w:val="11"/>
        </w:numPr>
        <w:tabs>
          <w:tab w:val="left" w:pos="874"/>
        </w:tabs>
        <w:spacing w:before="59" w:line="259" w:lineRule="auto"/>
        <w:ind w:right="739"/>
        <w:jc w:val="both"/>
      </w:pPr>
      <w:r>
        <w:rPr>
          <w:b/>
        </w:rPr>
        <w:t xml:space="preserve">Child </w:t>
      </w:r>
      <w:r>
        <w:t xml:space="preserve">and </w:t>
      </w:r>
      <w:r>
        <w:rPr>
          <w:b/>
        </w:rPr>
        <w:t xml:space="preserve">children </w:t>
      </w:r>
      <w:r>
        <w:t>refer to children and young people under the age of 18 years. However, the principles of the document apply to professional behaviours towards all pupils, including those over the age of 18 years. ‘Child’ should therefore be read to mean any pupil at the education establishment.</w:t>
      </w:r>
    </w:p>
    <w:p w14:paraId="6A07E17D" w14:textId="77777777" w:rsidR="003A4566" w:rsidRDefault="003A4566" w:rsidP="003A4566">
      <w:pPr>
        <w:pStyle w:val="ListParagraph"/>
        <w:numPr>
          <w:ilvl w:val="0"/>
          <w:numId w:val="11"/>
        </w:numPr>
        <w:tabs>
          <w:tab w:val="left" w:pos="874"/>
        </w:tabs>
        <w:spacing w:before="58" w:line="259" w:lineRule="auto"/>
        <w:ind w:right="739"/>
        <w:jc w:val="both"/>
      </w:pPr>
      <w:r>
        <w:rPr>
          <w:b/>
        </w:rPr>
        <w:t xml:space="preserve">Child In Need (CIN) </w:t>
      </w:r>
      <w:r>
        <w:t>refers to a child who is unlikely to achieve or maintain, or to have the opportunity of achieving or maintaining, a reasonable standard of health or development without the provision of services by a local authority (Children Act</w:t>
      </w:r>
      <w:r>
        <w:rPr>
          <w:spacing w:val="-11"/>
        </w:rPr>
        <w:t xml:space="preserve"> </w:t>
      </w:r>
      <w:r>
        <w:t>1989).</w:t>
      </w:r>
    </w:p>
    <w:p w14:paraId="4B626654" w14:textId="77777777" w:rsidR="003A4566" w:rsidRDefault="003A4566" w:rsidP="003A4566">
      <w:pPr>
        <w:pStyle w:val="ListParagraph"/>
        <w:numPr>
          <w:ilvl w:val="0"/>
          <w:numId w:val="11"/>
        </w:numPr>
        <w:tabs>
          <w:tab w:val="left" w:pos="874"/>
        </w:tabs>
        <w:spacing w:before="60" w:line="259" w:lineRule="auto"/>
        <w:ind w:right="738"/>
        <w:jc w:val="both"/>
      </w:pPr>
      <w:r>
        <w:rPr>
          <w:b/>
        </w:rPr>
        <w:t>Children Missing Education (CME)</w:t>
      </w:r>
      <w:r>
        <w:t>, particularly persistently, can act as a vital warning sign to a range of safeguarding issues including neglect, sexual abuse and child sexual and criminal exploitation. It is important that the school’s response to children missing education supports the identification of such abuse and also helps prevent the risk of them going missing in future. This includes when problems first emerge but also where children are already known to local authority children’s social care and need a social worker (such as on a child in need or child protection plan, or as a looked after child), where going missing from education may increase known safeguarding risks within the family or in the community. Further information and support,</w:t>
      </w:r>
      <w:r>
        <w:rPr>
          <w:spacing w:val="-2"/>
        </w:rPr>
        <w:t xml:space="preserve"> </w:t>
      </w:r>
      <w:r>
        <w:t>includes:</w:t>
      </w:r>
    </w:p>
    <w:p w14:paraId="18FC9044" w14:textId="77777777" w:rsidR="003A4566" w:rsidRDefault="003A4566" w:rsidP="003A4566">
      <w:pPr>
        <w:pStyle w:val="ListParagraph"/>
        <w:numPr>
          <w:ilvl w:val="1"/>
          <w:numId w:val="11"/>
        </w:numPr>
        <w:tabs>
          <w:tab w:val="left" w:pos="1230"/>
          <w:tab w:val="left" w:pos="1231"/>
        </w:tabs>
        <w:spacing w:before="56" w:line="259" w:lineRule="auto"/>
        <w:ind w:left="1230" w:right="1004"/>
      </w:pPr>
      <w:r>
        <w:t>schools’ duties regarding children missing education, including information schools must provide to the local authority when removing a child from the school roll at standard and non-standard transition points can be found in the department’s statutory guidance: Children missing education (DfE</w:t>
      </w:r>
      <w:r>
        <w:rPr>
          <w:spacing w:val="-3"/>
        </w:rPr>
        <w:t xml:space="preserve"> </w:t>
      </w:r>
      <w:r>
        <w:t>2016)</w:t>
      </w:r>
    </w:p>
    <w:p w14:paraId="2C373BD3" w14:textId="77777777" w:rsidR="003A4566" w:rsidRDefault="003A4566" w:rsidP="003A4566">
      <w:pPr>
        <w:pStyle w:val="ListParagraph"/>
        <w:numPr>
          <w:ilvl w:val="1"/>
          <w:numId w:val="11"/>
        </w:numPr>
        <w:tabs>
          <w:tab w:val="left" w:pos="1231"/>
        </w:tabs>
        <w:spacing w:line="259" w:lineRule="auto"/>
        <w:ind w:left="1230" w:right="1031"/>
        <w:jc w:val="both"/>
      </w:pPr>
      <w:r>
        <w:t>further information for colleges providing education for a child of compulsory school age can be found in</w:t>
      </w:r>
      <w:r>
        <w:rPr>
          <w:color w:val="36381B"/>
        </w:rPr>
        <w:t>:</w:t>
      </w:r>
      <w:r>
        <w:rPr>
          <w:color w:val="EB008B"/>
        </w:rPr>
        <w:t xml:space="preserve"> </w:t>
      </w:r>
      <w:r w:rsidRPr="00D81D73">
        <w:rPr>
          <w:color w:val="262626" w:themeColor="text1" w:themeTint="D9"/>
          <w:u w:val="single"/>
        </w:rPr>
        <w:t>Full-time-Enrolment of 14 to 16 year olds in Further Education and Sixth Form</w:t>
      </w:r>
      <w:r w:rsidRPr="00D81D73">
        <w:rPr>
          <w:color w:val="262626" w:themeColor="text1" w:themeTint="D9"/>
          <w:spacing w:val="-2"/>
          <w:u w:val="single"/>
        </w:rPr>
        <w:t xml:space="preserve"> </w:t>
      </w:r>
      <w:r w:rsidRPr="00D81D73">
        <w:rPr>
          <w:color w:val="262626" w:themeColor="text1" w:themeTint="D9"/>
          <w:u w:val="single"/>
        </w:rPr>
        <w:t>Colleges</w:t>
      </w:r>
    </w:p>
    <w:p w14:paraId="5DFECD31" w14:textId="77777777" w:rsidR="003A4566" w:rsidRDefault="003A4566" w:rsidP="003A4566">
      <w:pPr>
        <w:pStyle w:val="ListParagraph"/>
        <w:numPr>
          <w:ilvl w:val="1"/>
          <w:numId w:val="11"/>
        </w:numPr>
        <w:tabs>
          <w:tab w:val="left" w:pos="1232"/>
        </w:tabs>
        <w:spacing w:line="259" w:lineRule="auto"/>
        <w:ind w:right="917"/>
        <w:jc w:val="both"/>
      </w:pPr>
      <w:r>
        <w:t>general information and advice for schools and colleges can be found in the government’s Missing Children and Adults strategy (Home Office,</w:t>
      </w:r>
      <w:r>
        <w:rPr>
          <w:spacing w:val="-8"/>
        </w:rPr>
        <w:t xml:space="preserve"> </w:t>
      </w:r>
      <w:r>
        <w:t>2011).</w:t>
      </w:r>
    </w:p>
    <w:p w14:paraId="1312ABD7" w14:textId="77777777" w:rsidR="003A4566" w:rsidRDefault="003A4566" w:rsidP="003A4566">
      <w:pPr>
        <w:spacing w:line="259" w:lineRule="auto"/>
        <w:jc w:val="both"/>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4E57252E" w14:textId="77777777" w:rsidR="003A4566" w:rsidRDefault="003A4566" w:rsidP="003A4566">
      <w:pPr>
        <w:pStyle w:val="ListParagraph"/>
        <w:numPr>
          <w:ilvl w:val="0"/>
          <w:numId w:val="11"/>
        </w:numPr>
        <w:tabs>
          <w:tab w:val="left" w:pos="874"/>
        </w:tabs>
        <w:spacing w:before="91" w:line="259" w:lineRule="auto"/>
        <w:ind w:left="874" w:right="739" w:hanging="455"/>
        <w:jc w:val="both"/>
      </w:pPr>
      <w:r>
        <w:rPr>
          <w:b/>
        </w:rPr>
        <w:lastRenderedPageBreak/>
        <w:t xml:space="preserve">Child protection (CP) </w:t>
      </w:r>
      <w:r>
        <w:t>refers to the processes undertaken to protect children who have been identified as suffering or being at risk of suffering significant harm (Children Act</w:t>
      </w:r>
      <w:r>
        <w:rPr>
          <w:spacing w:val="-16"/>
        </w:rPr>
        <w:t xml:space="preserve"> </w:t>
      </w:r>
      <w:r>
        <w:t>1989).</w:t>
      </w:r>
    </w:p>
    <w:p w14:paraId="003A39E5" w14:textId="77777777" w:rsidR="003A4566" w:rsidRDefault="003A4566" w:rsidP="003A4566">
      <w:pPr>
        <w:pStyle w:val="ListParagraph"/>
        <w:numPr>
          <w:ilvl w:val="0"/>
          <w:numId w:val="11"/>
        </w:numPr>
        <w:tabs>
          <w:tab w:val="left" w:pos="875"/>
        </w:tabs>
        <w:spacing w:before="60" w:line="259" w:lineRule="auto"/>
        <w:ind w:right="738"/>
        <w:jc w:val="both"/>
      </w:pPr>
      <w:r>
        <w:rPr>
          <w:b/>
        </w:rPr>
        <w:t xml:space="preserve">Child sexual exploitation (CSE) and child criminal exploitation (CCE) </w:t>
      </w:r>
      <w:r>
        <w:t>are forms of abuse that occur where an individual or group takes advantage of an imbalance in power to coerce, manipulate</w:t>
      </w:r>
      <w:r>
        <w:rPr>
          <w:spacing w:val="-15"/>
        </w:rPr>
        <w:t xml:space="preserve"> </w:t>
      </w:r>
      <w:r>
        <w:t>or</w:t>
      </w:r>
      <w:r>
        <w:rPr>
          <w:spacing w:val="-15"/>
        </w:rPr>
        <w:t xml:space="preserve"> </w:t>
      </w:r>
      <w:r>
        <w:t>deceive</w:t>
      </w:r>
      <w:r>
        <w:rPr>
          <w:spacing w:val="-15"/>
        </w:rPr>
        <w:t xml:space="preserve"> </w:t>
      </w:r>
      <w:r>
        <w:t>a</w:t>
      </w:r>
      <w:r>
        <w:rPr>
          <w:spacing w:val="-13"/>
        </w:rPr>
        <w:t xml:space="preserve"> </w:t>
      </w:r>
      <w:r>
        <w:t>child</w:t>
      </w:r>
      <w:r>
        <w:rPr>
          <w:spacing w:val="-14"/>
        </w:rPr>
        <w:t xml:space="preserve"> </w:t>
      </w:r>
      <w:r>
        <w:t>into</w:t>
      </w:r>
      <w:r>
        <w:rPr>
          <w:spacing w:val="-14"/>
        </w:rPr>
        <w:t xml:space="preserve"> </w:t>
      </w:r>
      <w:r>
        <w:t>sexual</w:t>
      </w:r>
      <w:r>
        <w:rPr>
          <w:spacing w:val="-15"/>
        </w:rPr>
        <w:t xml:space="preserve"> </w:t>
      </w:r>
      <w:r>
        <w:t>or</w:t>
      </w:r>
      <w:r>
        <w:rPr>
          <w:spacing w:val="-14"/>
        </w:rPr>
        <w:t xml:space="preserve"> </w:t>
      </w:r>
      <w:r>
        <w:t>criminal</w:t>
      </w:r>
      <w:r>
        <w:rPr>
          <w:spacing w:val="-15"/>
        </w:rPr>
        <w:t xml:space="preserve"> </w:t>
      </w:r>
      <w:r>
        <w:t>activity.</w:t>
      </w:r>
      <w:r>
        <w:rPr>
          <w:spacing w:val="-15"/>
        </w:rPr>
        <w:t xml:space="preserve"> </w:t>
      </w:r>
      <w:r>
        <w:t>Whilst</w:t>
      </w:r>
      <w:r>
        <w:rPr>
          <w:spacing w:val="-14"/>
        </w:rPr>
        <w:t xml:space="preserve"> </w:t>
      </w:r>
      <w:r>
        <w:t>age</w:t>
      </w:r>
      <w:r>
        <w:rPr>
          <w:spacing w:val="-14"/>
        </w:rPr>
        <w:t xml:space="preserve"> </w:t>
      </w:r>
      <w:r>
        <w:t>may</w:t>
      </w:r>
      <w:r>
        <w:rPr>
          <w:spacing w:val="-15"/>
        </w:rPr>
        <w:t xml:space="preserve"> </w:t>
      </w:r>
      <w:r>
        <w:t>be</w:t>
      </w:r>
      <w:r>
        <w:rPr>
          <w:spacing w:val="-15"/>
        </w:rPr>
        <w:t xml:space="preserve"> </w:t>
      </w:r>
      <w:r>
        <w:t>the</w:t>
      </w:r>
      <w:r>
        <w:rPr>
          <w:spacing w:val="-15"/>
        </w:rPr>
        <w:t xml:space="preserve"> </w:t>
      </w:r>
      <w:r>
        <w:t>most</w:t>
      </w:r>
      <w:r>
        <w:rPr>
          <w:spacing w:val="-14"/>
        </w:rPr>
        <w:t xml:space="preserve"> </w:t>
      </w:r>
      <w:r>
        <w:t>obvious, this</w:t>
      </w:r>
      <w:r>
        <w:rPr>
          <w:spacing w:val="-14"/>
        </w:rPr>
        <w:t xml:space="preserve"> </w:t>
      </w:r>
      <w:r>
        <w:t>power</w:t>
      </w:r>
      <w:r>
        <w:rPr>
          <w:spacing w:val="-14"/>
        </w:rPr>
        <w:t xml:space="preserve"> </w:t>
      </w:r>
      <w:r>
        <w:t>imbalance</w:t>
      </w:r>
      <w:r>
        <w:rPr>
          <w:spacing w:val="-13"/>
        </w:rPr>
        <w:t xml:space="preserve"> </w:t>
      </w:r>
      <w:r>
        <w:t>can</w:t>
      </w:r>
      <w:r>
        <w:rPr>
          <w:spacing w:val="-14"/>
        </w:rPr>
        <w:t xml:space="preserve"> </w:t>
      </w:r>
      <w:r>
        <w:t>also</w:t>
      </w:r>
      <w:r>
        <w:rPr>
          <w:spacing w:val="-14"/>
        </w:rPr>
        <w:t xml:space="preserve"> </w:t>
      </w:r>
      <w:r>
        <w:t>be</w:t>
      </w:r>
      <w:r>
        <w:rPr>
          <w:spacing w:val="-14"/>
        </w:rPr>
        <w:t xml:space="preserve"> </w:t>
      </w:r>
      <w:r>
        <w:t>due</w:t>
      </w:r>
      <w:r>
        <w:rPr>
          <w:spacing w:val="-14"/>
        </w:rPr>
        <w:t xml:space="preserve"> </w:t>
      </w:r>
      <w:r>
        <w:t>to</w:t>
      </w:r>
      <w:r>
        <w:rPr>
          <w:spacing w:val="-12"/>
        </w:rPr>
        <w:t xml:space="preserve"> </w:t>
      </w:r>
      <w:r>
        <w:t>a</w:t>
      </w:r>
      <w:r>
        <w:rPr>
          <w:spacing w:val="-15"/>
        </w:rPr>
        <w:t xml:space="preserve"> </w:t>
      </w:r>
      <w:r>
        <w:t>range</w:t>
      </w:r>
      <w:r>
        <w:rPr>
          <w:spacing w:val="-14"/>
        </w:rPr>
        <w:t xml:space="preserve"> </w:t>
      </w:r>
      <w:r>
        <w:t>of</w:t>
      </w:r>
      <w:r>
        <w:rPr>
          <w:spacing w:val="-14"/>
        </w:rPr>
        <w:t xml:space="preserve"> </w:t>
      </w:r>
      <w:r>
        <w:t>other</w:t>
      </w:r>
      <w:r>
        <w:rPr>
          <w:spacing w:val="-15"/>
        </w:rPr>
        <w:t xml:space="preserve"> </w:t>
      </w:r>
      <w:r>
        <w:t>factors</w:t>
      </w:r>
      <w:r>
        <w:rPr>
          <w:spacing w:val="-15"/>
        </w:rPr>
        <w:t xml:space="preserve"> </w:t>
      </w:r>
      <w:r>
        <w:t>including</w:t>
      </w:r>
      <w:r>
        <w:rPr>
          <w:spacing w:val="-13"/>
        </w:rPr>
        <w:t xml:space="preserve"> </w:t>
      </w:r>
      <w:r>
        <w:t>gender,</w:t>
      </w:r>
      <w:r>
        <w:rPr>
          <w:spacing w:val="-15"/>
        </w:rPr>
        <w:t xml:space="preserve"> </w:t>
      </w:r>
      <w:r>
        <w:t>sexual</w:t>
      </w:r>
      <w:r>
        <w:rPr>
          <w:spacing w:val="-15"/>
        </w:rPr>
        <w:t xml:space="preserve"> </w:t>
      </w:r>
      <w:r>
        <w:t>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w:t>
      </w:r>
      <w:r>
        <w:rPr>
          <w:spacing w:val="-10"/>
        </w:rPr>
        <w:t xml:space="preserve"> </w:t>
      </w:r>
      <w:r>
        <w:t>The</w:t>
      </w:r>
      <w:r>
        <w:rPr>
          <w:spacing w:val="-10"/>
        </w:rPr>
        <w:t xml:space="preserve"> </w:t>
      </w:r>
      <w:r>
        <w:t>abuse</w:t>
      </w:r>
      <w:r>
        <w:rPr>
          <w:spacing w:val="-9"/>
        </w:rPr>
        <w:t xml:space="preserve"> </w:t>
      </w:r>
      <w:r>
        <w:t>can</w:t>
      </w:r>
      <w:r>
        <w:rPr>
          <w:spacing w:val="-9"/>
        </w:rPr>
        <w:t xml:space="preserve"> </w:t>
      </w:r>
      <w:r>
        <w:t>be</w:t>
      </w:r>
      <w:r>
        <w:rPr>
          <w:spacing w:val="-10"/>
        </w:rPr>
        <w:t xml:space="preserve"> </w:t>
      </w:r>
      <w:r>
        <w:t>perpetrated</w:t>
      </w:r>
      <w:r>
        <w:rPr>
          <w:spacing w:val="-10"/>
        </w:rPr>
        <w:t xml:space="preserve"> </w:t>
      </w:r>
      <w:r>
        <w:t>by</w:t>
      </w:r>
      <w:r>
        <w:rPr>
          <w:spacing w:val="-9"/>
        </w:rPr>
        <w:t xml:space="preserve"> </w:t>
      </w:r>
      <w:r>
        <w:t>individuals</w:t>
      </w:r>
      <w:r>
        <w:rPr>
          <w:spacing w:val="-10"/>
        </w:rPr>
        <w:t xml:space="preserve"> </w:t>
      </w:r>
      <w:r>
        <w:t>or</w:t>
      </w:r>
      <w:r>
        <w:rPr>
          <w:spacing w:val="-10"/>
        </w:rPr>
        <w:t xml:space="preserve"> </w:t>
      </w:r>
      <w:r>
        <w:t>groups,</w:t>
      </w:r>
      <w:r>
        <w:rPr>
          <w:spacing w:val="-10"/>
        </w:rPr>
        <w:t xml:space="preserve"> </w:t>
      </w:r>
      <w:r>
        <w:t>males</w:t>
      </w:r>
      <w:r>
        <w:rPr>
          <w:spacing w:val="-10"/>
        </w:rPr>
        <w:t xml:space="preserve"> </w:t>
      </w:r>
      <w:r>
        <w:t>or</w:t>
      </w:r>
      <w:r>
        <w:rPr>
          <w:spacing w:val="-10"/>
        </w:rPr>
        <w:t xml:space="preserve"> </w:t>
      </w:r>
      <w:r>
        <w:t>females,</w:t>
      </w:r>
      <w:r>
        <w:rPr>
          <w:spacing w:val="-10"/>
        </w:rPr>
        <w:t xml:space="preserve"> </w:t>
      </w:r>
      <w:r>
        <w:t>and</w:t>
      </w:r>
      <w:r>
        <w:rPr>
          <w:spacing w:val="-10"/>
        </w:rPr>
        <w:t xml:space="preserve"> </w:t>
      </w:r>
      <w:r>
        <w:t>children or adults. The abuse can be a one-off occurrence or a series of incidents over time and range from</w:t>
      </w:r>
      <w:r>
        <w:rPr>
          <w:spacing w:val="-13"/>
        </w:rPr>
        <w:t xml:space="preserve"> </w:t>
      </w:r>
      <w:r>
        <w:t>opportunistic</w:t>
      </w:r>
      <w:r>
        <w:rPr>
          <w:spacing w:val="-11"/>
        </w:rPr>
        <w:t xml:space="preserve"> </w:t>
      </w:r>
      <w:r>
        <w:t>to</w:t>
      </w:r>
      <w:r>
        <w:rPr>
          <w:spacing w:val="-10"/>
        </w:rPr>
        <w:t xml:space="preserve"> </w:t>
      </w:r>
      <w:r>
        <w:t>complex</w:t>
      </w:r>
      <w:r>
        <w:rPr>
          <w:spacing w:val="-10"/>
        </w:rPr>
        <w:t xml:space="preserve"> </w:t>
      </w:r>
      <w:r>
        <w:t>organised</w:t>
      </w:r>
      <w:r>
        <w:rPr>
          <w:spacing w:val="-12"/>
        </w:rPr>
        <w:t xml:space="preserve"> </w:t>
      </w:r>
      <w:r>
        <w:t>abuse.</w:t>
      </w:r>
      <w:r>
        <w:rPr>
          <w:spacing w:val="-12"/>
        </w:rPr>
        <w:t xml:space="preserve"> </w:t>
      </w:r>
      <w:r>
        <w:t>It</w:t>
      </w:r>
      <w:r>
        <w:rPr>
          <w:spacing w:val="-11"/>
        </w:rPr>
        <w:t xml:space="preserve"> </w:t>
      </w:r>
      <w:r>
        <w:t>can</w:t>
      </w:r>
      <w:r>
        <w:rPr>
          <w:spacing w:val="-12"/>
        </w:rPr>
        <w:t xml:space="preserve"> </w:t>
      </w:r>
      <w:r>
        <w:t>involve</w:t>
      </w:r>
      <w:r>
        <w:rPr>
          <w:spacing w:val="-10"/>
        </w:rPr>
        <w:t xml:space="preserve"> </w:t>
      </w:r>
      <w:r>
        <w:t>force</w:t>
      </w:r>
      <w:r>
        <w:rPr>
          <w:spacing w:val="-11"/>
        </w:rPr>
        <w:t xml:space="preserve"> </w:t>
      </w:r>
      <w:r>
        <w:t>and/or</w:t>
      </w:r>
      <w:r>
        <w:rPr>
          <w:spacing w:val="-11"/>
        </w:rPr>
        <w:t xml:space="preserve"> </w:t>
      </w:r>
      <w:r>
        <w:t>enticement</w:t>
      </w:r>
      <w:r>
        <w:rPr>
          <w:spacing w:val="-11"/>
        </w:rPr>
        <w:t xml:space="preserve"> </w:t>
      </w:r>
      <w:r>
        <w:t>as</w:t>
      </w:r>
      <w:r>
        <w:rPr>
          <w:spacing w:val="-11"/>
        </w:rPr>
        <w:t xml:space="preserve"> </w:t>
      </w:r>
      <w:r>
        <w:t>to</w:t>
      </w:r>
      <w:r>
        <w:rPr>
          <w:spacing w:val="-8"/>
        </w:rPr>
        <w:t xml:space="preserve"> </w:t>
      </w:r>
      <w:r>
        <w:t>gain compliance</w:t>
      </w:r>
      <w:r>
        <w:rPr>
          <w:spacing w:val="-8"/>
        </w:rPr>
        <w:t xml:space="preserve"> </w:t>
      </w:r>
      <w:r>
        <w:t>and</w:t>
      </w:r>
      <w:r>
        <w:rPr>
          <w:spacing w:val="-7"/>
        </w:rPr>
        <w:t xml:space="preserve"> </w:t>
      </w:r>
      <w:r>
        <w:t>may,</w:t>
      </w:r>
      <w:r>
        <w:rPr>
          <w:spacing w:val="-7"/>
        </w:rPr>
        <w:t xml:space="preserve"> </w:t>
      </w:r>
      <w:r>
        <w:t>or</w:t>
      </w:r>
      <w:r>
        <w:rPr>
          <w:spacing w:val="-6"/>
        </w:rPr>
        <w:t xml:space="preserve"> </w:t>
      </w:r>
      <w:r>
        <w:t>may</w:t>
      </w:r>
      <w:r>
        <w:rPr>
          <w:spacing w:val="-8"/>
        </w:rPr>
        <w:t xml:space="preserve"> </w:t>
      </w:r>
      <w:r>
        <w:t>not,</w:t>
      </w:r>
      <w:r>
        <w:rPr>
          <w:spacing w:val="-6"/>
        </w:rPr>
        <w:t xml:space="preserve"> </w:t>
      </w:r>
      <w:r>
        <w:t>be</w:t>
      </w:r>
      <w:r>
        <w:rPr>
          <w:spacing w:val="-8"/>
        </w:rPr>
        <w:t xml:space="preserve"> </w:t>
      </w:r>
      <w:r>
        <w:t>accompanied</w:t>
      </w:r>
      <w:r>
        <w:rPr>
          <w:spacing w:val="-7"/>
        </w:rPr>
        <w:t xml:space="preserve"> </w:t>
      </w:r>
      <w:r>
        <w:t>by</w:t>
      </w:r>
      <w:r>
        <w:rPr>
          <w:spacing w:val="-5"/>
        </w:rPr>
        <w:t xml:space="preserve"> </w:t>
      </w:r>
      <w:r>
        <w:t>violence</w:t>
      </w:r>
      <w:r>
        <w:rPr>
          <w:spacing w:val="-7"/>
        </w:rPr>
        <w:t xml:space="preserve"> </w:t>
      </w:r>
      <w:r>
        <w:t>or</w:t>
      </w:r>
      <w:r>
        <w:rPr>
          <w:spacing w:val="-8"/>
        </w:rPr>
        <w:t xml:space="preserve"> </w:t>
      </w:r>
      <w:r>
        <w:t>threats</w:t>
      </w:r>
      <w:r>
        <w:rPr>
          <w:spacing w:val="-7"/>
        </w:rPr>
        <w:t xml:space="preserve"> </w:t>
      </w:r>
      <w:r>
        <w:t>of</w:t>
      </w:r>
      <w:r>
        <w:rPr>
          <w:spacing w:val="-8"/>
        </w:rPr>
        <w:t xml:space="preserve"> </w:t>
      </w:r>
      <w:r>
        <w:t>violence.</w:t>
      </w:r>
      <w:r>
        <w:rPr>
          <w:spacing w:val="-8"/>
        </w:rPr>
        <w:t xml:space="preserve"> </w:t>
      </w:r>
      <w:r>
        <w:t>Victims</w:t>
      </w:r>
      <w:r>
        <w:rPr>
          <w:spacing w:val="-7"/>
        </w:rPr>
        <w:t xml:space="preserve"> </w:t>
      </w:r>
      <w:r>
        <w:t>can be exploited even when activity appears consensual and it should be noted exploitation as well as</w:t>
      </w:r>
      <w:r>
        <w:rPr>
          <w:spacing w:val="-7"/>
        </w:rPr>
        <w:t xml:space="preserve"> </w:t>
      </w:r>
      <w:r>
        <w:t>being</w:t>
      </w:r>
      <w:r>
        <w:rPr>
          <w:spacing w:val="-8"/>
        </w:rPr>
        <w:t xml:space="preserve"> </w:t>
      </w:r>
      <w:r>
        <w:t>physical</w:t>
      </w:r>
      <w:r>
        <w:rPr>
          <w:spacing w:val="-7"/>
        </w:rPr>
        <w:t xml:space="preserve"> </w:t>
      </w:r>
      <w:r>
        <w:t>can</w:t>
      </w:r>
      <w:r>
        <w:rPr>
          <w:spacing w:val="-7"/>
        </w:rPr>
        <w:t xml:space="preserve"> </w:t>
      </w:r>
      <w:r>
        <w:t>be</w:t>
      </w:r>
      <w:r>
        <w:rPr>
          <w:spacing w:val="-6"/>
        </w:rPr>
        <w:t xml:space="preserve"> </w:t>
      </w:r>
      <w:r>
        <w:t>facilitated</w:t>
      </w:r>
      <w:r>
        <w:rPr>
          <w:spacing w:val="-7"/>
        </w:rPr>
        <w:t xml:space="preserve"> </w:t>
      </w:r>
      <w:r>
        <w:t>and/or</w:t>
      </w:r>
      <w:r>
        <w:rPr>
          <w:spacing w:val="-7"/>
        </w:rPr>
        <w:t xml:space="preserve"> </w:t>
      </w:r>
      <w:r>
        <w:t>take</w:t>
      </w:r>
      <w:r>
        <w:rPr>
          <w:spacing w:val="-6"/>
        </w:rPr>
        <w:t xml:space="preserve"> </w:t>
      </w:r>
      <w:r>
        <w:t>place</w:t>
      </w:r>
      <w:r>
        <w:rPr>
          <w:spacing w:val="-6"/>
        </w:rPr>
        <w:t xml:space="preserve"> </w:t>
      </w:r>
      <w:r>
        <w:t>online.</w:t>
      </w:r>
      <w:r>
        <w:rPr>
          <w:spacing w:val="-7"/>
        </w:rPr>
        <w:t xml:space="preserve"> </w:t>
      </w:r>
      <w:r>
        <w:t>(Keeping</w:t>
      </w:r>
      <w:r>
        <w:rPr>
          <w:spacing w:val="-6"/>
        </w:rPr>
        <w:t xml:space="preserve"> </w:t>
      </w:r>
      <w:r>
        <w:t>children</w:t>
      </w:r>
      <w:r>
        <w:rPr>
          <w:spacing w:val="-7"/>
        </w:rPr>
        <w:t xml:space="preserve"> </w:t>
      </w:r>
      <w:r>
        <w:t>safe</w:t>
      </w:r>
      <w:r>
        <w:rPr>
          <w:spacing w:val="-8"/>
        </w:rPr>
        <w:t xml:space="preserve"> </w:t>
      </w:r>
      <w:r>
        <w:t>in</w:t>
      </w:r>
      <w:r>
        <w:rPr>
          <w:spacing w:val="-7"/>
        </w:rPr>
        <w:t xml:space="preserve"> </w:t>
      </w:r>
      <w:r>
        <w:t>education, DfE,</w:t>
      </w:r>
      <w:r>
        <w:rPr>
          <w:spacing w:val="-2"/>
        </w:rPr>
        <w:t xml:space="preserve"> </w:t>
      </w:r>
      <w:r>
        <w:t>2021).</w:t>
      </w:r>
    </w:p>
    <w:p w14:paraId="54CBB40C" w14:textId="77777777" w:rsidR="003A4566" w:rsidRDefault="003A4566" w:rsidP="003A4566">
      <w:pPr>
        <w:pStyle w:val="ListParagraph"/>
        <w:numPr>
          <w:ilvl w:val="0"/>
          <w:numId w:val="11"/>
        </w:numPr>
        <w:tabs>
          <w:tab w:val="left" w:pos="874"/>
        </w:tabs>
        <w:spacing w:before="56" w:line="259" w:lineRule="auto"/>
        <w:ind w:right="739"/>
        <w:jc w:val="both"/>
      </w:pPr>
      <w:r>
        <w:rPr>
          <w:b/>
        </w:rPr>
        <w:t>Early</w:t>
      </w:r>
      <w:r>
        <w:rPr>
          <w:b/>
          <w:spacing w:val="-4"/>
        </w:rPr>
        <w:t xml:space="preserve"> </w:t>
      </w:r>
      <w:r>
        <w:rPr>
          <w:b/>
        </w:rPr>
        <w:t>Help:</w:t>
      </w:r>
      <w:r>
        <w:rPr>
          <w:b/>
          <w:spacing w:val="-2"/>
        </w:rPr>
        <w:t xml:space="preserve"> </w:t>
      </w:r>
      <w:r>
        <w:t>Any</w:t>
      </w:r>
      <w:r>
        <w:rPr>
          <w:spacing w:val="-3"/>
        </w:rPr>
        <w:t xml:space="preserve"> </w:t>
      </w:r>
      <w:r>
        <w:t>child</w:t>
      </w:r>
      <w:r>
        <w:rPr>
          <w:spacing w:val="-3"/>
        </w:rPr>
        <w:t xml:space="preserve"> </w:t>
      </w:r>
      <w:r>
        <w:t>may</w:t>
      </w:r>
      <w:r>
        <w:rPr>
          <w:spacing w:val="-3"/>
        </w:rPr>
        <w:t xml:space="preserve"> </w:t>
      </w:r>
      <w:r>
        <w:t>benefit</w:t>
      </w:r>
      <w:r>
        <w:rPr>
          <w:spacing w:val="-3"/>
        </w:rPr>
        <w:t xml:space="preserve"> </w:t>
      </w:r>
      <w:r>
        <w:t>from</w:t>
      </w:r>
      <w:r>
        <w:rPr>
          <w:spacing w:val="-2"/>
        </w:rPr>
        <w:t xml:space="preserve"> </w:t>
      </w:r>
      <w:r>
        <w:t>early</w:t>
      </w:r>
      <w:r>
        <w:rPr>
          <w:spacing w:val="-5"/>
        </w:rPr>
        <w:t xml:space="preserve"> </w:t>
      </w:r>
      <w:r>
        <w:t>help,</w:t>
      </w:r>
      <w:r>
        <w:rPr>
          <w:spacing w:val="-3"/>
        </w:rPr>
        <w:t xml:space="preserve"> </w:t>
      </w:r>
      <w:r>
        <w:t>but</w:t>
      </w:r>
      <w:r>
        <w:rPr>
          <w:spacing w:val="-4"/>
        </w:rPr>
        <w:t xml:space="preserve"> </w:t>
      </w:r>
      <w:r>
        <w:t>all</w:t>
      </w:r>
      <w:r>
        <w:rPr>
          <w:spacing w:val="-3"/>
        </w:rPr>
        <w:t xml:space="preserve"> </w:t>
      </w:r>
      <w:r>
        <w:t>school</w:t>
      </w:r>
      <w:r>
        <w:rPr>
          <w:spacing w:val="-4"/>
        </w:rPr>
        <w:t xml:space="preserve"> </w:t>
      </w:r>
      <w:r>
        <w:t>staff</w:t>
      </w:r>
      <w:r>
        <w:rPr>
          <w:spacing w:val="-5"/>
        </w:rPr>
        <w:t xml:space="preserve"> </w:t>
      </w:r>
      <w:r>
        <w:t>should</w:t>
      </w:r>
      <w:r>
        <w:rPr>
          <w:spacing w:val="-3"/>
        </w:rPr>
        <w:t xml:space="preserve"> </w:t>
      </w:r>
      <w:r>
        <w:t>be</w:t>
      </w:r>
      <w:r>
        <w:rPr>
          <w:spacing w:val="-2"/>
        </w:rPr>
        <w:t xml:space="preserve"> </w:t>
      </w:r>
      <w:r>
        <w:t>particularly</w:t>
      </w:r>
      <w:r>
        <w:rPr>
          <w:spacing w:val="-3"/>
        </w:rPr>
        <w:t xml:space="preserve"> </w:t>
      </w:r>
      <w:r>
        <w:t>alert to the potential need for early help for a child</w:t>
      </w:r>
      <w:r>
        <w:rPr>
          <w:spacing w:val="-7"/>
        </w:rPr>
        <w:t xml:space="preserve"> </w:t>
      </w:r>
      <w:r>
        <w:t>who:</w:t>
      </w:r>
    </w:p>
    <w:p w14:paraId="25C7107F" w14:textId="77777777" w:rsidR="003A4566" w:rsidRDefault="003A4566" w:rsidP="003A4566">
      <w:pPr>
        <w:pStyle w:val="ListParagraph"/>
        <w:numPr>
          <w:ilvl w:val="1"/>
          <w:numId w:val="11"/>
        </w:numPr>
        <w:tabs>
          <w:tab w:val="left" w:pos="1231"/>
          <w:tab w:val="left" w:pos="1232"/>
        </w:tabs>
        <w:spacing w:before="58"/>
        <w:ind w:hanging="359"/>
      </w:pPr>
      <w:r>
        <w:t>is disabled and has specific additional</w:t>
      </w:r>
      <w:r>
        <w:rPr>
          <w:spacing w:val="-5"/>
        </w:rPr>
        <w:t xml:space="preserve"> </w:t>
      </w:r>
      <w:r>
        <w:t>needs</w:t>
      </w:r>
    </w:p>
    <w:p w14:paraId="60D09BB8" w14:textId="77777777" w:rsidR="003A4566" w:rsidRDefault="003A4566" w:rsidP="003A4566">
      <w:pPr>
        <w:pStyle w:val="ListParagraph"/>
        <w:numPr>
          <w:ilvl w:val="1"/>
          <w:numId w:val="11"/>
        </w:numPr>
        <w:tabs>
          <w:tab w:val="left" w:pos="1231"/>
          <w:tab w:val="left" w:pos="1232"/>
        </w:tabs>
        <w:spacing w:before="21" w:line="259" w:lineRule="auto"/>
        <w:ind w:right="871"/>
      </w:pPr>
      <w:r>
        <w:t>has special educational needs (whether or not they have a statutory education, health and care</w:t>
      </w:r>
      <w:r>
        <w:rPr>
          <w:spacing w:val="-2"/>
        </w:rPr>
        <w:t xml:space="preserve"> </w:t>
      </w:r>
      <w:r>
        <w:t>plan)</w:t>
      </w:r>
    </w:p>
    <w:p w14:paraId="3DF2DBE7" w14:textId="77777777" w:rsidR="003A4566" w:rsidRDefault="003A4566" w:rsidP="003A4566">
      <w:pPr>
        <w:pStyle w:val="ListParagraph"/>
        <w:numPr>
          <w:ilvl w:val="1"/>
          <w:numId w:val="11"/>
        </w:numPr>
        <w:tabs>
          <w:tab w:val="left" w:pos="1231"/>
          <w:tab w:val="left" w:pos="1232"/>
        </w:tabs>
        <w:spacing w:line="280" w:lineRule="exact"/>
        <w:ind w:hanging="359"/>
      </w:pPr>
      <w:r>
        <w:t>has a mental health</w:t>
      </w:r>
      <w:r>
        <w:rPr>
          <w:spacing w:val="-3"/>
        </w:rPr>
        <w:t xml:space="preserve"> </w:t>
      </w:r>
      <w:r>
        <w:t>need</w:t>
      </w:r>
    </w:p>
    <w:p w14:paraId="28EB02A3" w14:textId="77777777" w:rsidR="003A4566" w:rsidRDefault="003A4566" w:rsidP="003A4566">
      <w:pPr>
        <w:pStyle w:val="ListParagraph"/>
        <w:numPr>
          <w:ilvl w:val="1"/>
          <w:numId w:val="11"/>
        </w:numPr>
        <w:tabs>
          <w:tab w:val="left" w:pos="1231"/>
          <w:tab w:val="left" w:pos="1232"/>
        </w:tabs>
        <w:spacing w:before="22"/>
        <w:ind w:hanging="359"/>
      </w:pPr>
      <w:r>
        <w:t>is a young</w:t>
      </w:r>
      <w:r>
        <w:rPr>
          <w:spacing w:val="-3"/>
        </w:rPr>
        <w:t xml:space="preserve"> </w:t>
      </w:r>
      <w:r>
        <w:t>carer</w:t>
      </w:r>
    </w:p>
    <w:p w14:paraId="5AD0F943" w14:textId="77777777" w:rsidR="003A4566" w:rsidRDefault="003A4566" w:rsidP="003A4566">
      <w:pPr>
        <w:pStyle w:val="ListParagraph"/>
        <w:numPr>
          <w:ilvl w:val="1"/>
          <w:numId w:val="11"/>
        </w:numPr>
        <w:tabs>
          <w:tab w:val="left" w:pos="1231"/>
          <w:tab w:val="left" w:pos="1232"/>
        </w:tabs>
        <w:spacing w:before="22" w:line="259" w:lineRule="auto"/>
        <w:ind w:right="1360"/>
      </w:pPr>
      <w:r>
        <w:t>is showing signs of being drawn in to anti-social or criminal behaviour, including gang involvement and association with organised crime groups or county</w:t>
      </w:r>
      <w:r>
        <w:rPr>
          <w:spacing w:val="-12"/>
        </w:rPr>
        <w:t xml:space="preserve"> </w:t>
      </w:r>
      <w:r>
        <w:t>lines</w:t>
      </w:r>
    </w:p>
    <w:p w14:paraId="1DF75536" w14:textId="77777777" w:rsidR="003A4566" w:rsidRDefault="003A4566" w:rsidP="003A4566">
      <w:pPr>
        <w:pStyle w:val="ListParagraph"/>
        <w:numPr>
          <w:ilvl w:val="1"/>
          <w:numId w:val="11"/>
        </w:numPr>
        <w:tabs>
          <w:tab w:val="left" w:pos="1231"/>
          <w:tab w:val="left" w:pos="1232"/>
        </w:tabs>
        <w:spacing w:line="280" w:lineRule="exact"/>
        <w:ind w:hanging="359"/>
      </w:pPr>
      <w:r>
        <w:t>is showing signs of harmful sexual</w:t>
      </w:r>
      <w:r>
        <w:rPr>
          <w:spacing w:val="-5"/>
        </w:rPr>
        <w:t xml:space="preserve"> </w:t>
      </w:r>
      <w:r>
        <w:t>behaviours</w:t>
      </w:r>
    </w:p>
    <w:p w14:paraId="348CB23D" w14:textId="77777777" w:rsidR="003A4566" w:rsidRDefault="003A4566" w:rsidP="003A4566">
      <w:pPr>
        <w:pStyle w:val="ListParagraph"/>
        <w:numPr>
          <w:ilvl w:val="1"/>
          <w:numId w:val="11"/>
        </w:numPr>
        <w:tabs>
          <w:tab w:val="left" w:pos="1231"/>
          <w:tab w:val="left" w:pos="1232"/>
        </w:tabs>
        <w:spacing w:before="21"/>
        <w:ind w:hanging="359"/>
      </w:pPr>
      <w:r>
        <w:t>is frequently missing/goes missing from care or from</w:t>
      </w:r>
      <w:r>
        <w:rPr>
          <w:spacing w:val="-6"/>
        </w:rPr>
        <w:t xml:space="preserve"> </w:t>
      </w:r>
      <w:r>
        <w:t>home</w:t>
      </w:r>
    </w:p>
    <w:p w14:paraId="149E9BCA" w14:textId="77777777" w:rsidR="003A4566" w:rsidRDefault="003A4566" w:rsidP="003A4566">
      <w:pPr>
        <w:pStyle w:val="ListParagraph"/>
        <w:numPr>
          <w:ilvl w:val="1"/>
          <w:numId w:val="11"/>
        </w:numPr>
        <w:tabs>
          <w:tab w:val="left" w:pos="1231"/>
          <w:tab w:val="left" w:pos="1232"/>
        </w:tabs>
        <w:spacing w:before="21"/>
        <w:ind w:hanging="359"/>
      </w:pPr>
      <w:r>
        <w:t>is at risk of modern slavery, trafficking, sexual or criminal</w:t>
      </w:r>
      <w:r>
        <w:rPr>
          <w:spacing w:val="-13"/>
        </w:rPr>
        <w:t xml:space="preserve"> </w:t>
      </w:r>
      <w:r>
        <w:t>exploitation</w:t>
      </w:r>
    </w:p>
    <w:p w14:paraId="23CB4EC1" w14:textId="77777777" w:rsidR="003A4566" w:rsidRDefault="003A4566" w:rsidP="003A4566">
      <w:pPr>
        <w:pStyle w:val="ListParagraph"/>
        <w:numPr>
          <w:ilvl w:val="1"/>
          <w:numId w:val="11"/>
        </w:numPr>
        <w:tabs>
          <w:tab w:val="left" w:pos="1230"/>
          <w:tab w:val="left" w:pos="1231"/>
        </w:tabs>
        <w:spacing w:before="21"/>
        <w:ind w:left="1230"/>
      </w:pPr>
      <w:r>
        <w:t>is at risk of being radicalised or</w:t>
      </w:r>
      <w:r>
        <w:rPr>
          <w:spacing w:val="-8"/>
        </w:rPr>
        <w:t xml:space="preserve"> </w:t>
      </w:r>
      <w:r>
        <w:t>exploited</w:t>
      </w:r>
    </w:p>
    <w:p w14:paraId="499908B2" w14:textId="77777777" w:rsidR="003A4566" w:rsidRDefault="003A4566" w:rsidP="003A4566">
      <w:pPr>
        <w:pStyle w:val="ListParagraph"/>
        <w:numPr>
          <w:ilvl w:val="1"/>
          <w:numId w:val="11"/>
        </w:numPr>
        <w:tabs>
          <w:tab w:val="left" w:pos="1230"/>
          <w:tab w:val="left" w:pos="1231"/>
        </w:tabs>
        <w:spacing w:before="22"/>
        <w:ind w:left="1230"/>
      </w:pPr>
      <w:r>
        <w:t>has a family member in prison, or is affected by parental</w:t>
      </w:r>
      <w:r>
        <w:rPr>
          <w:spacing w:val="-11"/>
        </w:rPr>
        <w:t xml:space="preserve"> </w:t>
      </w:r>
      <w:r>
        <w:t>offending</w:t>
      </w:r>
    </w:p>
    <w:p w14:paraId="0EEF728D" w14:textId="77777777" w:rsidR="003A4566" w:rsidRDefault="003A4566" w:rsidP="003A4566">
      <w:pPr>
        <w:pStyle w:val="ListParagraph"/>
        <w:numPr>
          <w:ilvl w:val="1"/>
          <w:numId w:val="11"/>
        </w:numPr>
        <w:tabs>
          <w:tab w:val="left" w:pos="1230"/>
          <w:tab w:val="left" w:pos="1231"/>
        </w:tabs>
        <w:spacing w:before="21" w:line="259" w:lineRule="auto"/>
        <w:ind w:left="1230" w:right="1186"/>
      </w:pPr>
      <w:r>
        <w:t>is in a family circumstance presenting challenges for the child, such as drug and alcohol misuse, adult mental health issues and domestic</w:t>
      </w:r>
      <w:r>
        <w:rPr>
          <w:spacing w:val="-6"/>
        </w:rPr>
        <w:t xml:space="preserve"> </w:t>
      </w:r>
      <w:r>
        <w:t>abuse</w:t>
      </w:r>
    </w:p>
    <w:p w14:paraId="130A558E" w14:textId="77777777" w:rsidR="003A4566" w:rsidRDefault="003A4566" w:rsidP="003A4566">
      <w:pPr>
        <w:pStyle w:val="ListParagraph"/>
        <w:numPr>
          <w:ilvl w:val="1"/>
          <w:numId w:val="11"/>
        </w:numPr>
        <w:tabs>
          <w:tab w:val="left" w:pos="1230"/>
          <w:tab w:val="left" w:pos="1231"/>
        </w:tabs>
        <w:spacing w:line="280" w:lineRule="exact"/>
        <w:ind w:left="1230"/>
      </w:pPr>
      <w:r>
        <w:t>is misusing drugs or alcohol</w:t>
      </w:r>
      <w:r>
        <w:rPr>
          <w:spacing w:val="-4"/>
        </w:rPr>
        <w:t xml:space="preserve"> </w:t>
      </w:r>
      <w:r>
        <w:t>themselves</w:t>
      </w:r>
    </w:p>
    <w:p w14:paraId="0E80E342" w14:textId="77777777" w:rsidR="003A4566" w:rsidRDefault="003A4566" w:rsidP="003A4566">
      <w:pPr>
        <w:pStyle w:val="ListParagraph"/>
        <w:numPr>
          <w:ilvl w:val="1"/>
          <w:numId w:val="11"/>
        </w:numPr>
        <w:tabs>
          <w:tab w:val="left" w:pos="1230"/>
          <w:tab w:val="left" w:pos="1231"/>
        </w:tabs>
        <w:spacing w:before="21"/>
        <w:ind w:left="1230"/>
      </w:pPr>
      <w:r>
        <w:t>has returned home to their family from</w:t>
      </w:r>
      <w:r>
        <w:rPr>
          <w:spacing w:val="-3"/>
        </w:rPr>
        <w:t xml:space="preserve"> </w:t>
      </w:r>
      <w:r>
        <w:t>care</w:t>
      </w:r>
    </w:p>
    <w:p w14:paraId="019B1713" w14:textId="77777777" w:rsidR="003A4566" w:rsidRDefault="003A4566" w:rsidP="003A4566">
      <w:pPr>
        <w:pStyle w:val="ListParagraph"/>
        <w:numPr>
          <w:ilvl w:val="1"/>
          <w:numId w:val="11"/>
        </w:numPr>
        <w:tabs>
          <w:tab w:val="left" w:pos="1230"/>
          <w:tab w:val="left" w:pos="1231"/>
        </w:tabs>
        <w:spacing w:before="21"/>
        <w:ind w:left="1230"/>
      </w:pPr>
      <w:r>
        <w:t>is at risk of honour-based abuse such as female genital mutilation (FGM) or forced</w:t>
      </w:r>
      <w:r>
        <w:rPr>
          <w:spacing w:val="-25"/>
        </w:rPr>
        <w:t xml:space="preserve"> </w:t>
      </w:r>
      <w:r>
        <w:t>marriage</w:t>
      </w:r>
    </w:p>
    <w:p w14:paraId="35D0DAF1" w14:textId="77777777" w:rsidR="003A4566" w:rsidRDefault="003A4566" w:rsidP="003A4566">
      <w:pPr>
        <w:pStyle w:val="ListParagraph"/>
        <w:numPr>
          <w:ilvl w:val="1"/>
          <w:numId w:val="11"/>
        </w:numPr>
        <w:tabs>
          <w:tab w:val="left" w:pos="1230"/>
          <w:tab w:val="left" w:pos="1231"/>
        </w:tabs>
        <w:spacing w:before="22"/>
        <w:ind w:left="1230"/>
      </w:pPr>
      <w:r>
        <w:t>is a privately fostered</w:t>
      </w:r>
      <w:r>
        <w:rPr>
          <w:spacing w:val="-3"/>
        </w:rPr>
        <w:t xml:space="preserve"> </w:t>
      </w:r>
      <w:r>
        <w:t>child</w:t>
      </w:r>
    </w:p>
    <w:p w14:paraId="286C1B62" w14:textId="77777777" w:rsidR="003A4566" w:rsidRDefault="003A4566" w:rsidP="003A4566">
      <w:pPr>
        <w:pStyle w:val="BodyText"/>
        <w:spacing w:before="22"/>
        <w:ind w:left="1214" w:right="1364" w:firstLine="0"/>
        <w:jc w:val="center"/>
      </w:pPr>
      <w:r>
        <w:t>is persistently absent from education (Keeping children safe in education, DFE, 2021)</w:t>
      </w:r>
    </w:p>
    <w:p w14:paraId="566336A6" w14:textId="77777777" w:rsidR="003A4566" w:rsidRDefault="003A4566" w:rsidP="003A4566">
      <w:pPr>
        <w:pStyle w:val="ListParagraph"/>
        <w:numPr>
          <w:ilvl w:val="0"/>
          <w:numId w:val="11"/>
        </w:numPr>
        <w:tabs>
          <w:tab w:val="left" w:pos="874"/>
        </w:tabs>
        <w:spacing w:before="181" w:line="259" w:lineRule="auto"/>
        <w:ind w:right="740"/>
        <w:jc w:val="both"/>
      </w:pPr>
      <w:r>
        <w:rPr>
          <w:b/>
        </w:rPr>
        <w:t xml:space="preserve">Extremism </w:t>
      </w:r>
      <w:r>
        <w:t>is vocal or active opposition to fundamental British values, including democracy, the rule</w:t>
      </w:r>
      <w:r>
        <w:rPr>
          <w:spacing w:val="-10"/>
        </w:rPr>
        <w:t xml:space="preserve"> </w:t>
      </w:r>
      <w:r>
        <w:t>of</w:t>
      </w:r>
      <w:r>
        <w:rPr>
          <w:spacing w:val="-10"/>
        </w:rPr>
        <w:t xml:space="preserve"> </w:t>
      </w:r>
      <w:r>
        <w:t>law,</w:t>
      </w:r>
      <w:r>
        <w:rPr>
          <w:spacing w:val="-9"/>
        </w:rPr>
        <w:t xml:space="preserve"> </w:t>
      </w:r>
      <w:r>
        <w:t>individual</w:t>
      </w:r>
      <w:r>
        <w:rPr>
          <w:spacing w:val="-10"/>
        </w:rPr>
        <w:t xml:space="preserve"> </w:t>
      </w:r>
      <w:r>
        <w:t>liberty</w:t>
      </w:r>
      <w:r>
        <w:rPr>
          <w:spacing w:val="-10"/>
        </w:rPr>
        <w:t xml:space="preserve"> </w:t>
      </w:r>
      <w:r>
        <w:t>and</w:t>
      </w:r>
      <w:r>
        <w:rPr>
          <w:spacing w:val="-9"/>
        </w:rPr>
        <w:t xml:space="preserve"> </w:t>
      </w:r>
      <w:r>
        <w:t>mutual</w:t>
      </w:r>
      <w:r>
        <w:rPr>
          <w:spacing w:val="-9"/>
        </w:rPr>
        <w:t xml:space="preserve"> </w:t>
      </w:r>
      <w:r>
        <w:t>respect</w:t>
      </w:r>
      <w:r>
        <w:rPr>
          <w:spacing w:val="-10"/>
        </w:rPr>
        <w:t xml:space="preserve"> </w:t>
      </w:r>
      <w:r>
        <w:t>and</w:t>
      </w:r>
      <w:r>
        <w:rPr>
          <w:spacing w:val="-9"/>
        </w:rPr>
        <w:t xml:space="preserve"> </w:t>
      </w:r>
      <w:r>
        <w:t>tolerance</w:t>
      </w:r>
      <w:r>
        <w:rPr>
          <w:spacing w:val="-10"/>
        </w:rPr>
        <w:t xml:space="preserve"> </w:t>
      </w:r>
      <w:r>
        <w:t>of</w:t>
      </w:r>
      <w:r>
        <w:rPr>
          <w:spacing w:val="-10"/>
        </w:rPr>
        <w:t xml:space="preserve"> </w:t>
      </w:r>
      <w:r>
        <w:t>different</w:t>
      </w:r>
      <w:r>
        <w:rPr>
          <w:spacing w:val="-9"/>
        </w:rPr>
        <w:t xml:space="preserve"> </w:t>
      </w:r>
      <w:r>
        <w:t>faiths</w:t>
      </w:r>
      <w:r>
        <w:rPr>
          <w:spacing w:val="-8"/>
        </w:rPr>
        <w:t xml:space="preserve"> </w:t>
      </w:r>
      <w:r>
        <w:t>and</w:t>
      </w:r>
      <w:r>
        <w:rPr>
          <w:spacing w:val="-10"/>
        </w:rPr>
        <w:t xml:space="preserve"> </w:t>
      </w:r>
      <w:r>
        <w:t>beliefs.</w:t>
      </w:r>
      <w:r>
        <w:rPr>
          <w:spacing w:val="-9"/>
        </w:rPr>
        <w:t xml:space="preserve"> </w:t>
      </w:r>
      <w:r>
        <w:t>We also include in our definition of extremism calls for the death of members of our armed forces, whether in this country or overseas (Prevent strategy, Home Office,</w:t>
      </w:r>
      <w:r>
        <w:rPr>
          <w:spacing w:val="-14"/>
        </w:rPr>
        <w:t xml:space="preserve"> </w:t>
      </w:r>
      <w:r>
        <w:t>2011).</w:t>
      </w:r>
    </w:p>
    <w:p w14:paraId="3734530D" w14:textId="77777777" w:rsidR="003A4566" w:rsidRDefault="003A4566" w:rsidP="003A4566">
      <w:pPr>
        <w:pStyle w:val="ListParagraph"/>
        <w:numPr>
          <w:ilvl w:val="0"/>
          <w:numId w:val="11"/>
        </w:numPr>
        <w:tabs>
          <w:tab w:val="left" w:pos="874"/>
        </w:tabs>
        <w:spacing w:before="59" w:line="259" w:lineRule="auto"/>
        <w:ind w:right="740"/>
        <w:jc w:val="both"/>
      </w:pPr>
      <w:r>
        <w:rPr>
          <w:b/>
        </w:rPr>
        <w:t>Female</w:t>
      </w:r>
      <w:r>
        <w:rPr>
          <w:b/>
          <w:spacing w:val="-10"/>
        </w:rPr>
        <w:t xml:space="preserve"> </w:t>
      </w:r>
      <w:r>
        <w:rPr>
          <w:b/>
        </w:rPr>
        <w:t>Genital</w:t>
      </w:r>
      <w:r>
        <w:rPr>
          <w:b/>
          <w:spacing w:val="-9"/>
        </w:rPr>
        <w:t xml:space="preserve"> </w:t>
      </w:r>
      <w:r>
        <w:rPr>
          <w:b/>
        </w:rPr>
        <w:t>Mutilation</w:t>
      </w:r>
      <w:r>
        <w:rPr>
          <w:b/>
          <w:spacing w:val="-8"/>
        </w:rPr>
        <w:t xml:space="preserve"> </w:t>
      </w:r>
      <w:r>
        <w:t>(FGM)</w:t>
      </w:r>
      <w:r>
        <w:rPr>
          <w:spacing w:val="-10"/>
        </w:rPr>
        <w:t xml:space="preserve"> </w:t>
      </w:r>
      <w:r>
        <w:t>is</w:t>
      </w:r>
      <w:r>
        <w:rPr>
          <w:spacing w:val="-11"/>
        </w:rPr>
        <w:t xml:space="preserve"> </w:t>
      </w:r>
      <w:r>
        <w:t>a</w:t>
      </w:r>
      <w:r>
        <w:rPr>
          <w:spacing w:val="-9"/>
        </w:rPr>
        <w:t xml:space="preserve"> </w:t>
      </w:r>
      <w:r>
        <w:t>procedure</w:t>
      </w:r>
      <w:r>
        <w:rPr>
          <w:spacing w:val="-9"/>
        </w:rPr>
        <w:t xml:space="preserve"> </w:t>
      </w:r>
      <w:r>
        <w:t>involving</w:t>
      </w:r>
      <w:r>
        <w:rPr>
          <w:spacing w:val="-9"/>
        </w:rPr>
        <w:t xml:space="preserve"> </w:t>
      </w:r>
      <w:r>
        <w:t>partial</w:t>
      </w:r>
      <w:r>
        <w:rPr>
          <w:spacing w:val="-9"/>
        </w:rPr>
        <w:t xml:space="preserve"> </w:t>
      </w:r>
      <w:r>
        <w:t>or</w:t>
      </w:r>
      <w:r>
        <w:rPr>
          <w:spacing w:val="-11"/>
        </w:rPr>
        <w:t xml:space="preserve"> </w:t>
      </w:r>
      <w:r>
        <w:t>total</w:t>
      </w:r>
      <w:r>
        <w:rPr>
          <w:spacing w:val="-9"/>
        </w:rPr>
        <w:t xml:space="preserve"> </w:t>
      </w:r>
      <w:r>
        <w:t>removal</w:t>
      </w:r>
      <w:r>
        <w:rPr>
          <w:spacing w:val="-10"/>
        </w:rPr>
        <w:t xml:space="preserve"> </w:t>
      </w:r>
      <w:r>
        <w:t>of</w:t>
      </w:r>
      <w:r>
        <w:rPr>
          <w:spacing w:val="-9"/>
        </w:rPr>
        <w:t xml:space="preserve"> </w:t>
      </w:r>
      <w:r>
        <w:t>the</w:t>
      </w:r>
      <w:r>
        <w:rPr>
          <w:spacing w:val="-9"/>
        </w:rPr>
        <w:t xml:space="preserve"> </w:t>
      </w:r>
      <w:r>
        <w:t>external female genitalia or other injury to the female genital organs. It is illegal in the UK and a form of child abuse (Keeping children safe in education, DfE,</w:t>
      </w:r>
      <w:r>
        <w:rPr>
          <w:spacing w:val="-5"/>
        </w:rPr>
        <w:t xml:space="preserve"> </w:t>
      </w:r>
      <w:r>
        <w:t>2021).</w:t>
      </w:r>
    </w:p>
    <w:p w14:paraId="6D62DDE8" w14:textId="77777777" w:rsidR="003A4566" w:rsidRDefault="003A4566" w:rsidP="003A4566">
      <w:pPr>
        <w:pStyle w:val="ListParagraph"/>
        <w:numPr>
          <w:ilvl w:val="0"/>
          <w:numId w:val="11"/>
        </w:numPr>
        <w:tabs>
          <w:tab w:val="left" w:pos="873"/>
        </w:tabs>
        <w:spacing w:before="59"/>
        <w:ind w:left="872"/>
        <w:jc w:val="both"/>
      </w:pPr>
      <w:r>
        <w:rPr>
          <w:b/>
        </w:rPr>
        <w:t xml:space="preserve">Ideology </w:t>
      </w:r>
      <w:r>
        <w:t>is defined as a set of beliefs (Prevent Strategy, Home Office,</w:t>
      </w:r>
      <w:r>
        <w:rPr>
          <w:spacing w:val="-14"/>
        </w:rPr>
        <w:t xml:space="preserve"> </w:t>
      </w:r>
      <w:r>
        <w:t>2011).</w:t>
      </w:r>
    </w:p>
    <w:p w14:paraId="04E7F25D" w14:textId="77777777" w:rsidR="003A4566" w:rsidRDefault="003A4566" w:rsidP="003A4566">
      <w:pPr>
        <w:jc w:val="both"/>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51498E9C" w14:textId="77777777" w:rsidR="003A4566" w:rsidRDefault="003A4566" w:rsidP="003A4566">
      <w:pPr>
        <w:pStyle w:val="ListParagraph"/>
        <w:numPr>
          <w:ilvl w:val="0"/>
          <w:numId w:val="11"/>
        </w:numPr>
        <w:tabs>
          <w:tab w:val="left" w:pos="874"/>
        </w:tabs>
        <w:spacing w:before="91" w:line="259" w:lineRule="auto"/>
        <w:ind w:right="739"/>
        <w:jc w:val="both"/>
      </w:pPr>
      <w:r>
        <w:rPr>
          <w:b/>
        </w:rPr>
        <w:lastRenderedPageBreak/>
        <w:t xml:space="preserve">Low-level concern </w:t>
      </w:r>
      <w:r>
        <w:t>is defined as any concern had about an adult’s behaviour towards, or concerning, a child that does not meet the harms threshold, or is otherwise not serious enough to consider a referral at the time of its reporting. Low-level concerns refer to behaviour on the part of a staff member towards pupils that is considered inappropriate in line with statutory safeguarding</w:t>
      </w:r>
      <w:r>
        <w:rPr>
          <w:spacing w:val="-1"/>
        </w:rPr>
        <w:t xml:space="preserve"> </w:t>
      </w:r>
      <w:r>
        <w:t>advice.</w:t>
      </w:r>
    </w:p>
    <w:p w14:paraId="0DF0D2B0" w14:textId="77777777" w:rsidR="003A4566" w:rsidRDefault="003A4566" w:rsidP="003A4566">
      <w:pPr>
        <w:pStyle w:val="ListParagraph"/>
        <w:numPr>
          <w:ilvl w:val="0"/>
          <w:numId w:val="11"/>
        </w:numPr>
        <w:tabs>
          <w:tab w:val="left" w:pos="874"/>
        </w:tabs>
        <w:spacing w:before="60" w:line="259" w:lineRule="auto"/>
        <w:ind w:right="740"/>
        <w:jc w:val="both"/>
      </w:pPr>
      <w:r>
        <w:rPr>
          <w:b/>
        </w:rPr>
        <w:t>Mental</w:t>
      </w:r>
      <w:r>
        <w:rPr>
          <w:b/>
          <w:spacing w:val="-9"/>
        </w:rPr>
        <w:t xml:space="preserve"> </w:t>
      </w:r>
      <w:r>
        <w:rPr>
          <w:b/>
        </w:rPr>
        <w:t>health</w:t>
      </w:r>
      <w:r>
        <w:rPr>
          <w:b/>
          <w:spacing w:val="-9"/>
        </w:rPr>
        <w:t xml:space="preserve"> </w:t>
      </w:r>
      <w:r>
        <w:t>problems</w:t>
      </w:r>
      <w:r>
        <w:rPr>
          <w:spacing w:val="-7"/>
        </w:rPr>
        <w:t xml:space="preserve"> </w:t>
      </w:r>
      <w:r>
        <w:t>can</w:t>
      </w:r>
      <w:r>
        <w:rPr>
          <w:spacing w:val="-9"/>
        </w:rPr>
        <w:t xml:space="preserve"> </w:t>
      </w:r>
      <w:r>
        <w:t>affect</w:t>
      </w:r>
      <w:r>
        <w:rPr>
          <w:spacing w:val="-9"/>
        </w:rPr>
        <w:t xml:space="preserve"> </w:t>
      </w:r>
      <w:r>
        <w:t>many</w:t>
      </w:r>
      <w:r>
        <w:rPr>
          <w:spacing w:val="-9"/>
        </w:rPr>
        <w:t xml:space="preserve"> </w:t>
      </w:r>
      <w:r>
        <w:t>of</w:t>
      </w:r>
      <w:r>
        <w:rPr>
          <w:spacing w:val="-9"/>
        </w:rPr>
        <w:t xml:space="preserve"> </w:t>
      </w:r>
      <w:r>
        <w:t>our</w:t>
      </w:r>
      <w:r>
        <w:rPr>
          <w:spacing w:val="-9"/>
        </w:rPr>
        <w:t xml:space="preserve"> </w:t>
      </w:r>
      <w:r>
        <w:t>young</w:t>
      </w:r>
      <w:r>
        <w:rPr>
          <w:spacing w:val="-9"/>
        </w:rPr>
        <w:t xml:space="preserve"> </w:t>
      </w:r>
      <w:r>
        <w:t>people.</w:t>
      </w:r>
      <w:r>
        <w:rPr>
          <w:spacing w:val="-8"/>
        </w:rPr>
        <w:t xml:space="preserve"> </w:t>
      </w:r>
      <w:r>
        <w:t>These</w:t>
      </w:r>
      <w:r>
        <w:rPr>
          <w:spacing w:val="-8"/>
        </w:rPr>
        <w:t xml:space="preserve"> </w:t>
      </w:r>
      <w:r>
        <w:t>include</w:t>
      </w:r>
      <w:r>
        <w:rPr>
          <w:spacing w:val="-9"/>
        </w:rPr>
        <w:t xml:space="preserve"> </w:t>
      </w:r>
      <w:r>
        <w:t>depression,</w:t>
      </w:r>
      <w:r>
        <w:rPr>
          <w:spacing w:val="-8"/>
        </w:rPr>
        <w:t xml:space="preserve"> </w:t>
      </w:r>
      <w:r>
        <w:t>anxiety and conduct disorder and self-harm and often have a direct response to what is happening in their lives. Such problems also be indicators that a child has suffered or is at risk of suffering abuse, neglect or exploitation. If staff have a concern about a child’s mental health that is also a safeguarding concern, then immediate action should be</w:t>
      </w:r>
      <w:r>
        <w:rPr>
          <w:spacing w:val="-4"/>
        </w:rPr>
        <w:t xml:space="preserve"> </w:t>
      </w:r>
      <w:r>
        <w:t>taken.</w:t>
      </w:r>
    </w:p>
    <w:p w14:paraId="6ACF5F82" w14:textId="77777777" w:rsidR="003A4566" w:rsidRDefault="003A4566" w:rsidP="003A4566">
      <w:pPr>
        <w:pStyle w:val="ListParagraph"/>
        <w:numPr>
          <w:ilvl w:val="0"/>
          <w:numId w:val="11"/>
        </w:numPr>
        <w:tabs>
          <w:tab w:val="left" w:pos="874"/>
        </w:tabs>
        <w:spacing w:before="58" w:line="259" w:lineRule="auto"/>
        <w:ind w:right="738"/>
        <w:jc w:val="both"/>
      </w:pPr>
      <w:r>
        <w:rPr>
          <w:b/>
        </w:rPr>
        <w:t xml:space="preserve">Non-violent extremism </w:t>
      </w:r>
      <w:r>
        <w:t>is extremism, as defined above, which is not accompanied by violence (Prevent duty guidance, Home Office, 2015, updated</w:t>
      </w:r>
      <w:r>
        <w:rPr>
          <w:spacing w:val="-6"/>
        </w:rPr>
        <w:t xml:space="preserve"> </w:t>
      </w:r>
      <w:r>
        <w:t>2021).</w:t>
      </w:r>
    </w:p>
    <w:p w14:paraId="308FF98F" w14:textId="77777777" w:rsidR="003A4566" w:rsidRDefault="003A4566" w:rsidP="003A4566">
      <w:pPr>
        <w:pStyle w:val="ListParagraph"/>
        <w:numPr>
          <w:ilvl w:val="0"/>
          <w:numId w:val="11"/>
        </w:numPr>
        <w:tabs>
          <w:tab w:val="left" w:pos="875"/>
        </w:tabs>
        <w:spacing w:before="59" w:line="259" w:lineRule="auto"/>
        <w:ind w:right="742"/>
        <w:jc w:val="both"/>
      </w:pPr>
      <w:r>
        <w:rPr>
          <w:b/>
        </w:rPr>
        <w:t xml:space="preserve">Parent </w:t>
      </w:r>
      <w:r>
        <w:t>refers to birth parents and other adults who have legal responsibility for the child, for example stepparents, foster carers and adoptive parents or legal</w:t>
      </w:r>
      <w:r>
        <w:rPr>
          <w:spacing w:val="-13"/>
        </w:rPr>
        <w:t xml:space="preserve"> </w:t>
      </w:r>
      <w:r>
        <w:t>guardian(s).</w:t>
      </w:r>
    </w:p>
    <w:p w14:paraId="1E65BC31" w14:textId="77777777" w:rsidR="003A4566" w:rsidRDefault="003A4566" w:rsidP="003A4566">
      <w:pPr>
        <w:pStyle w:val="ListParagraph"/>
        <w:numPr>
          <w:ilvl w:val="0"/>
          <w:numId w:val="11"/>
        </w:numPr>
        <w:tabs>
          <w:tab w:val="left" w:pos="874"/>
        </w:tabs>
        <w:spacing w:before="60" w:line="259" w:lineRule="auto"/>
        <w:ind w:left="874" w:right="739"/>
        <w:jc w:val="both"/>
      </w:pPr>
      <w:r>
        <w:rPr>
          <w:b/>
        </w:rPr>
        <w:t xml:space="preserve">Peer-on-peer abuse </w:t>
      </w:r>
      <w:r>
        <w:t>occurs when children abuse other children. As outlined in KCSIE part 5, this is most likely to include, but may not be limited</w:t>
      </w:r>
      <w:r>
        <w:rPr>
          <w:spacing w:val="-6"/>
        </w:rPr>
        <w:t xml:space="preserve"> </w:t>
      </w:r>
      <w:r>
        <w:t>to:</w:t>
      </w:r>
    </w:p>
    <w:p w14:paraId="3FF16417" w14:textId="77777777" w:rsidR="003A4566" w:rsidRDefault="003A4566" w:rsidP="003A4566">
      <w:pPr>
        <w:pStyle w:val="ListParagraph"/>
        <w:numPr>
          <w:ilvl w:val="1"/>
          <w:numId w:val="11"/>
        </w:numPr>
        <w:tabs>
          <w:tab w:val="left" w:pos="1231"/>
          <w:tab w:val="left" w:pos="1232"/>
        </w:tabs>
        <w:spacing w:before="58"/>
      </w:pPr>
      <w:r>
        <w:t>bullying (including</w:t>
      </w:r>
      <w:r>
        <w:rPr>
          <w:spacing w:val="-1"/>
        </w:rPr>
        <w:t xml:space="preserve"> </w:t>
      </w:r>
      <w:r>
        <w:t>cyberbullying)</w:t>
      </w:r>
    </w:p>
    <w:p w14:paraId="2A999A5A" w14:textId="77777777" w:rsidR="003A4566" w:rsidRDefault="003A4566" w:rsidP="003A4566">
      <w:pPr>
        <w:pStyle w:val="ListParagraph"/>
        <w:numPr>
          <w:ilvl w:val="1"/>
          <w:numId w:val="11"/>
        </w:numPr>
        <w:tabs>
          <w:tab w:val="left" w:pos="1231"/>
          <w:tab w:val="left" w:pos="1232"/>
        </w:tabs>
        <w:spacing w:before="21" w:line="259" w:lineRule="auto"/>
        <w:ind w:right="1144"/>
      </w:pPr>
      <w:r>
        <w:t>physical abuse such as hitting, kicking, shaking, biting, hair pulling, or otherwise causing physical</w:t>
      </w:r>
      <w:r>
        <w:rPr>
          <w:spacing w:val="-1"/>
        </w:rPr>
        <w:t xml:space="preserve"> </w:t>
      </w:r>
      <w:r>
        <w:t>harm</w:t>
      </w:r>
    </w:p>
    <w:p w14:paraId="61C339EC" w14:textId="77777777" w:rsidR="003A4566" w:rsidRDefault="003A4566" w:rsidP="003A4566">
      <w:pPr>
        <w:pStyle w:val="ListParagraph"/>
        <w:numPr>
          <w:ilvl w:val="1"/>
          <w:numId w:val="11"/>
        </w:numPr>
        <w:tabs>
          <w:tab w:val="left" w:pos="1231"/>
          <w:tab w:val="left" w:pos="1232"/>
        </w:tabs>
        <w:spacing w:line="280" w:lineRule="exact"/>
      </w:pPr>
      <w:r>
        <w:t>sexual violence, such as rape, assault by penetration and sexual</w:t>
      </w:r>
      <w:r>
        <w:rPr>
          <w:spacing w:val="-12"/>
        </w:rPr>
        <w:t xml:space="preserve"> </w:t>
      </w:r>
      <w:r>
        <w:t>assault</w:t>
      </w:r>
    </w:p>
    <w:p w14:paraId="1991FAAA" w14:textId="77777777" w:rsidR="003A4566" w:rsidRDefault="003A4566" w:rsidP="003A4566">
      <w:pPr>
        <w:pStyle w:val="ListParagraph"/>
        <w:numPr>
          <w:ilvl w:val="1"/>
          <w:numId w:val="11"/>
        </w:numPr>
        <w:tabs>
          <w:tab w:val="left" w:pos="1231"/>
          <w:tab w:val="left" w:pos="1232"/>
        </w:tabs>
        <w:spacing w:before="22" w:line="259" w:lineRule="auto"/>
        <w:ind w:right="768"/>
      </w:pPr>
      <w:r>
        <w:t>sexual harassment, such as sexual comments, remarks, jokes and online sexual harassment, which may be stand-alone or part of a broader pattern of</w:t>
      </w:r>
      <w:r>
        <w:rPr>
          <w:spacing w:val="-11"/>
        </w:rPr>
        <w:t xml:space="preserve"> </w:t>
      </w:r>
      <w:r>
        <w:t>abuse</w:t>
      </w:r>
    </w:p>
    <w:p w14:paraId="1049FCC4" w14:textId="77777777" w:rsidR="003A4566" w:rsidRDefault="003A4566" w:rsidP="003A4566">
      <w:pPr>
        <w:pStyle w:val="ListParagraph"/>
        <w:numPr>
          <w:ilvl w:val="1"/>
          <w:numId w:val="11"/>
        </w:numPr>
        <w:tabs>
          <w:tab w:val="left" w:pos="1231"/>
          <w:tab w:val="left" w:pos="1232"/>
        </w:tabs>
        <w:spacing w:line="259" w:lineRule="auto"/>
        <w:ind w:right="835"/>
      </w:pPr>
      <w:r>
        <w:t>upskirting, which typically involves taking a picture under a person’s clothing without them knowing, with the intention of viewing their genitals or buttocks to obtain sexual gratification, or cause the victim humiliation, distress or</w:t>
      </w:r>
      <w:r>
        <w:rPr>
          <w:spacing w:val="-8"/>
        </w:rPr>
        <w:t xml:space="preserve"> </w:t>
      </w:r>
      <w:r>
        <w:t>alarm</w:t>
      </w:r>
    </w:p>
    <w:p w14:paraId="017296BE" w14:textId="77777777" w:rsidR="003A4566" w:rsidRDefault="003A4566" w:rsidP="003A4566">
      <w:pPr>
        <w:pStyle w:val="ListParagraph"/>
        <w:numPr>
          <w:ilvl w:val="1"/>
          <w:numId w:val="11"/>
        </w:numPr>
        <w:tabs>
          <w:tab w:val="left" w:pos="1231"/>
          <w:tab w:val="left" w:pos="1232"/>
        </w:tabs>
        <w:ind w:hanging="359"/>
      </w:pPr>
      <w:r>
        <w:t>sexting (also known as youth produced sexual</w:t>
      </w:r>
      <w:r>
        <w:rPr>
          <w:spacing w:val="-21"/>
        </w:rPr>
        <w:t xml:space="preserve"> </w:t>
      </w:r>
      <w:r>
        <w:t>imagery)</w:t>
      </w:r>
    </w:p>
    <w:p w14:paraId="240D9898" w14:textId="77777777" w:rsidR="003A4566" w:rsidRDefault="003A4566" w:rsidP="003A4566">
      <w:pPr>
        <w:pStyle w:val="ListParagraph"/>
        <w:numPr>
          <w:ilvl w:val="1"/>
          <w:numId w:val="11"/>
        </w:numPr>
        <w:tabs>
          <w:tab w:val="left" w:pos="1231"/>
          <w:tab w:val="left" w:pos="1232"/>
        </w:tabs>
        <w:spacing w:before="21"/>
        <w:ind w:hanging="359"/>
      </w:pPr>
      <w:r>
        <w:t>initiation/hazing type violence and</w:t>
      </w:r>
      <w:r>
        <w:rPr>
          <w:spacing w:val="-4"/>
        </w:rPr>
        <w:t xml:space="preserve"> </w:t>
      </w:r>
      <w:r>
        <w:t>rituals</w:t>
      </w:r>
    </w:p>
    <w:p w14:paraId="38A3C115" w14:textId="77777777" w:rsidR="003A4566" w:rsidRDefault="003A4566" w:rsidP="003A4566">
      <w:pPr>
        <w:pStyle w:val="ListParagraph"/>
        <w:numPr>
          <w:ilvl w:val="0"/>
          <w:numId w:val="11"/>
        </w:numPr>
        <w:tabs>
          <w:tab w:val="left" w:pos="874"/>
        </w:tabs>
        <w:spacing w:before="180" w:line="259" w:lineRule="auto"/>
        <w:ind w:right="740"/>
        <w:jc w:val="both"/>
      </w:pPr>
      <w:r>
        <w:rPr>
          <w:b/>
        </w:rPr>
        <w:t xml:space="preserve">Radicalisation </w:t>
      </w:r>
      <w:r>
        <w:t>refers to the process by which a person comes to support terrorism and forms of extremism leading to terrorism (Keeping children safe in education, DfE,</w:t>
      </w:r>
      <w:r>
        <w:rPr>
          <w:spacing w:val="-14"/>
        </w:rPr>
        <w:t xml:space="preserve"> </w:t>
      </w:r>
      <w:r>
        <w:t>2021).</w:t>
      </w:r>
    </w:p>
    <w:p w14:paraId="7D331B01" w14:textId="77777777" w:rsidR="003A4566" w:rsidRDefault="003A4566" w:rsidP="003A4566">
      <w:pPr>
        <w:pStyle w:val="ListParagraph"/>
        <w:numPr>
          <w:ilvl w:val="0"/>
          <w:numId w:val="11"/>
        </w:numPr>
        <w:tabs>
          <w:tab w:val="left" w:pos="874"/>
        </w:tabs>
        <w:spacing w:before="60" w:line="259" w:lineRule="auto"/>
        <w:ind w:right="739"/>
        <w:jc w:val="both"/>
      </w:pPr>
      <w:r>
        <w:rPr>
          <w:b/>
        </w:rPr>
        <w:t>Safeguarding</w:t>
      </w:r>
      <w:r>
        <w:rPr>
          <w:b/>
          <w:spacing w:val="-10"/>
        </w:rPr>
        <w:t xml:space="preserve"> </w:t>
      </w:r>
      <w:r>
        <w:rPr>
          <w:b/>
        </w:rPr>
        <w:t>and</w:t>
      </w:r>
      <w:r>
        <w:rPr>
          <w:b/>
          <w:spacing w:val="-9"/>
        </w:rPr>
        <w:t xml:space="preserve"> </w:t>
      </w:r>
      <w:r>
        <w:rPr>
          <w:b/>
        </w:rPr>
        <w:t>promoting</w:t>
      </w:r>
      <w:r>
        <w:rPr>
          <w:b/>
          <w:spacing w:val="-10"/>
        </w:rPr>
        <w:t xml:space="preserve"> </w:t>
      </w:r>
      <w:r>
        <w:rPr>
          <w:b/>
        </w:rPr>
        <w:t>the</w:t>
      </w:r>
      <w:r>
        <w:rPr>
          <w:b/>
          <w:spacing w:val="-8"/>
        </w:rPr>
        <w:t xml:space="preserve"> </w:t>
      </w:r>
      <w:r>
        <w:rPr>
          <w:b/>
        </w:rPr>
        <w:t>welfare</w:t>
      </w:r>
      <w:r>
        <w:rPr>
          <w:b/>
          <w:spacing w:val="-9"/>
        </w:rPr>
        <w:t xml:space="preserve"> </w:t>
      </w:r>
      <w:r>
        <w:rPr>
          <w:b/>
        </w:rPr>
        <w:t>of</w:t>
      </w:r>
      <w:r>
        <w:rPr>
          <w:b/>
          <w:spacing w:val="-10"/>
        </w:rPr>
        <w:t xml:space="preserve"> </w:t>
      </w:r>
      <w:r>
        <w:rPr>
          <w:b/>
        </w:rPr>
        <w:t>children</w:t>
      </w:r>
      <w:r>
        <w:rPr>
          <w:b/>
          <w:spacing w:val="-9"/>
        </w:rPr>
        <w:t xml:space="preserve"> </w:t>
      </w:r>
      <w:r>
        <w:rPr>
          <w:b/>
        </w:rPr>
        <w:t>i</w:t>
      </w:r>
      <w:r>
        <w:t>s</w:t>
      </w:r>
      <w:r>
        <w:rPr>
          <w:spacing w:val="-10"/>
        </w:rPr>
        <w:t xml:space="preserve"> </w:t>
      </w:r>
      <w:r>
        <w:t>defined</w:t>
      </w:r>
      <w:r>
        <w:rPr>
          <w:spacing w:val="-10"/>
        </w:rPr>
        <w:t xml:space="preserve"> </w:t>
      </w:r>
      <w:r>
        <w:t>for</w:t>
      </w:r>
      <w:r>
        <w:rPr>
          <w:spacing w:val="-9"/>
        </w:rPr>
        <w:t xml:space="preserve"> </w:t>
      </w:r>
      <w:r>
        <w:t>the</w:t>
      </w:r>
      <w:r>
        <w:rPr>
          <w:spacing w:val="-10"/>
        </w:rPr>
        <w:t xml:space="preserve"> </w:t>
      </w:r>
      <w:r>
        <w:t>purposes</w:t>
      </w:r>
      <w:r>
        <w:rPr>
          <w:spacing w:val="-8"/>
        </w:rPr>
        <w:t xml:space="preserve"> </w:t>
      </w:r>
      <w:r>
        <w:t>of</w:t>
      </w:r>
      <w:r>
        <w:rPr>
          <w:spacing w:val="-10"/>
        </w:rPr>
        <w:t xml:space="preserve"> </w:t>
      </w:r>
      <w:r>
        <w:t>this</w:t>
      </w:r>
      <w:r>
        <w:rPr>
          <w:spacing w:val="-10"/>
        </w:rPr>
        <w:t xml:space="preserve"> </w:t>
      </w:r>
      <w:r>
        <w:t>policy</w:t>
      </w:r>
      <w:r>
        <w:rPr>
          <w:spacing w:val="-8"/>
        </w:rPr>
        <w:t xml:space="preserve"> </w:t>
      </w:r>
      <w:r>
        <w:t>as: protecting</w:t>
      </w:r>
      <w:r>
        <w:rPr>
          <w:spacing w:val="-11"/>
        </w:rPr>
        <w:t xml:space="preserve"> </w:t>
      </w:r>
      <w:r>
        <w:t>children</w:t>
      </w:r>
      <w:r>
        <w:rPr>
          <w:spacing w:val="-11"/>
        </w:rPr>
        <w:t xml:space="preserve"> </w:t>
      </w:r>
      <w:r>
        <w:t>from</w:t>
      </w:r>
      <w:r>
        <w:rPr>
          <w:spacing w:val="-10"/>
        </w:rPr>
        <w:t xml:space="preserve"> </w:t>
      </w:r>
      <w:r>
        <w:t>maltreatment;</w:t>
      </w:r>
      <w:r>
        <w:rPr>
          <w:spacing w:val="-10"/>
        </w:rPr>
        <w:t xml:space="preserve"> </w:t>
      </w:r>
      <w:r>
        <w:t>preventing</w:t>
      </w:r>
      <w:r>
        <w:rPr>
          <w:spacing w:val="-11"/>
        </w:rPr>
        <w:t xml:space="preserve"> </w:t>
      </w:r>
      <w:r>
        <w:t>impairment</w:t>
      </w:r>
      <w:r>
        <w:rPr>
          <w:spacing w:val="-12"/>
        </w:rPr>
        <w:t xml:space="preserve"> </w:t>
      </w:r>
      <w:r>
        <w:t>of</w:t>
      </w:r>
      <w:r>
        <w:rPr>
          <w:spacing w:val="-11"/>
        </w:rPr>
        <w:t xml:space="preserve"> </w:t>
      </w:r>
      <w:r>
        <w:t>children’s</w:t>
      </w:r>
      <w:r>
        <w:rPr>
          <w:spacing w:val="-10"/>
        </w:rPr>
        <w:t xml:space="preserve"> </w:t>
      </w:r>
      <w:r>
        <w:t>mental</w:t>
      </w:r>
      <w:r>
        <w:rPr>
          <w:spacing w:val="-11"/>
        </w:rPr>
        <w:t xml:space="preserve"> </w:t>
      </w:r>
      <w:r>
        <w:t>and</w:t>
      </w:r>
      <w:r>
        <w:rPr>
          <w:spacing w:val="-12"/>
        </w:rPr>
        <w:t xml:space="preserve"> </w:t>
      </w:r>
      <w:r>
        <w:t>physical health or development; ensuring that children grow up in circumstances consistent with the provision of safe and effective care; and taking action to enable all children to have the best outcomes (Keeping children safe in education, DfE,</w:t>
      </w:r>
      <w:r>
        <w:rPr>
          <w:spacing w:val="-6"/>
        </w:rPr>
        <w:t xml:space="preserve"> </w:t>
      </w:r>
      <w:r>
        <w:t>2021).</w:t>
      </w:r>
    </w:p>
    <w:p w14:paraId="2C9FEBC0" w14:textId="77777777" w:rsidR="003A4566" w:rsidRDefault="003A4566" w:rsidP="003A4566">
      <w:pPr>
        <w:pStyle w:val="ListParagraph"/>
        <w:numPr>
          <w:ilvl w:val="0"/>
          <w:numId w:val="11"/>
        </w:numPr>
        <w:tabs>
          <w:tab w:val="left" w:pos="874"/>
        </w:tabs>
        <w:spacing w:before="59" w:line="259" w:lineRule="auto"/>
        <w:ind w:right="739"/>
        <w:jc w:val="both"/>
      </w:pPr>
      <w:r>
        <w:rPr>
          <w:b/>
        </w:rPr>
        <w:t>Staff</w:t>
      </w:r>
      <w:r>
        <w:rPr>
          <w:b/>
          <w:spacing w:val="-11"/>
        </w:rPr>
        <w:t xml:space="preserve"> </w:t>
      </w:r>
      <w:r>
        <w:rPr>
          <w:b/>
        </w:rPr>
        <w:t>and</w:t>
      </w:r>
      <w:r>
        <w:rPr>
          <w:b/>
          <w:spacing w:val="-10"/>
        </w:rPr>
        <w:t xml:space="preserve"> </w:t>
      </w:r>
      <w:r>
        <w:rPr>
          <w:b/>
        </w:rPr>
        <w:t>adults</w:t>
      </w:r>
      <w:r>
        <w:rPr>
          <w:b/>
          <w:spacing w:val="-10"/>
        </w:rPr>
        <w:t xml:space="preserve"> </w:t>
      </w:r>
      <w:r>
        <w:t>refer</w:t>
      </w:r>
      <w:r>
        <w:rPr>
          <w:spacing w:val="-10"/>
        </w:rPr>
        <w:t xml:space="preserve"> </w:t>
      </w:r>
      <w:r>
        <w:t>to</w:t>
      </w:r>
      <w:r>
        <w:rPr>
          <w:spacing w:val="-11"/>
        </w:rPr>
        <w:t xml:space="preserve"> </w:t>
      </w:r>
      <w:r>
        <w:t>all</w:t>
      </w:r>
      <w:r>
        <w:rPr>
          <w:spacing w:val="-10"/>
        </w:rPr>
        <w:t xml:space="preserve"> </w:t>
      </w:r>
      <w:r>
        <w:t>those</w:t>
      </w:r>
      <w:r>
        <w:rPr>
          <w:spacing w:val="-11"/>
        </w:rPr>
        <w:t xml:space="preserve"> </w:t>
      </w:r>
      <w:r>
        <w:t>who</w:t>
      </w:r>
      <w:r>
        <w:rPr>
          <w:spacing w:val="-11"/>
        </w:rPr>
        <w:t xml:space="preserve"> </w:t>
      </w:r>
      <w:r>
        <w:t>work</w:t>
      </w:r>
      <w:r>
        <w:rPr>
          <w:spacing w:val="-12"/>
        </w:rPr>
        <w:t xml:space="preserve"> </w:t>
      </w:r>
      <w:r>
        <w:t>with</w:t>
      </w:r>
      <w:r>
        <w:rPr>
          <w:spacing w:val="-11"/>
        </w:rPr>
        <w:t xml:space="preserve"> </w:t>
      </w:r>
      <w:r>
        <w:t>pupils</w:t>
      </w:r>
      <w:r>
        <w:rPr>
          <w:spacing w:val="-11"/>
        </w:rPr>
        <w:t xml:space="preserve"> </w:t>
      </w:r>
      <w:r>
        <w:t>in</w:t>
      </w:r>
      <w:r>
        <w:rPr>
          <w:spacing w:val="-10"/>
        </w:rPr>
        <w:t xml:space="preserve"> </w:t>
      </w:r>
      <w:r>
        <w:t>an</w:t>
      </w:r>
      <w:r>
        <w:rPr>
          <w:spacing w:val="-10"/>
        </w:rPr>
        <w:t xml:space="preserve"> </w:t>
      </w:r>
      <w:r>
        <w:t>educational</w:t>
      </w:r>
      <w:r>
        <w:rPr>
          <w:spacing w:val="-12"/>
        </w:rPr>
        <w:t xml:space="preserve"> </w:t>
      </w:r>
      <w:r>
        <w:t>establishment,</w:t>
      </w:r>
      <w:r>
        <w:rPr>
          <w:spacing w:val="-11"/>
        </w:rPr>
        <w:t xml:space="preserve"> </w:t>
      </w:r>
      <w:r>
        <w:t>in</w:t>
      </w:r>
      <w:r>
        <w:rPr>
          <w:spacing w:val="-10"/>
        </w:rPr>
        <w:t xml:space="preserve"> </w:t>
      </w:r>
      <w:r>
        <w:t>either a paid or unpaid capacity. This would also include, for example, those who are not directly employed by the school or setting, e.g. local authority staff, sports coaches, governors, or trustees.</w:t>
      </w:r>
    </w:p>
    <w:p w14:paraId="0E23FE4B" w14:textId="77777777" w:rsidR="003A4566" w:rsidRDefault="003A4566" w:rsidP="003A4566">
      <w:pPr>
        <w:pStyle w:val="ListParagraph"/>
        <w:numPr>
          <w:ilvl w:val="0"/>
          <w:numId w:val="11"/>
        </w:numPr>
        <w:tabs>
          <w:tab w:val="left" w:pos="874"/>
        </w:tabs>
        <w:spacing w:before="59" w:line="259" w:lineRule="auto"/>
        <w:ind w:right="739"/>
        <w:jc w:val="both"/>
      </w:pPr>
      <w:r>
        <w:rPr>
          <w:b/>
        </w:rPr>
        <w:t xml:space="preserve">Terrorism </w:t>
      </w:r>
      <w:r>
        <w:t>is defined as an action that endangers or causes serious violence to a person/people; causes serious damage to property; or seriously interferes or disrupts an electronic system according</w:t>
      </w:r>
      <w:r>
        <w:rPr>
          <w:spacing w:val="-7"/>
        </w:rPr>
        <w:t xml:space="preserve"> </w:t>
      </w:r>
      <w:r>
        <w:t>to</w:t>
      </w:r>
      <w:r>
        <w:rPr>
          <w:spacing w:val="-6"/>
        </w:rPr>
        <w:t xml:space="preserve"> </w:t>
      </w:r>
      <w:r>
        <w:t>the</w:t>
      </w:r>
      <w:r>
        <w:rPr>
          <w:spacing w:val="-7"/>
        </w:rPr>
        <w:t xml:space="preserve"> </w:t>
      </w:r>
      <w:r>
        <w:t>Terrorism</w:t>
      </w:r>
      <w:r>
        <w:rPr>
          <w:spacing w:val="-6"/>
        </w:rPr>
        <w:t xml:space="preserve"> </w:t>
      </w:r>
      <w:r>
        <w:t>Act</w:t>
      </w:r>
      <w:r>
        <w:rPr>
          <w:spacing w:val="-7"/>
        </w:rPr>
        <w:t xml:space="preserve"> </w:t>
      </w:r>
      <w:r>
        <w:t>200</w:t>
      </w:r>
      <w:r>
        <w:rPr>
          <w:spacing w:val="-6"/>
        </w:rPr>
        <w:t xml:space="preserve"> </w:t>
      </w:r>
      <w:r>
        <w:t>(TACT</w:t>
      </w:r>
      <w:r>
        <w:rPr>
          <w:spacing w:val="-8"/>
        </w:rPr>
        <w:t xml:space="preserve"> </w:t>
      </w:r>
      <w:r>
        <w:t>2000).</w:t>
      </w:r>
      <w:r>
        <w:rPr>
          <w:spacing w:val="-7"/>
        </w:rPr>
        <w:t xml:space="preserve"> </w:t>
      </w:r>
      <w:r>
        <w:t>The</w:t>
      </w:r>
      <w:r>
        <w:rPr>
          <w:spacing w:val="-8"/>
        </w:rPr>
        <w:t xml:space="preserve"> </w:t>
      </w:r>
      <w:r>
        <w:t>use</w:t>
      </w:r>
      <w:r>
        <w:rPr>
          <w:spacing w:val="-8"/>
        </w:rPr>
        <w:t xml:space="preserve"> </w:t>
      </w:r>
      <w:r>
        <w:t>or</w:t>
      </w:r>
      <w:r>
        <w:rPr>
          <w:spacing w:val="-6"/>
        </w:rPr>
        <w:t xml:space="preserve"> </w:t>
      </w:r>
      <w:r>
        <w:t>threat</w:t>
      </w:r>
      <w:r>
        <w:rPr>
          <w:spacing w:val="-6"/>
        </w:rPr>
        <w:t xml:space="preserve"> </w:t>
      </w:r>
      <w:r>
        <w:t>must</w:t>
      </w:r>
      <w:r>
        <w:rPr>
          <w:spacing w:val="-7"/>
        </w:rPr>
        <w:t xml:space="preserve"> </w:t>
      </w:r>
      <w:r>
        <w:t>be</w:t>
      </w:r>
      <w:r>
        <w:rPr>
          <w:spacing w:val="-5"/>
        </w:rPr>
        <w:t xml:space="preserve"> </w:t>
      </w:r>
      <w:r>
        <w:t>designed</w:t>
      </w:r>
      <w:r>
        <w:rPr>
          <w:spacing w:val="-7"/>
        </w:rPr>
        <w:t xml:space="preserve"> </w:t>
      </w:r>
      <w:r>
        <w:t>to</w:t>
      </w:r>
      <w:r>
        <w:rPr>
          <w:spacing w:val="-6"/>
        </w:rPr>
        <w:t xml:space="preserve"> </w:t>
      </w:r>
      <w:r>
        <w:t>influence the government or to intimidate the public and is made for the purpose of advancing a political, religious or ideological cause (</w:t>
      </w:r>
      <w:r>
        <w:rPr>
          <w:i/>
        </w:rPr>
        <w:t>Prevent Duty Guidance, Home Office, 2015, updated</w:t>
      </w:r>
      <w:r>
        <w:rPr>
          <w:i/>
          <w:spacing w:val="-23"/>
        </w:rPr>
        <w:t xml:space="preserve"> </w:t>
      </w:r>
      <w:r>
        <w:rPr>
          <w:i/>
        </w:rPr>
        <w:t>2021</w:t>
      </w:r>
      <w:r>
        <w:t>).</w:t>
      </w:r>
    </w:p>
    <w:p w14:paraId="15DF390C" w14:textId="77777777" w:rsidR="003A4566" w:rsidRDefault="003A4566" w:rsidP="003A4566">
      <w:pPr>
        <w:spacing w:line="259" w:lineRule="auto"/>
        <w:jc w:val="both"/>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2F9C44DF" w14:textId="77777777" w:rsidR="003A4566" w:rsidRPr="00D81D73" w:rsidRDefault="003A4566" w:rsidP="003A4566">
      <w:pPr>
        <w:pStyle w:val="Heading1"/>
        <w:spacing w:before="91"/>
        <w:rPr>
          <w:color w:val="262626" w:themeColor="text1" w:themeTint="D9"/>
        </w:rPr>
      </w:pPr>
      <w:bookmarkStart w:id="11" w:name="The_Trust’s_commitment"/>
      <w:bookmarkStart w:id="12" w:name="_bookmark6"/>
      <w:bookmarkEnd w:id="11"/>
      <w:bookmarkEnd w:id="12"/>
      <w:r w:rsidRPr="00D81D73">
        <w:rPr>
          <w:color w:val="262626" w:themeColor="text1" w:themeTint="D9"/>
        </w:rPr>
        <w:lastRenderedPageBreak/>
        <w:t>The Schools commitment</w:t>
      </w:r>
    </w:p>
    <w:p w14:paraId="190AEBBE" w14:textId="77777777" w:rsidR="003A4566" w:rsidRDefault="003A4566" w:rsidP="003A4566">
      <w:pPr>
        <w:pStyle w:val="ListParagraph"/>
        <w:numPr>
          <w:ilvl w:val="0"/>
          <w:numId w:val="11"/>
        </w:numPr>
        <w:tabs>
          <w:tab w:val="left" w:pos="874"/>
        </w:tabs>
        <w:spacing w:before="151" w:line="259" w:lineRule="auto"/>
        <w:ind w:right="739"/>
        <w:jc w:val="both"/>
      </w:pPr>
      <w:r>
        <w:t>Everyone who comes into contact with children and their families has a role to play in safeguarding</w:t>
      </w:r>
      <w:r>
        <w:rPr>
          <w:spacing w:val="-3"/>
        </w:rPr>
        <w:t xml:space="preserve"> </w:t>
      </w:r>
      <w:r>
        <w:t>children.</w:t>
      </w:r>
      <w:r>
        <w:rPr>
          <w:spacing w:val="-3"/>
        </w:rPr>
        <w:t xml:space="preserve"> </w:t>
      </w:r>
      <w:r>
        <w:t>School</w:t>
      </w:r>
      <w:r>
        <w:rPr>
          <w:spacing w:val="-4"/>
        </w:rPr>
        <w:t xml:space="preserve"> </w:t>
      </w:r>
      <w:r>
        <w:t>staff</w:t>
      </w:r>
      <w:r>
        <w:rPr>
          <w:spacing w:val="-4"/>
        </w:rPr>
        <w:t xml:space="preserve"> </w:t>
      </w:r>
      <w:r>
        <w:t>are</w:t>
      </w:r>
      <w:r>
        <w:rPr>
          <w:spacing w:val="-2"/>
        </w:rPr>
        <w:t xml:space="preserve"> </w:t>
      </w:r>
      <w:r>
        <w:t>particularly</w:t>
      </w:r>
      <w:r>
        <w:rPr>
          <w:spacing w:val="-3"/>
        </w:rPr>
        <w:t xml:space="preserve"> </w:t>
      </w:r>
      <w:r>
        <w:t>important</w:t>
      </w:r>
      <w:r>
        <w:rPr>
          <w:spacing w:val="-3"/>
        </w:rPr>
        <w:t xml:space="preserve"> </w:t>
      </w:r>
      <w:r>
        <w:t>as</w:t>
      </w:r>
      <w:r>
        <w:rPr>
          <w:spacing w:val="-2"/>
        </w:rPr>
        <w:t xml:space="preserve"> </w:t>
      </w:r>
      <w:r>
        <w:t>they</w:t>
      </w:r>
      <w:r>
        <w:rPr>
          <w:spacing w:val="-4"/>
        </w:rPr>
        <w:t xml:space="preserve"> </w:t>
      </w:r>
      <w:r>
        <w:t>are</w:t>
      </w:r>
      <w:r>
        <w:rPr>
          <w:spacing w:val="-4"/>
        </w:rPr>
        <w:t xml:space="preserve"> </w:t>
      </w:r>
      <w:r>
        <w:t>in</w:t>
      </w:r>
      <w:r>
        <w:rPr>
          <w:spacing w:val="-3"/>
        </w:rPr>
        <w:t xml:space="preserve"> </w:t>
      </w:r>
      <w:r>
        <w:t>a</w:t>
      </w:r>
      <w:r>
        <w:rPr>
          <w:spacing w:val="-3"/>
        </w:rPr>
        <w:t xml:space="preserve"> </w:t>
      </w:r>
      <w:r>
        <w:t>position</w:t>
      </w:r>
      <w:r>
        <w:rPr>
          <w:spacing w:val="-4"/>
        </w:rPr>
        <w:t xml:space="preserve"> </w:t>
      </w:r>
      <w:r>
        <w:t>to</w:t>
      </w:r>
      <w:r>
        <w:rPr>
          <w:spacing w:val="-2"/>
        </w:rPr>
        <w:t xml:space="preserve"> </w:t>
      </w:r>
      <w:r>
        <w:t>identify concerns early and provide help for children, to prevent concerns from</w:t>
      </w:r>
      <w:r>
        <w:rPr>
          <w:spacing w:val="-14"/>
        </w:rPr>
        <w:t xml:space="preserve"> </w:t>
      </w:r>
      <w:r>
        <w:t>escalating.</w:t>
      </w:r>
    </w:p>
    <w:p w14:paraId="53028B80" w14:textId="77777777" w:rsidR="003A4566" w:rsidRDefault="003A4566" w:rsidP="003A4566">
      <w:pPr>
        <w:pStyle w:val="ListParagraph"/>
        <w:numPr>
          <w:ilvl w:val="0"/>
          <w:numId w:val="11"/>
        </w:numPr>
        <w:tabs>
          <w:tab w:val="left" w:pos="874"/>
        </w:tabs>
        <w:spacing w:before="60" w:line="259" w:lineRule="auto"/>
        <w:ind w:right="739"/>
        <w:jc w:val="both"/>
      </w:pPr>
      <w:r>
        <w:t>The schoolis committed to providing safe, caring and welcoming environments where every child is able to reach their full potential free from harm, abuse and discrimination. All staff and volunteers</w:t>
      </w:r>
      <w:r>
        <w:rPr>
          <w:spacing w:val="-14"/>
        </w:rPr>
        <w:t xml:space="preserve"> </w:t>
      </w:r>
      <w:r>
        <w:t>are</w:t>
      </w:r>
      <w:r>
        <w:rPr>
          <w:spacing w:val="-13"/>
        </w:rPr>
        <w:t xml:space="preserve"> </w:t>
      </w:r>
      <w:r>
        <w:t>expected</w:t>
      </w:r>
      <w:r>
        <w:rPr>
          <w:spacing w:val="-13"/>
        </w:rPr>
        <w:t xml:space="preserve"> </w:t>
      </w:r>
      <w:r>
        <w:t>to</w:t>
      </w:r>
      <w:r>
        <w:rPr>
          <w:spacing w:val="-12"/>
        </w:rPr>
        <w:t xml:space="preserve"> </w:t>
      </w:r>
      <w:r>
        <w:t>discharge</w:t>
      </w:r>
      <w:r>
        <w:rPr>
          <w:spacing w:val="-12"/>
        </w:rPr>
        <w:t xml:space="preserve"> </w:t>
      </w:r>
      <w:r>
        <w:t>their</w:t>
      </w:r>
      <w:r>
        <w:rPr>
          <w:spacing w:val="-14"/>
        </w:rPr>
        <w:t xml:space="preserve"> </w:t>
      </w:r>
      <w:r>
        <w:t>safeguarding</w:t>
      </w:r>
      <w:r>
        <w:rPr>
          <w:spacing w:val="-14"/>
        </w:rPr>
        <w:t xml:space="preserve"> </w:t>
      </w:r>
      <w:r>
        <w:t>responsibilities</w:t>
      </w:r>
      <w:r>
        <w:rPr>
          <w:spacing w:val="-13"/>
        </w:rPr>
        <w:t xml:space="preserve"> </w:t>
      </w:r>
      <w:r>
        <w:t>effectively</w:t>
      </w:r>
      <w:r>
        <w:rPr>
          <w:spacing w:val="-14"/>
        </w:rPr>
        <w:t xml:space="preserve"> </w:t>
      </w:r>
      <w:r>
        <w:t>and</w:t>
      </w:r>
      <w:r>
        <w:rPr>
          <w:spacing w:val="-12"/>
        </w:rPr>
        <w:t xml:space="preserve"> </w:t>
      </w:r>
      <w:r>
        <w:t>recognise that high self-esteem, confidence, peer support and clear lines of communication with trusted adults helps all children, especially those at risk of or suffering abuse, to</w:t>
      </w:r>
      <w:r>
        <w:rPr>
          <w:spacing w:val="-17"/>
        </w:rPr>
        <w:t xml:space="preserve"> </w:t>
      </w:r>
      <w:r>
        <w:t>thrive.</w:t>
      </w:r>
    </w:p>
    <w:p w14:paraId="23AE7F2D" w14:textId="77777777" w:rsidR="003A4566" w:rsidRDefault="003A4566" w:rsidP="003A4566">
      <w:pPr>
        <w:pStyle w:val="ListParagraph"/>
        <w:numPr>
          <w:ilvl w:val="0"/>
          <w:numId w:val="11"/>
        </w:numPr>
        <w:tabs>
          <w:tab w:val="left" w:pos="874"/>
        </w:tabs>
        <w:spacing w:before="58" w:line="259" w:lineRule="auto"/>
        <w:ind w:right="739"/>
        <w:jc w:val="both"/>
      </w:pPr>
      <w:r>
        <w:t>Schools</w:t>
      </w:r>
      <w:r>
        <w:rPr>
          <w:spacing w:val="-13"/>
        </w:rPr>
        <w:t xml:space="preserve"> </w:t>
      </w:r>
      <w:r>
        <w:t>are</w:t>
      </w:r>
      <w:r>
        <w:rPr>
          <w:spacing w:val="-13"/>
        </w:rPr>
        <w:t xml:space="preserve"> </w:t>
      </w:r>
      <w:r>
        <w:t>alert</w:t>
      </w:r>
      <w:r>
        <w:rPr>
          <w:spacing w:val="-13"/>
        </w:rPr>
        <w:t xml:space="preserve"> </w:t>
      </w:r>
      <w:r>
        <w:t>to</w:t>
      </w:r>
      <w:r>
        <w:rPr>
          <w:spacing w:val="-13"/>
        </w:rPr>
        <w:t xml:space="preserve"> </w:t>
      </w:r>
      <w:r>
        <w:t>the</w:t>
      </w:r>
      <w:r>
        <w:rPr>
          <w:spacing w:val="-12"/>
        </w:rPr>
        <w:t xml:space="preserve"> </w:t>
      </w:r>
      <w:r>
        <w:t>signs</w:t>
      </w:r>
      <w:r>
        <w:rPr>
          <w:spacing w:val="-13"/>
        </w:rPr>
        <w:t xml:space="preserve"> </w:t>
      </w:r>
      <w:r>
        <w:t>of</w:t>
      </w:r>
      <w:r>
        <w:rPr>
          <w:spacing w:val="-14"/>
        </w:rPr>
        <w:t xml:space="preserve"> </w:t>
      </w:r>
      <w:r>
        <w:t>abuse,</w:t>
      </w:r>
      <w:r>
        <w:rPr>
          <w:spacing w:val="-12"/>
        </w:rPr>
        <w:t xml:space="preserve"> </w:t>
      </w:r>
      <w:r>
        <w:t>neglect</w:t>
      </w:r>
      <w:r>
        <w:rPr>
          <w:spacing w:val="-13"/>
        </w:rPr>
        <w:t xml:space="preserve"> </w:t>
      </w:r>
      <w:r>
        <w:t>and</w:t>
      </w:r>
      <w:r>
        <w:rPr>
          <w:spacing w:val="-14"/>
        </w:rPr>
        <w:t xml:space="preserve"> </w:t>
      </w:r>
      <w:r>
        <w:t>radicalisation</w:t>
      </w:r>
      <w:r>
        <w:rPr>
          <w:spacing w:val="-14"/>
        </w:rPr>
        <w:t xml:space="preserve"> </w:t>
      </w:r>
      <w:r>
        <w:t>and</w:t>
      </w:r>
      <w:r>
        <w:rPr>
          <w:spacing w:val="-13"/>
        </w:rPr>
        <w:t xml:space="preserve"> </w:t>
      </w:r>
      <w:r>
        <w:t>follow</w:t>
      </w:r>
      <w:r>
        <w:rPr>
          <w:spacing w:val="-13"/>
        </w:rPr>
        <w:t xml:space="preserve"> </w:t>
      </w:r>
      <w:r>
        <w:t>procedures</w:t>
      </w:r>
      <w:r>
        <w:rPr>
          <w:spacing w:val="-12"/>
        </w:rPr>
        <w:t xml:space="preserve"> </w:t>
      </w:r>
      <w:r>
        <w:t>to</w:t>
      </w:r>
      <w:r>
        <w:rPr>
          <w:spacing w:val="-13"/>
        </w:rPr>
        <w:t xml:space="preserve"> </w:t>
      </w:r>
      <w:r>
        <w:t>ensure that children receive effective support, protection and</w:t>
      </w:r>
      <w:r>
        <w:rPr>
          <w:spacing w:val="-6"/>
        </w:rPr>
        <w:t xml:space="preserve"> </w:t>
      </w:r>
      <w:r>
        <w:t>justice.</w:t>
      </w:r>
    </w:p>
    <w:p w14:paraId="7851945F" w14:textId="77777777" w:rsidR="003A4566" w:rsidRDefault="003A4566" w:rsidP="003A4566">
      <w:pPr>
        <w:pStyle w:val="ListParagraph"/>
        <w:numPr>
          <w:ilvl w:val="0"/>
          <w:numId w:val="11"/>
        </w:numPr>
        <w:tabs>
          <w:tab w:val="left" w:pos="875"/>
        </w:tabs>
        <w:spacing w:before="59" w:line="259" w:lineRule="auto"/>
        <w:ind w:left="874" w:right="738"/>
        <w:jc w:val="both"/>
      </w:pPr>
      <w:r>
        <w:t>Schools</w:t>
      </w:r>
      <w:r>
        <w:rPr>
          <w:spacing w:val="-6"/>
        </w:rPr>
        <w:t xml:space="preserve"> </w:t>
      </w:r>
      <w:r>
        <w:t>will</w:t>
      </w:r>
      <w:r>
        <w:rPr>
          <w:spacing w:val="-4"/>
        </w:rPr>
        <w:t xml:space="preserve"> </w:t>
      </w:r>
      <w:r>
        <w:t>work</w:t>
      </w:r>
      <w:r>
        <w:rPr>
          <w:spacing w:val="-7"/>
        </w:rPr>
        <w:t xml:space="preserve"> </w:t>
      </w:r>
      <w:r>
        <w:t>with</w:t>
      </w:r>
      <w:r>
        <w:rPr>
          <w:spacing w:val="-7"/>
        </w:rPr>
        <w:t xml:space="preserve"> </w:t>
      </w:r>
      <w:r>
        <w:t>social</w:t>
      </w:r>
      <w:r>
        <w:rPr>
          <w:spacing w:val="-4"/>
        </w:rPr>
        <w:t xml:space="preserve"> </w:t>
      </w:r>
      <w:r>
        <w:t>care,</w:t>
      </w:r>
      <w:r>
        <w:rPr>
          <w:spacing w:val="-5"/>
        </w:rPr>
        <w:t xml:space="preserve"> </w:t>
      </w:r>
      <w:r>
        <w:t>the</w:t>
      </w:r>
      <w:r>
        <w:rPr>
          <w:spacing w:val="-4"/>
        </w:rPr>
        <w:t xml:space="preserve"> </w:t>
      </w:r>
      <w:r>
        <w:t>police,</w:t>
      </w:r>
      <w:r>
        <w:rPr>
          <w:spacing w:val="-5"/>
        </w:rPr>
        <w:t xml:space="preserve"> </w:t>
      </w:r>
      <w:r>
        <w:t>health</w:t>
      </w:r>
      <w:r>
        <w:rPr>
          <w:spacing w:val="-5"/>
        </w:rPr>
        <w:t xml:space="preserve"> </w:t>
      </w:r>
      <w:r>
        <w:t>services</w:t>
      </w:r>
      <w:r>
        <w:rPr>
          <w:spacing w:val="-4"/>
        </w:rPr>
        <w:t xml:space="preserve"> </w:t>
      </w:r>
      <w:r>
        <w:t>and</w:t>
      </w:r>
      <w:r>
        <w:rPr>
          <w:spacing w:val="-4"/>
        </w:rPr>
        <w:t xml:space="preserve"> </w:t>
      </w:r>
      <w:r>
        <w:t>other</w:t>
      </w:r>
      <w:r>
        <w:rPr>
          <w:spacing w:val="-6"/>
        </w:rPr>
        <w:t xml:space="preserve"> </w:t>
      </w:r>
      <w:r>
        <w:t>services</w:t>
      </w:r>
      <w:r>
        <w:rPr>
          <w:spacing w:val="-6"/>
        </w:rPr>
        <w:t xml:space="preserve"> </w:t>
      </w:r>
      <w:r>
        <w:t>(such</w:t>
      </w:r>
      <w:r>
        <w:rPr>
          <w:spacing w:val="-5"/>
        </w:rPr>
        <w:t xml:space="preserve"> </w:t>
      </w:r>
      <w:r>
        <w:t>as</w:t>
      </w:r>
      <w:r>
        <w:rPr>
          <w:spacing w:val="-5"/>
        </w:rPr>
        <w:t xml:space="preserve"> </w:t>
      </w:r>
      <w:r>
        <w:t>channel co-ordinators/police practitioners where appropriate) to promote the welfare of children and protect them from</w:t>
      </w:r>
      <w:r>
        <w:rPr>
          <w:spacing w:val="-2"/>
        </w:rPr>
        <w:t xml:space="preserve"> </w:t>
      </w:r>
      <w:r>
        <w:t>harm.</w:t>
      </w:r>
    </w:p>
    <w:p w14:paraId="6CB5F519" w14:textId="77777777" w:rsidR="003A4566" w:rsidRDefault="003A4566" w:rsidP="003A4566">
      <w:pPr>
        <w:pStyle w:val="BodyText"/>
        <w:spacing w:before="8"/>
        <w:ind w:left="0" w:firstLine="0"/>
        <w:rPr>
          <w:sz w:val="19"/>
        </w:rPr>
      </w:pPr>
    </w:p>
    <w:p w14:paraId="1B88B233" w14:textId="77777777" w:rsidR="003A4566" w:rsidRDefault="003A4566" w:rsidP="003A4566">
      <w:pPr>
        <w:pStyle w:val="BodyText"/>
        <w:spacing w:before="7"/>
        <w:ind w:left="0" w:firstLine="0"/>
        <w:rPr>
          <w:sz w:val="19"/>
        </w:rPr>
      </w:pPr>
      <w:bookmarkStart w:id="13" w:name="Role_of_Star_Academies"/>
      <w:bookmarkStart w:id="14" w:name="_bookmark7"/>
      <w:bookmarkEnd w:id="13"/>
      <w:bookmarkEnd w:id="14"/>
    </w:p>
    <w:p w14:paraId="66291A94" w14:textId="77777777" w:rsidR="003A4566" w:rsidRPr="00D81D73" w:rsidRDefault="003A4566" w:rsidP="003A4566">
      <w:pPr>
        <w:pStyle w:val="Heading1"/>
        <w:rPr>
          <w:color w:val="262626" w:themeColor="text1" w:themeTint="D9"/>
        </w:rPr>
      </w:pPr>
      <w:bookmarkStart w:id="15" w:name="Role_of_the_local_governing_body"/>
      <w:bookmarkStart w:id="16" w:name="_bookmark8"/>
      <w:bookmarkEnd w:id="15"/>
      <w:bookmarkEnd w:id="16"/>
      <w:r w:rsidRPr="00D81D73">
        <w:rPr>
          <w:color w:val="262626" w:themeColor="text1" w:themeTint="D9"/>
        </w:rPr>
        <w:t>Role of the local governing body</w:t>
      </w:r>
    </w:p>
    <w:p w14:paraId="51ED879E" w14:textId="77777777" w:rsidR="003A4566" w:rsidRDefault="003A4566" w:rsidP="003A4566">
      <w:pPr>
        <w:pStyle w:val="ListParagraph"/>
        <w:numPr>
          <w:ilvl w:val="0"/>
          <w:numId w:val="11"/>
        </w:numPr>
        <w:tabs>
          <w:tab w:val="left" w:pos="874"/>
        </w:tabs>
        <w:spacing w:before="153" w:line="259" w:lineRule="auto"/>
        <w:ind w:right="739"/>
        <w:jc w:val="both"/>
      </w:pPr>
      <w:r>
        <w:t>The school's local governing body will ensure that a whole-school approach is taken to safeguarding. This means ensuring safeguarding and child protection are at the forefront and ultimately,</w:t>
      </w:r>
      <w:r>
        <w:rPr>
          <w:spacing w:val="-9"/>
        </w:rPr>
        <w:t xml:space="preserve"> </w:t>
      </w:r>
      <w:r>
        <w:t>all</w:t>
      </w:r>
      <w:r>
        <w:rPr>
          <w:spacing w:val="-8"/>
        </w:rPr>
        <w:t xml:space="preserve"> </w:t>
      </w:r>
      <w:r>
        <w:t>systems,</w:t>
      </w:r>
      <w:r>
        <w:rPr>
          <w:spacing w:val="-8"/>
        </w:rPr>
        <w:t xml:space="preserve"> </w:t>
      </w:r>
      <w:r>
        <w:t>processes</w:t>
      </w:r>
      <w:r>
        <w:rPr>
          <w:spacing w:val="-8"/>
        </w:rPr>
        <w:t xml:space="preserve"> </w:t>
      </w:r>
      <w:r>
        <w:t>and</w:t>
      </w:r>
      <w:r>
        <w:rPr>
          <w:spacing w:val="-9"/>
        </w:rPr>
        <w:t xml:space="preserve"> </w:t>
      </w:r>
      <w:r>
        <w:t>policies</w:t>
      </w:r>
      <w:r>
        <w:rPr>
          <w:spacing w:val="-8"/>
        </w:rPr>
        <w:t xml:space="preserve"> </w:t>
      </w:r>
      <w:r>
        <w:t>operate</w:t>
      </w:r>
      <w:r>
        <w:rPr>
          <w:spacing w:val="-8"/>
        </w:rPr>
        <w:t xml:space="preserve"> </w:t>
      </w:r>
      <w:r>
        <w:t>with</w:t>
      </w:r>
      <w:r>
        <w:rPr>
          <w:spacing w:val="-9"/>
        </w:rPr>
        <w:t xml:space="preserve"> </w:t>
      </w:r>
      <w:r>
        <w:t>the</w:t>
      </w:r>
      <w:r>
        <w:rPr>
          <w:spacing w:val="-9"/>
        </w:rPr>
        <w:t xml:space="preserve"> </w:t>
      </w:r>
      <w:r>
        <w:t>best</w:t>
      </w:r>
      <w:r>
        <w:rPr>
          <w:spacing w:val="-8"/>
        </w:rPr>
        <w:t xml:space="preserve"> </w:t>
      </w:r>
      <w:r>
        <w:t>interests</w:t>
      </w:r>
      <w:r>
        <w:rPr>
          <w:spacing w:val="-8"/>
        </w:rPr>
        <w:t xml:space="preserve"> </w:t>
      </w:r>
      <w:r>
        <w:t>of</w:t>
      </w:r>
      <w:r>
        <w:rPr>
          <w:spacing w:val="-9"/>
        </w:rPr>
        <w:t xml:space="preserve"> </w:t>
      </w:r>
      <w:r>
        <w:t>the</w:t>
      </w:r>
      <w:r>
        <w:rPr>
          <w:spacing w:val="-9"/>
        </w:rPr>
        <w:t xml:space="preserve"> </w:t>
      </w:r>
      <w:r>
        <w:t>child</w:t>
      </w:r>
      <w:r>
        <w:rPr>
          <w:spacing w:val="-9"/>
        </w:rPr>
        <w:t xml:space="preserve"> </w:t>
      </w:r>
      <w:r>
        <w:t>at</w:t>
      </w:r>
      <w:r>
        <w:rPr>
          <w:spacing w:val="-5"/>
        </w:rPr>
        <w:t xml:space="preserve"> </w:t>
      </w:r>
      <w:r>
        <w:t>their heart. Where there is a safeguarding concern, the school’s local governing body and school leaders</w:t>
      </w:r>
      <w:r>
        <w:rPr>
          <w:spacing w:val="-11"/>
        </w:rPr>
        <w:t xml:space="preserve"> </w:t>
      </w:r>
      <w:r>
        <w:t>will</w:t>
      </w:r>
      <w:r>
        <w:rPr>
          <w:spacing w:val="-9"/>
        </w:rPr>
        <w:t xml:space="preserve"> </w:t>
      </w:r>
      <w:r>
        <w:t>ensure</w:t>
      </w:r>
      <w:r>
        <w:rPr>
          <w:spacing w:val="-11"/>
        </w:rPr>
        <w:t xml:space="preserve"> </w:t>
      </w:r>
      <w:r>
        <w:t>the</w:t>
      </w:r>
      <w:r>
        <w:rPr>
          <w:spacing w:val="-9"/>
        </w:rPr>
        <w:t xml:space="preserve"> </w:t>
      </w:r>
      <w:r>
        <w:t>child's</w:t>
      </w:r>
      <w:r>
        <w:rPr>
          <w:spacing w:val="-11"/>
        </w:rPr>
        <w:t xml:space="preserve"> </w:t>
      </w:r>
      <w:r>
        <w:t>wishes</w:t>
      </w:r>
      <w:r>
        <w:rPr>
          <w:spacing w:val="-10"/>
        </w:rPr>
        <w:t xml:space="preserve"> </w:t>
      </w:r>
      <w:r>
        <w:t>and</w:t>
      </w:r>
      <w:r>
        <w:rPr>
          <w:spacing w:val="-10"/>
        </w:rPr>
        <w:t xml:space="preserve"> </w:t>
      </w:r>
      <w:r>
        <w:t>feelings</w:t>
      </w:r>
      <w:r>
        <w:rPr>
          <w:spacing w:val="-11"/>
        </w:rPr>
        <w:t xml:space="preserve"> </w:t>
      </w:r>
      <w:r>
        <w:t>are</w:t>
      </w:r>
      <w:r>
        <w:rPr>
          <w:spacing w:val="-9"/>
        </w:rPr>
        <w:t xml:space="preserve"> </w:t>
      </w:r>
      <w:r>
        <w:t>taken</w:t>
      </w:r>
      <w:r>
        <w:rPr>
          <w:spacing w:val="-10"/>
        </w:rPr>
        <w:t xml:space="preserve"> </w:t>
      </w:r>
      <w:r>
        <w:t>into</w:t>
      </w:r>
      <w:r>
        <w:rPr>
          <w:spacing w:val="-10"/>
        </w:rPr>
        <w:t xml:space="preserve"> </w:t>
      </w:r>
      <w:r>
        <w:t>account</w:t>
      </w:r>
      <w:r>
        <w:rPr>
          <w:spacing w:val="-9"/>
        </w:rPr>
        <w:t xml:space="preserve"> </w:t>
      </w:r>
      <w:r>
        <w:t>when</w:t>
      </w:r>
      <w:r>
        <w:rPr>
          <w:spacing w:val="-11"/>
        </w:rPr>
        <w:t xml:space="preserve"> </w:t>
      </w:r>
      <w:r>
        <w:t>determining</w:t>
      </w:r>
      <w:r>
        <w:rPr>
          <w:spacing w:val="-9"/>
        </w:rPr>
        <w:t xml:space="preserve"> </w:t>
      </w:r>
      <w:r>
        <w:t>what action to take and what services to provide. Systems should be in place for children to express their views and give</w:t>
      </w:r>
      <w:r>
        <w:rPr>
          <w:spacing w:val="-4"/>
        </w:rPr>
        <w:t xml:space="preserve"> </w:t>
      </w:r>
      <w:r>
        <w:t>feedback.</w:t>
      </w:r>
    </w:p>
    <w:p w14:paraId="207888CC" w14:textId="77777777" w:rsidR="003A4566" w:rsidRDefault="003A4566" w:rsidP="003A4566">
      <w:pPr>
        <w:pStyle w:val="ListParagraph"/>
        <w:numPr>
          <w:ilvl w:val="0"/>
          <w:numId w:val="11"/>
        </w:numPr>
        <w:tabs>
          <w:tab w:val="left" w:pos="874"/>
        </w:tabs>
        <w:spacing w:before="57"/>
        <w:ind w:hanging="455"/>
        <w:jc w:val="both"/>
      </w:pPr>
      <w:r>
        <w:t>The local governing body is expected</w:t>
      </w:r>
      <w:r>
        <w:rPr>
          <w:spacing w:val="-20"/>
        </w:rPr>
        <w:t xml:space="preserve"> </w:t>
      </w:r>
      <w:r>
        <w:t>to:</w:t>
      </w:r>
    </w:p>
    <w:p w14:paraId="4B24D020" w14:textId="77777777" w:rsidR="003A4566" w:rsidRDefault="003A4566" w:rsidP="003A4566">
      <w:pPr>
        <w:pStyle w:val="ListParagraph"/>
        <w:numPr>
          <w:ilvl w:val="1"/>
          <w:numId w:val="11"/>
        </w:numPr>
        <w:tabs>
          <w:tab w:val="left" w:pos="1231"/>
          <w:tab w:val="left" w:pos="1232"/>
        </w:tabs>
        <w:spacing w:before="81" w:line="259" w:lineRule="auto"/>
        <w:ind w:right="808"/>
      </w:pPr>
      <w:r>
        <w:t>monitor the school’s compliance with the Safeguarding and Child Protection policy and ensure that it is provided to and read by all staff – including temporary staff and volunteers on</w:t>
      </w:r>
      <w:r>
        <w:rPr>
          <w:spacing w:val="-2"/>
        </w:rPr>
        <w:t xml:space="preserve"> </w:t>
      </w:r>
      <w:r>
        <w:t>induction</w:t>
      </w:r>
    </w:p>
    <w:p w14:paraId="5E51498B" w14:textId="77777777" w:rsidR="003A4566" w:rsidRDefault="003A4566" w:rsidP="003A4566">
      <w:pPr>
        <w:pStyle w:val="ListParagraph"/>
        <w:numPr>
          <w:ilvl w:val="1"/>
          <w:numId w:val="11"/>
        </w:numPr>
        <w:tabs>
          <w:tab w:val="left" w:pos="1230"/>
          <w:tab w:val="left" w:pos="1231"/>
        </w:tabs>
        <w:spacing w:line="279" w:lineRule="exact"/>
        <w:ind w:left="1230"/>
      </w:pPr>
      <w:r>
        <w:t>ensure all staff read at least Part 1 of Keeping children safe in education (DfE</w:t>
      </w:r>
      <w:r>
        <w:rPr>
          <w:spacing w:val="-17"/>
        </w:rPr>
        <w:t xml:space="preserve"> </w:t>
      </w:r>
      <w:r>
        <w:t>2021)</w:t>
      </w:r>
    </w:p>
    <w:p w14:paraId="6F7F453E" w14:textId="77777777" w:rsidR="003A4566" w:rsidRDefault="003A4566" w:rsidP="003A4566">
      <w:pPr>
        <w:pStyle w:val="ListParagraph"/>
        <w:numPr>
          <w:ilvl w:val="1"/>
          <w:numId w:val="11"/>
        </w:numPr>
        <w:tabs>
          <w:tab w:val="left" w:pos="1230"/>
          <w:tab w:val="left" w:pos="1231"/>
        </w:tabs>
        <w:spacing w:before="21" w:line="259" w:lineRule="auto"/>
        <w:ind w:left="1230" w:right="813"/>
      </w:pPr>
      <w:r>
        <w:t>have a lead person for safeguarding and child protection on the governing body who liaises with the principal and designated safeguarding lead (DSL) on these</w:t>
      </w:r>
      <w:r>
        <w:rPr>
          <w:spacing w:val="-12"/>
        </w:rPr>
        <w:t xml:space="preserve"> </w:t>
      </w:r>
      <w:r>
        <w:t>matters</w:t>
      </w:r>
    </w:p>
    <w:p w14:paraId="00903D02" w14:textId="77777777" w:rsidR="003A4566" w:rsidRDefault="003A4566" w:rsidP="003A4566">
      <w:pPr>
        <w:pStyle w:val="ListParagraph"/>
        <w:numPr>
          <w:ilvl w:val="1"/>
          <w:numId w:val="11"/>
        </w:numPr>
        <w:tabs>
          <w:tab w:val="left" w:pos="1230"/>
          <w:tab w:val="left" w:pos="1231"/>
        </w:tabs>
        <w:spacing w:line="259" w:lineRule="auto"/>
        <w:ind w:left="1230" w:right="813"/>
      </w:pPr>
      <w:r>
        <w:t>ensure that the school contributes to inter-agency working in line with the statutory guidance Working together to safeguard children (DfE, 2018) including providing a</w:t>
      </w:r>
      <w:r>
        <w:rPr>
          <w:color w:val="36381B"/>
        </w:rPr>
        <w:t xml:space="preserve"> coordinated offer of early help when additional needs are identified, contributing to inter- agency plans to provide additional support to children subject to child protection plans and allowing the local authority to conduct a section 17 or section 47</w:t>
      </w:r>
      <w:r>
        <w:rPr>
          <w:color w:val="36381B"/>
          <w:spacing w:val="-15"/>
        </w:rPr>
        <w:t xml:space="preserve"> </w:t>
      </w:r>
      <w:r>
        <w:rPr>
          <w:color w:val="36381B"/>
        </w:rPr>
        <w:t>assessment</w:t>
      </w:r>
    </w:p>
    <w:p w14:paraId="38813557" w14:textId="77777777" w:rsidR="003A4566" w:rsidRDefault="003A4566" w:rsidP="003A4566">
      <w:pPr>
        <w:pStyle w:val="ListParagraph"/>
        <w:numPr>
          <w:ilvl w:val="1"/>
          <w:numId w:val="11"/>
        </w:numPr>
        <w:tabs>
          <w:tab w:val="left" w:pos="1230"/>
          <w:tab w:val="left" w:pos="1231"/>
        </w:tabs>
        <w:spacing w:line="278" w:lineRule="exact"/>
        <w:ind w:left="1230" w:hanging="359"/>
      </w:pPr>
      <w:r>
        <w:rPr>
          <w:color w:val="36381B"/>
        </w:rPr>
        <w:t>recognise the importance of information sharing between professionals and local</w:t>
      </w:r>
      <w:r>
        <w:rPr>
          <w:color w:val="36381B"/>
          <w:spacing w:val="-18"/>
        </w:rPr>
        <w:t xml:space="preserve"> </w:t>
      </w:r>
      <w:r>
        <w:rPr>
          <w:color w:val="36381B"/>
        </w:rPr>
        <w:t>agencies</w:t>
      </w:r>
    </w:p>
    <w:p w14:paraId="4FE82C9D" w14:textId="77777777" w:rsidR="003A4566" w:rsidRDefault="003A4566" w:rsidP="003A4566">
      <w:pPr>
        <w:spacing w:line="278" w:lineRule="exact"/>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19045875" w14:textId="77777777" w:rsidR="003A4566" w:rsidRDefault="003A4566" w:rsidP="003A4566">
      <w:pPr>
        <w:pStyle w:val="ListParagraph"/>
        <w:numPr>
          <w:ilvl w:val="1"/>
          <w:numId w:val="11"/>
        </w:numPr>
        <w:tabs>
          <w:tab w:val="left" w:pos="1231"/>
          <w:tab w:val="left" w:pos="1232"/>
        </w:tabs>
        <w:spacing w:before="90" w:line="259" w:lineRule="auto"/>
        <w:ind w:right="1229"/>
      </w:pPr>
      <w:r>
        <w:rPr>
          <w:color w:val="36381B"/>
        </w:rPr>
        <w:lastRenderedPageBreak/>
        <w:t>ensure relevant staff have due regard to the relevant data protection principles, which allow them to share (and withhold) personal information, as provided for in the Data Protection Act</w:t>
      </w:r>
      <w:r>
        <w:rPr>
          <w:color w:val="36381B"/>
          <w:spacing w:val="-3"/>
        </w:rPr>
        <w:t xml:space="preserve"> </w:t>
      </w:r>
      <w:r>
        <w:rPr>
          <w:color w:val="36381B"/>
        </w:rPr>
        <w:t>2018</w:t>
      </w:r>
    </w:p>
    <w:p w14:paraId="56C236AD" w14:textId="77777777" w:rsidR="003A4566" w:rsidRDefault="003A4566" w:rsidP="003A4566">
      <w:pPr>
        <w:pStyle w:val="ListParagraph"/>
        <w:numPr>
          <w:ilvl w:val="1"/>
          <w:numId w:val="11"/>
        </w:numPr>
        <w:tabs>
          <w:tab w:val="left" w:pos="1230"/>
          <w:tab w:val="left" w:pos="1231"/>
        </w:tabs>
        <w:spacing w:line="259" w:lineRule="auto"/>
        <w:ind w:left="1230" w:right="909"/>
      </w:pPr>
      <w:r>
        <w:rPr>
          <w:color w:val="36381B"/>
        </w:rPr>
        <w:t>ensure that school systems and procedures take into account the procedures and practice of the local authority as part of the inter-agency safeguarding procedures set up by the Safeguarding</w:t>
      </w:r>
      <w:r>
        <w:rPr>
          <w:color w:val="36381B"/>
          <w:spacing w:val="-1"/>
        </w:rPr>
        <w:t xml:space="preserve"> </w:t>
      </w:r>
      <w:r>
        <w:rPr>
          <w:color w:val="36381B"/>
        </w:rPr>
        <w:t>Partners</w:t>
      </w:r>
    </w:p>
    <w:p w14:paraId="73B87132" w14:textId="77777777" w:rsidR="003A4566" w:rsidRDefault="003A4566" w:rsidP="003A4566">
      <w:pPr>
        <w:pStyle w:val="ListParagraph"/>
        <w:numPr>
          <w:ilvl w:val="1"/>
          <w:numId w:val="11"/>
        </w:numPr>
        <w:tabs>
          <w:tab w:val="left" w:pos="1230"/>
          <w:tab w:val="left" w:pos="1231"/>
        </w:tabs>
        <w:spacing w:line="259" w:lineRule="auto"/>
        <w:ind w:left="1230" w:right="796"/>
      </w:pPr>
      <w:r>
        <w:rPr>
          <w:color w:val="36381B"/>
        </w:rPr>
        <w:t>verify that the school operates safer recruitment procedures and fulfils its statutory duty to</w:t>
      </w:r>
      <w:r>
        <w:t xml:space="preserve"> ensure that appropriate checks are carried out on all staff and volunteers at the</w:t>
      </w:r>
      <w:r>
        <w:rPr>
          <w:spacing w:val="-26"/>
        </w:rPr>
        <w:t xml:space="preserve"> </w:t>
      </w:r>
      <w:r>
        <w:t>school</w:t>
      </w:r>
    </w:p>
    <w:p w14:paraId="05DB9004" w14:textId="77777777" w:rsidR="003A4566" w:rsidRDefault="003A4566" w:rsidP="003A4566">
      <w:pPr>
        <w:pStyle w:val="ListParagraph"/>
        <w:numPr>
          <w:ilvl w:val="1"/>
          <w:numId w:val="11"/>
        </w:numPr>
        <w:tabs>
          <w:tab w:val="left" w:pos="1230"/>
          <w:tab w:val="left" w:pos="1231"/>
        </w:tabs>
        <w:spacing w:line="259" w:lineRule="auto"/>
        <w:ind w:left="1230" w:right="1176"/>
      </w:pPr>
      <w:r>
        <w:t>ensure that the school has clear steps for dealing with allegations of abuse against members of staff and volunteers that comply with locally agreed guidance and Keeping children safe in education</w:t>
      </w:r>
      <w:r>
        <w:rPr>
          <w:spacing w:val="-3"/>
        </w:rPr>
        <w:t xml:space="preserve"> </w:t>
      </w:r>
      <w:r>
        <w:t>(2021)</w:t>
      </w:r>
    </w:p>
    <w:p w14:paraId="53309EE0" w14:textId="77777777" w:rsidR="003A4566" w:rsidRDefault="003A4566" w:rsidP="003A4566">
      <w:pPr>
        <w:pStyle w:val="ListParagraph"/>
        <w:numPr>
          <w:ilvl w:val="1"/>
          <w:numId w:val="11"/>
        </w:numPr>
        <w:tabs>
          <w:tab w:val="left" w:pos="1231"/>
        </w:tabs>
        <w:spacing w:line="259" w:lineRule="auto"/>
        <w:ind w:left="1230" w:right="1152"/>
        <w:jc w:val="both"/>
      </w:pPr>
      <w:r>
        <w:t>ensure that the school has clear steps for dealing with low level concerns raised against members of staff and volunteers that comply with locally agreed guidance and Keeping children safe in education</w:t>
      </w:r>
      <w:r>
        <w:rPr>
          <w:spacing w:val="-3"/>
        </w:rPr>
        <w:t xml:space="preserve"> </w:t>
      </w:r>
      <w:r>
        <w:t>(2021)</w:t>
      </w:r>
    </w:p>
    <w:p w14:paraId="0B4BE4C6" w14:textId="77777777" w:rsidR="003A4566" w:rsidRDefault="003A4566" w:rsidP="003A4566">
      <w:pPr>
        <w:pStyle w:val="ListParagraph"/>
        <w:numPr>
          <w:ilvl w:val="1"/>
          <w:numId w:val="11"/>
        </w:numPr>
        <w:tabs>
          <w:tab w:val="left" w:pos="1231"/>
        </w:tabs>
        <w:spacing w:line="259" w:lineRule="auto"/>
        <w:ind w:left="1230" w:right="1096"/>
        <w:jc w:val="both"/>
      </w:pPr>
      <w:r>
        <w:t>ensure the Staff Code of Conduct is upheld and provided to all staff including temporary members of</w:t>
      </w:r>
      <w:r>
        <w:rPr>
          <w:spacing w:val="-2"/>
        </w:rPr>
        <w:t xml:space="preserve"> </w:t>
      </w:r>
      <w:r>
        <w:t>staff</w:t>
      </w:r>
    </w:p>
    <w:p w14:paraId="79943AE5" w14:textId="77777777" w:rsidR="003A4566" w:rsidRDefault="003A4566" w:rsidP="003A4566">
      <w:pPr>
        <w:pStyle w:val="ListParagraph"/>
        <w:numPr>
          <w:ilvl w:val="1"/>
          <w:numId w:val="11"/>
        </w:numPr>
        <w:tabs>
          <w:tab w:val="left" w:pos="1230"/>
          <w:tab w:val="left" w:pos="1231"/>
        </w:tabs>
        <w:spacing w:line="259" w:lineRule="auto"/>
        <w:ind w:left="1230" w:right="861"/>
      </w:pPr>
      <w:r>
        <w:t>ensure that a senior leader(s) (designated safeguarding lead) in the school is designated with lead responsibility for dealing with child protection issues who will provide support to staff members to carry out their safeguarding duties and liaise closely with other services such as children’s social care and where appropriate channel co-ordinators/police practitioners</w:t>
      </w:r>
    </w:p>
    <w:p w14:paraId="46A46185" w14:textId="77777777" w:rsidR="003A4566" w:rsidRDefault="003A4566" w:rsidP="003A4566">
      <w:pPr>
        <w:pStyle w:val="ListParagraph"/>
        <w:numPr>
          <w:ilvl w:val="1"/>
          <w:numId w:val="11"/>
        </w:numPr>
        <w:tabs>
          <w:tab w:val="left" w:pos="1229"/>
          <w:tab w:val="left" w:pos="1230"/>
        </w:tabs>
        <w:spacing w:line="259" w:lineRule="auto"/>
        <w:ind w:left="1229" w:right="947"/>
      </w:pPr>
      <w:r>
        <w:t>ensure that the designated safeguarding lead(s) within school take part in regular training from relevant agencies including local Safeguarding</w:t>
      </w:r>
      <w:r>
        <w:rPr>
          <w:spacing w:val="-5"/>
        </w:rPr>
        <w:t xml:space="preserve"> </w:t>
      </w:r>
      <w:r>
        <w:t>Partners</w:t>
      </w:r>
    </w:p>
    <w:p w14:paraId="2B3E0EBF" w14:textId="77777777" w:rsidR="003A4566" w:rsidRDefault="003A4566" w:rsidP="003A4566">
      <w:pPr>
        <w:pStyle w:val="ListParagraph"/>
        <w:numPr>
          <w:ilvl w:val="1"/>
          <w:numId w:val="11"/>
        </w:numPr>
        <w:tabs>
          <w:tab w:val="left" w:pos="1229"/>
          <w:tab w:val="left" w:pos="1230"/>
        </w:tabs>
        <w:spacing w:line="259" w:lineRule="auto"/>
        <w:ind w:left="1229" w:right="834"/>
      </w:pPr>
      <w:r>
        <w:t>ensure that a senior leader in the school is designated to promote the educational achievement of children who are looked after by the local authority and to ensure that this person has appropriate</w:t>
      </w:r>
      <w:r>
        <w:rPr>
          <w:spacing w:val="-3"/>
        </w:rPr>
        <w:t xml:space="preserve"> </w:t>
      </w:r>
      <w:r>
        <w:t>training</w:t>
      </w:r>
    </w:p>
    <w:p w14:paraId="06C890A7" w14:textId="77777777" w:rsidR="003A4566" w:rsidRDefault="003A4566" w:rsidP="003A4566">
      <w:pPr>
        <w:pStyle w:val="ListParagraph"/>
        <w:numPr>
          <w:ilvl w:val="1"/>
          <w:numId w:val="11"/>
        </w:numPr>
        <w:tabs>
          <w:tab w:val="left" w:pos="1229"/>
          <w:tab w:val="left" w:pos="1230"/>
        </w:tabs>
        <w:spacing w:line="259" w:lineRule="auto"/>
        <w:ind w:left="1229" w:right="948"/>
      </w:pPr>
      <w:r>
        <w:t>ensure the school, in the exercise of its function, fulfils its duty to have “due regard to the need to prevent people from being drawn into</w:t>
      </w:r>
      <w:r>
        <w:rPr>
          <w:spacing w:val="-5"/>
        </w:rPr>
        <w:t xml:space="preserve"> </w:t>
      </w:r>
      <w:r>
        <w:t>terrorism”</w:t>
      </w:r>
    </w:p>
    <w:p w14:paraId="57621349" w14:textId="77777777" w:rsidR="003A4566" w:rsidRDefault="003A4566" w:rsidP="003A4566">
      <w:pPr>
        <w:pStyle w:val="ListParagraph"/>
        <w:numPr>
          <w:ilvl w:val="1"/>
          <w:numId w:val="11"/>
        </w:numPr>
        <w:tabs>
          <w:tab w:val="left" w:pos="1230"/>
        </w:tabs>
        <w:spacing w:line="259" w:lineRule="auto"/>
        <w:ind w:left="1229" w:right="882"/>
        <w:jc w:val="both"/>
      </w:pPr>
      <w:r>
        <w:t>ensure that the designated safeguarding lead(s) receives regular training from appropriate agencies with regard to the Prevent agenda and raising awareness and vigilance to reduce extremism and protect vulnerable people from</w:t>
      </w:r>
      <w:r>
        <w:rPr>
          <w:spacing w:val="-7"/>
        </w:rPr>
        <w:t xml:space="preserve"> </w:t>
      </w:r>
      <w:r>
        <w:t>radicalisation</w:t>
      </w:r>
    </w:p>
    <w:p w14:paraId="688AAF55" w14:textId="77777777" w:rsidR="003A4566" w:rsidRDefault="003A4566" w:rsidP="003A4566">
      <w:pPr>
        <w:pStyle w:val="ListParagraph"/>
        <w:numPr>
          <w:ilvl w:val="1"/>
          <w:numId w:val="11"/>
        </w:numPr>
        <w:tabs>
          <w:tab w:val="left" w:pos="1229"/>
          <w:tab w:val="left" w:pos="1230"/>
        </w:tabs>
        <w:spacing w:line="259" w:lineRule="auto"/>
        <w:ind w:left="1229" w:right="795"/>
      </w:pPr>
      <w:r>
        <w:t>ensure there are procedures in place to make a referral to the Disclosure and Barring Service if a person in regulated activity has been dismissed or removed due to safeguarding concerns, or would have been had they not resigned (this is a legal duty and failure to refer when the criteria is met is a criminal</w:t>
      </w:r>
      <w:r>
        <w:rPr>
          <w:spacing w:val="-6"/>
        </w:rPr>
        <w:t xml:space="preserve"> </w:t>
      </w:r>
      <w:r>
        <w:t>offence)</w:t>
      </w:r>
    </w:p>
    <w:p w14:paraId="2B754B96" w14:textId="77777777" w:rsidR="003A4566" w:rsidRDefault="003A4566" w:rsidP="003A4566">
      <w:pPr>
        <w:pStyle w:val="ListParagraph"/>
        <w:numPr>
          <w:ilvl w:val="1"/>
          <w:numId w:val="11"/>
        </w:numPr>
        <w:tabs>
          <w:tab w:val="left" w:pos="1229"/>
          <w:tab w:val="left" w:pos="1230"/>
        </w:tabs>
        <w:spacing w:line="259" w:lineRule="auto"/>
        <w:ind w:left="1229" w:right="1075"/>
      </w:pPr>
      <w:r>
        <w:t>ensure all staff receive induction training, regular updates on child protection issues and annual safeguarding training on child protection</w:t>
      </w:r>
      <w:r>
        <w:rPr>
          <w:spacing w:val="-5"/>
        </w:rPr>
        <w:t xml:space="preserve"> </w:t>
      </w:r>
      <w:r>
        <w:t>issues</w:t>
      </w:r>
    </w:p>
    <w:p w14:paraId="4DE18F0F" w14:textId="77777777" w:rsidR="003A4566" w:rsidRDefault="003A4566" w:rsidP="003A4566">
      <w:pPr>
        <w:pStyle w:val="ListParagraph"/>
        <w:numPr>
          <w:ilvl w:val="1"/>
          <w:numId w:val="11"/>
        </w:numPr>
        <w:tabs>
          <w:tab w:val="left" w:pos="1229"/>
          <w:tab w:val="left" w:pos="1230"/>
        </w:tabs>
        <w:spacing w:line="259" w:lineRule="auto"/>
        <w:ind w:left="1229" w:right="778"/>
      </w:pPr>
      <w:r>
        <w:t>ensure that staff have the skills, knowledge and understanding necessary to keeping looked after children safe through provision of training on child protection</w:t>
      </w:r>
      <w:r>
        <w:rPr>
          <w:spacing w:val="-14"/>
        </w:rPr>
        <w:t xml:space="preserve"> </w:t>
      </w:r>
      <w:r>
        <w:t>issues</w:t>
      </w:r>
    </w:p>
    <w:p w14:paraId="613A1CEC" w14:textId="77777777" w:rsidR="003A4566" w:rsidRDefault="003A4566" w:rsidP="003A4566">
      <w:pPr>
        <w:pStyle w:val="ListParagraph"/>
        <w:numPr>
          <w:ilvl w:val="1"/>
          <w:numId w:val="11"/>
        </w:numPr>
        <w:tabs>
          <w:tab w:val="left" w:pos="1229"/>
          <w:tab w:val="left" w:pos="1230"/>
        </w:tabs>
        <w:spacing w:line="259" w:lineRule="auto"/>
        <w:ind w:left="1229" w:right="754"/>
      </w:pPr>
      <w:r>
        <w:t>ensure appropriate safeguarding procedures and responses are in place for children who go missing in</w:t>
      </w:r>
      <w:r>
        <w:rPr>
          <w:spacing w:val="-2"/>
        </w:rPr>
        <w:t xml:space="preserve"> </w:t>
      </w:r>
      <w:r>
        <w:t>education</w:t>
      </w:r>
    </w:p>
    <w:p w14:paraId="0D7467D9" w14:textId="77777777" w:rsidR="003A4566" w:rsidRDefault="003A4566" w:rsidP="003A4566">
      <w:pPr>
        <w:pStyle w:val="ListParagraph"/>
        <w:numPr>
          <w:ilvl w:val="1"/>
          <w:numId w:val="11"/>
        </w:numPr>
        <w:tabs>
          <w:tab w:val="left" w:pos="1229"/>
          <w:tab w:val="left" w:pos="1230"/>
        </w:tabs>
        <w:spacing w:line="279" w:lineRule="exact"/>
        <w:ind w:left="1229" w:hanging="359"/>
      </w:pPr>
      <w:r>
        <w:t>ensure there are procedures in place to handle allegations against other</w:t>
      </w:r>
      <w:r>
        <w:rPr>
          <w:spacing w:val="-10"/>
        </w:rPr>
        <w:t xml:space="preserve"> </w:t>
      </w:r>
      <w:r>
        <w:t>children</w:t>
      </w:r>
    </w:p>
    <w:p w14:paraId="45C0A8B4" w14:textId="77777777" w:rsidR="003A4566" w:rsidRDefault="003A4566" w:rsidP="003A4566">
      <w:pPr>
        <w:pStyle w:val="ListParagraph"/>
        <w:numPr>
          <w:ilvl w:val="1"/>
          <w:numId w:val="11"/>
        </w:numPr>
        <w:tabs>
          <w:tab w:val="left" w:pos="1228"/>
          <w:tab w:val="left" w:pos="1229"/>
        </w:tabs>
        <w:spacing w:before="13" w:line="259" w:lineRule="auto"/>
        <w:ind w:left="1228" w:right="753"/>
      </w:pPr>
      <w:r>
        <w:t>ensure there is a clear accountability for the commissioning and/or provision of the services designed to safeguard and promote the welfare of</w:t>
      </w:r>
      <w:r>
        <w:rPr>
          <w:spacing w:val="-5"/>
        </w:rPr>
        <w:t xml:space="preserve"> </w:t>
      </w:r>
      <w:r>
        <w:t>children</w:t>
      </w:r>
    </w:p>
    <w:p w14:paraId="0B14D610" w14:textId="77777777" w:rsidR="003A4566" w:rsidRDefault="003A4566" w:rsidP="003A4566">
      <w:pPr>
        <w:pStyle w:val="ListParagraph"/>
        <w:numPr>
          <w:ilvl w:val="1"/>
          <w:numId w:val="11"/>
        </w:numPr>
        <w:tabs>
          <w:tab w:val="left" w:pos="1228"/>
          <w:tab w:val="left" w:pos="1229"/>
        </w:tabs>
        <w:spacing w:line="259" w:lineRule="auto"/>
        <w:ind w:left="1228" w:right="1303"/>
      </w:pPr>
      <w:r>
        <w:t>ensure school staff fulfil their statutory duty to report to the police any discovery that female genital mutilation appears to have been carried out on a girl under</w:t>
      </w:r>
      <w:r>
        <w:rPr>
          <w:spacing w:val="-19"/>
        </w:rPr>
        <w:t xml:space="preserve"> </w:t>
      </w:r>
      <w:r>
        <w:t>18</w:t>
      </w:r>
    </w:p>
    <w:p w14:paraId="3964E108" w14:textId="77777777" w:rsidR="003A4566" w:rsidRDefault="003A4566" w:rsidP="003A4566">
      <w:pPr>
        <w:spacing w:line="259" w:lineRule="auto"/>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6E19B2BD" w14:textId="77777777" w:rsidR="003A4566" w:rsidRDefault="003A4566" w:rsidP="003A4566">
      <w:pPr>
        <w:pStyle w:val="ListParagraph"/>
        <w:numPr>
          <w:ilvl w:val="1"/>
          <w:numId w:val="11"/>
        </w:numPr>
        <w:tabs>
          <w:tab w:val="left" w:pos="1231"/>
          <w:tab w:val="left" w:pos="1232"/>
        </w:tabs>
        <w:spacing w:before="90" w:line="259" w:lineRule="auto"/>
        <w:ind w:right="1004"/>
      </w:pPr>
      <w:r>
        <w:lastRenderedPageBreak/>
        <w:t>where services of activities are provided on the school premises by another body, ensure the body concerned has the appropriate policies and procedures in place in regard to safeguarding children and child protection and liaises with the school on these matters where</w:t>
      </w:r>
      <w:r>
        <w:rPr>
          <w:spacing w:val="-2"/>
        </w:rPr>
        <w:t xml:space="preserve"> </w:t>
      </w:r>
      <w:r>
        <w:t>appropriate</w:t>
      </w:r>
    </w:p>
    <w:p w14:paraId="6AEAFDC2" w14:textId="77777777" w:rsidR="003A4566" w:rsidRDefault="003A4566" w:rsidP="003A4566">
      <w:pPr>
        <w:pStyle w:val="ListParagraph"/>
        <w:numPr>
          <w:ilvl w:val="1"/>
          <w:numId w:val="11"/>
        </w:numPr>
        <w:tabs>
          <w:tab w:val="left" w:pos="1231"/>
          <w:tab w:val="left" w:pos="1232"/>
        </w:tabs>
        <w:spacing w:line="259" w:lineRule="auto"/>
        <w:ind w:right="1007"/>
      </w:pPr>
      <w:r>
        <w:t>ensure it considers how children may be taught about safeguarding, including online, through teaching and learning opportunities, as part of providing a broad and balanced curriculum. This may include covering relevant issues through personal, social and health education (PSHE), and/or through relationship, sex and health education</w:t>
      </w:r>
      <w:r>
        <w:rPr>
          <w:spacing w:val="-18"/>
        </w:rPr>
        <w:t xml:space="preserve"> </w:t>
      </w:r>
      <w:r>
        <w:t>(RSHE)</w:t>
      </w:r>
    </w:p>
    <w:p w14:paraId="5415FA7B" w14:textId="77777777" w:rsidR="003A4566" w:rsidRDefault="003A4566" w:rsidP="003A4566">
      <w:pPr>
        <w:pStyle w:val="ListParagraph"/>
        <w:numPr>
          <w:ilvl w:val="1"/>
          <w:numId w:val="11"/>
        </w:numPr>
        <w:tabs>
          <w:tab w:val="left" w:pos="1230"/>
          <w:tab w:val="left" w:pos="1231"/>
        </w:tabs>
        <w:spacing w:line="259" w:lineRule="auto"/>
        <w:ind w:left="1230" w:right="1146"/>
      </w:pPr>
      <w:r>
        <w:t>ensure the school has appropriate filters and monitoring in place to ensure children are safeguarded from potentially harmful and inappropriate online</w:t>
      </w:r>
      <w:r>
        <w:rPr>
          <w:spacing w:val="-11"/>
        </w:rPr>
        <w:t xml:space="preserve"> </w:t>
      </w:r>
      <w:r>
        <w:t>material</w:t>
      </w:r>
    </w:p>
    <w:p w14:paraId="6A371606" w14:textId="77777777" w:rsidR="003A4566" w:rsidRDefault="003A4566" w:rsidP="003A4566">
      <w:pPr>
        <w:pStyle w:val="ListParagraph"/>
        <w:numPr>
          <w:ilvl w:val="1"/>
          <w:numId w:val="11"/>
        </w:numPr>
        <w:tabs>
          <w:tab w:val="left" w:pos="1230"/>
          <w:tab w:val="left" w:pos="1231"/>
        </w:tabs>
        <w:spacing w:line="280" w:lineRule="exact"/>
        <w:ind w:left="1230"/>
      </w:pPr>
      <w:r>
        <w:t>ensure all systems within school have the child’s best interest at</w:t>
      </w:r>
      <w:r>
        <w:rPr>
          <w:spacing w:val="-10"/>
        </w:rPr>
        <w:t xml:space="preserve"> </w:t>
      </w:r>
      <w:r>
        <w:t>heart</w:t>
      </w:r>
    </w:p>
    <w:p w14:paraId="5E54E01C" w14:textId="77777777" w:rsidR="003A4566" w:rsidRDefault="003A4566" w:rsidP="003A4566">
      <w:pPr>
        <w:pStyle w:val="ListParagraph"/>
        <w:numPr>
          <w:ilvl w:val="0"/>
          <w:numId w:val="11"/>
        </w:numPr>
        <w:tabs>
          <w:tab w:val="left" w:pos="874"/>
        </w:tabs>
        <w:spacing w:before="180" w:line="259" w:lineRule="auto"/>
        <w:ind w:right="740"/>
        <w:jc w:val="both"/>
      </w:pPr>
      <w:r>
        <w:t>For the purposes of accountability, the governing body will receive a termly update on safeguarding as part of the principal’s report. The school’s LGB dashboard will also include a safeguarding</w:t>
      </w:r>
      <w:r>
        <w:rPr>
          <w:spacing w:val="-1"/>
        </w:rPr>
        <w:t xml:space="preserve"> </w:t>
      </w:r>
      <w:r>
        <w:t>summary.</w:t>
      </w:r>
    </w:p>
    <w:p w14:paraId="79267CA4" w14:textId="77777777" w:rsidR="003A4566" w:rsidRDefault="003A4566" w:rsidP="003A4566">
      <w:pPr>
        <w:pStyle w:val="BodyText"/>
        <w:spacing w:before="8"/>
        <w:ind w:left="0" w:firstLine="0"/>
        <w:rPr>
          <w:sz w:val="19"/>
        </w:rPr>
      </w:pPr>
    </w:p>
    <w:p w14:paraId="5488A40D" w14:textId="77777777" w:rsidR="003A4566" w:rsidRPr="00D81D73" w:rsidRDefault="003A4566" w:rsidP="003A4566">
      <w:pPr>
        <w:pStyle w:val="Heading1"/>
        <w:rPr>
          <w:color w:val="262626" w:themeColor="text1" w:themeTint="D9"/>
        </w:rPr>
      </w:pPr>
      <w:bookmarkStart w:id="17" w:name="Role_of_the_principal"/>
      <w:bookmarkStart w:id="18" w:name="_bookmark9"/>
      <w:bookmarkEnd w:id="17"/>
      <w:bookmarkEnd w:id="18"/>
      <w:r w:rsidRPr="00D81D73">
        <w:rPr>
          <w:color w:val="262626" w:themeColor="text1" w:themeTint="D9"/>
        </w:rPr>
        <w:t>Role of the principal</w:t>
      </w:r>
    </w:p>
    <w:p w14:paraId="190A65F6" w14:textId="77777777" w:rsidR="003A4566" w:rsidRDefault="003A4566" w:rsidP="003A4566">
      <w:pPr>
        <w:pStyle w:val="ListParagraph"/>
        <w:numPr>
          <w:ilvl w:val="0"/>
          <w:numId w:val="11"/>
        </w:numPr>
        <w:tabs>
          <w:tab w:val="left" w:pos="874"/>
        </w:tabs>
        <w:spacing w:before="151"/>
      </w:pPr>
      <w:r>
        <w:t>The principal is expected</w:t>
      </w:r>
      <w:r>
        <w:rPr>
          <w:spacing w:val="-2"/>
        </w:rPr>
        <w:t xml:space="preserve"> </w:t>
      </w:r>
      <w:r>
        <w:t>to:</w:t>
      </w:r>
    </w:p>
    <w:p w14:paraId="3EF63CAC" w14:textId="77777777" w:rsidR="003A4566" w:rsidRDefault="003A4566" w:rsidP="003A4566">
      <w:pPr>
        <w:pStyle w:val="ListParagraph"/>
        <w:numPr>
          <w:ilvl w:val="1"/>
          <w:numId w:val="11"/>
        </w:numPr>
        <w:tabs>
          <w:tab w:val="left" w:pos="1231"/>
          <w:tab w:val="left" w:pos="1232"/>
        </w:tabs>
        <w:spacing w:before="80" w:line="259" w:lineRule="auto"/>
        <w:ind w:right="865"/>
      </w:pPr>
      <w:r>
        <w:t>ensure that the Safeguarding and Child Protection policy and procedures are implemented and followed by all</w:t>
      </w:r>
      <w:r>
        <w:rPr>
          <w:spacing w:val="-4"/>
        </w:rPr>
        <w:t xml:space="preserve"> </w:t>
      </w:r>
      <w:r>
        <w:t>staff</w:t>
      </w:r>
    </w:p>
    <w:p w14:paraId="07827611" w14:textId="77777777" w:rsidR="003A4566" w:rsidRDefault="003A4566" w:rsidP="003A4566">
      <w:pPr>
        <w:pStyle w:val="ListParagraph"/>
        <w:numPr>
          <w:ilvl w:val="1"/>
          <w:numId w:val="11"/>
        </w:numPr>
        <w:tabs>
          <w:tab w:val="left" w:pos="1231"/>
          <w:tab w:val="left" w:pos="1232"/>
        </w:tabs>
        <w:spacing w:line="259" w:lineRule="auto"/>
        <w:ind w:left="1230" w:right="821"/>
      </w:pPr>
      <w:r>
        <w:t xml:space="preserve">ensure the Designated Safeguarding Lead(s) (as set out in their job description Appendix 1) is given the time, funding, training, resources and support to provide advice and support to other staff on child welfare and child protection matters, to take part in strategy discussions and inter-agency meetings – and/or </w:t>
      </w:r>
      <w:r>
        <w:rPr>
          <w:color w:val="36381B"/>
        </w:rPr>
        <w:t>to support other staff to do so – and to contribute to the assessment of</w:t>
      </w:r>
      <w:r>
        <w:rPr>
          <w:color w:val="36381B"/>
          <w:spacing w:val="-1"/>
        </w:rPr>
        <w:t xml:space="preserve"> </w:t>
      </w:r>
      <w:r>
        <w:rPr>
          <w:color w:val="36381B"/>
        </w:rPr>
        <w:t>children</w:t>
      </w:r>
    </w:p>
    <w:p w14:paraId="32F82D03" w14:textId="77777777" w:rsidR="003A4566" w:rsidRDefault="003A4566" w:rsidP="003A4566">
      <w:pPr>
        <w:pStyle w:val="ListParagraph"/>
        <w:numPr>
          <w:ilvl w:val="1"/>
          <w:numId w:val="11"/>
        </w:numPr>
        <w:tabs>
          <w:tab w:val="left" w:pos="1230"/>
          <w:tab w:val="left" w:pos="1231"/>
        </w:tabs>
        <w:spacing w:line="259" w:lineRule="auto"/>
        <w:ind w:left="1230" w:right="1312"/>
      </w:pPr>
      <w:r>
        <w:rPr>
          <w:color w:val="36381B"/>
        </w:rPr>
        <w:t>identify a designated teacher with responsibilities for promoting the educational achievement of looked after children (LAC) who is expected to undertake appropriate training. Their responsibilities will be set out in their job description (Appendix</w:t>
      </w:r>
      <w:r>
        <w:rPr>
          <w:color w:val="36381B"/>
          <w:spacing w:val="-27"/>
        </w:rPr>
        <w:t xml:space="preserve"> </w:t>
      </w:r>
      <w:r>
        <w:rPr>
          <w:color w:val="36381B"/>
        </w:rPr>
        <w:t>2)</w:t>
      </w:r>
    </w:p>
    <w:p w14:paraId="75E3A6D3" w14:textId="77777777" w:rsidR="003A4566" w:rsidRDefault="003A4566" w:rsidP="003A4566">
      <w:pPr>
        <w:pStyle w:val="ListParagraph"/>
        <w:numPr>
          <w:ilvl w:val="1"/>
          <w:numId w:val="11"/>
        </w:numPr>
        <w:tabs>
          <w:tab w:val="left" w:pos="1230"/>
          <w:tab w:val="left" w:pos="1231"/>
        </w:tabs>
        <w:spacing w:line="259" w:lineRule="auto"/>
        <w:ind w:left="1230" w:right="1073"/>
      </w:pPr>
      <w:r>
        <w:rPr>
          <w:color w:val="36381B"/>
        </w:rPr>
        <w:t>ensure all staff receive induction training, regular updates on child protection issues and annual safeguarding training on child protection</w:t>
      </w:r>
      <w:r>
        <w:rPr>
          <w:color w:val="36381B"/>
          <w:spacing w:val="-5"/>
        </w:rPr>
        <w:t xml:space="preserve"> </w:t>
      </w:r>
      <w:r>
        <w:rPr>
          <w:color w:val="36381B"/>
        </w:rPr>
        <w:t>issues</w:t>
      </w:r>
    </w:p>
    <w:p w14:paraId="3983EB95" w14:textId="77777777" w:rsidR="003A4566" w:rsidRDefault="003A4566" w:rsidP="003A4566">
      <w:pPr>
        <w:pStyle w:val="ListParagraph"/>
        <w:numPr>
          <w:ilvl w:val="1"/>
          <w:numId w:val="11"/>
        </w:numPr>
        <w:tabs>
          <w:tab w:val="left" w:pos="1230"/>
          <w:tab w:val="left" w:pos="1231"/>
        </w:tabs>
        <w:spacing w:line="259" w:lineRule="auto"/>
        <w:ind w:left="1230" w:right="808"/>
      </w:pPr>
      <w:r>
        <w:rPr>
          <w:color w:val="36381B"/>
        </w:rPr>
        <w:t xml:space="preserve">act as the case manager who will liaise with the local </w:t>
      </w:r>
      <w:r>
        <w:t>authority designated officer (LADO) in the event of allegations of abuse being made against a member of staff or</w:t>
      </w:r>
      <w:r>
        <w:rPr>
          <w:spacing w:val="-24"/>
        </w:rPr>
        <w:t xml:space="preserve"> </w:t>
      </w:r>
      <w:r>
        <w:t>volunteer</w:t>
      </w:r>
    </w:p>
    <w:p w14:paraId="14F18195" w14:textId="77777777" w:rsidR="003A4566" w:rsidRDefault="003A4566" w:rsidP="003A4566">
      <w:pPr>
        <w:pStyle w:val="ListParagraph"/>
        <w:numPr>
          <w:ilvl w:val="1"/>
          <w:numId w:val="11"/>
        </w:numPr>
        <w:tabs>
          <w:tab w:val="left" w:pos="1230"/>
          <w:tab w:val="left" w:pos="1231"/>
        </w:tabs>
        <w:spacing w:line="259" w:lineRule="auto"/>
        <w:ind w:left="1230" w:right="858"/>
      </w:pPr>
      <w:r>
        <w:t>ensure that all staff feel able to raise concerns about poor or unsafe practice and that such concerns are handled sensitively and in accordance with the whistle blowing</w:t>
      </w:r>
      <w:r>
        <w:rPr>
          <w:spacing w:val="-32"/>
        </w:rPr>
        <w:t xml:space="preserve"> </w:t>
      </w:r>
      <w:r>
        <w:t>procedures</w:t>
      </w:r>
    </w:p>
    <w:p w14:paraId="1004EB6D" w14:textId="77777777" w:rsidR="003A4566" w:rsidRDefault="003A4566" w:rsidP="003A4566">
      <w:pPr>
        <w:pStyle w:val="ListParagraph"/>
        <w:numPr>
          <w:ilvl w:val="1"/>
          <w:numId w:val="11"/>
        </w:numPr>
        <w:tabs>
          <w:tab w:val="left" w:pos="1230"/>
          <w:tab w:val="left" w:pos="1231"/>
        </w:tabs>
        <w:spacing w:line="259" w:lineRule="auto"/>
        <w:ind w:left="1230" w:right="853"/>
      </w:pPr>
      <w:r>
        <w:t>ensure that all staff feel able to raise concerns relating to the behaviours or actions of staff members or volunteers and ensure there is a process for staff to follow to raise such concerns</w:t>
      </w:r>
    </w:p>
    <w:p w14:paraId="27C87437" w14:textId="77777777" w:rsidR="003A4566" w:rsidRDefault="003A4566" w:rsidP="003A4566">
      <w:pPr>
        <w:pStyle w:val="ListParagraph"/>
        <w:numPr>
          <w:ilvl w:val="1"/>
          <w:numId w:val="11"/>
        </w:numPr>
        <w:tabs>
          <w:tab w:val="left" w:pos="1230"/>
          <w:tab w:val="left" w:pos="1231"/>
        </w:tabs>
        <w:spacing w:line="259" w:lineRule="auto"/>
        <w:ind w:left="1230" w:right="1170"/>
      </w:pPr>
      <w:r>
        <w:t>ensure that there is an agreed recording mechanism in place for monitoring allegations against</w:t>
      </w:r>
      <w:r>
        <w:rPr>
          <w:spacing w:val="-2"/>
        </w:rPr>
        <w:t xml:space="preserve"> </w:t>
      </w:r>
      <w:r>
        <w:t>staff</w:t>
      </w:r>
    </w:p>
    <w:p w14:paraId="501F1D9F" w14:textId="77777777" w:rsidR="003A4566" w:rsidRDefault="003A4566" w:rsidP="003A4566">
      <w:pPr>
        <w:pStyle w:val="ListParagraph"/>
        <w:numPr>
          <w:ilvl w:val="1"/>
          <w:numId w:val="11"/>
        </w:numPr>
        <w:tabs>
          <w:tab w:val="left" w:pos="1230"/>
          <w:tab w:val="left" w:pos="1231"/>
        </w:tabs>
        <w:spacing w:line="280" w:lineRule="exact"/>
        <w:ind w:left="1230" w:hanging="359"/>
      </w:pPr>
      <w:r>
        <w:t>ensure that pupils’ safety and welfare is addressed through the</w:t>
      </w:r>
      <w:r>
        <w:rPr>
          <w:spacing w:val="-9"/>
        </w:rPr>
        <w:t xml:space="preserve"> </w:t>
      </w:r>
      <w:r>
        <w:t>curriculum</w:t>
      </w:r>
    </w:p>
    <w:p w14:paraId="54C04D14" w14:textId="77777777" w:rsidR="003A4566" w:rsidRDefault="003A4566" w:rsidP="003A4566">
      <w:pPr>
        <w:pStyle w:val="ListParagraph"/>
        <w:numPr>
          <w:ilvl w:val="1"/>
          <w:numId w:val="11"/>
        </w:numPr>
        <w:tabs>
          <w:tab w:val="left" w:pos="1229"/>
          <w:tab w:val="left" w:pos="1230"/>
        </w:tabs>
        <w:spacing w:before="15" w:line="259" w:lineRule="auto"/>
        <w:ind w:left="1229" w:right="1010"/>
      </w:pPr>
      <w:r>
        <w:t>ensure appropriate arrangements are in place to ensure staff fulfil their statutory duty to report to the police any discovery that Female Genital Mutilation appears to have been carried out on a girl under</w:t>
      </w:r>
      <w:r>
        <w:rPr>
          <w:spacing w:val="-5"/>
        </w:rPr>
        <w:t xml:space="preserve"> </w:t>
      </w:r>
      <w:r>
        <w:t>18</w:t>
      </w:r>
    </w:p>
    <w:p w14:paraId="7059DCD1" w14:textId="77777777" w:rsidR="003A4566" w:rsidRDefault="003A4566" w:rsidP="003A4566">
      <w:pPr>
        <w:pStyle w:val="ListParagraph"/>
        <w:numPr>
          <w:ilvl w:val="1"/>
          <w:numId w:val="11"/>
        </w:numPr>
        <w:tabs>
          <w:tab w:val="left" w:pos="1229"/>
          <w:tab w:val="left" w:pos="1230"/>
        </w:tabs>
        <w:spacing w:before="1" w:line="259" w:lineRule="auto"/>
        <w:ind w:left="1229" w:right="1175"/>
      </w:pPr>
      <w:r>
        <w:t>ensure the school has arrangements in place to fulfil its duty to have ‘due regard to the need to prevent people from being drawn into</w:t>
      </w:r>
      <w:r>
        <w:rPr>
          <w:spacing w:val="-5"/>
        </w:rPr>
        <w:t xml:space="preserve"> </w:t>
      </w:r>
      <w:r>
        <w:t>terrorism’</w:t>
      </w:r>
    </w:p>
    <w:p w14:paraId="427934FD" w14:textId="77777777" w:rsidR="003A4566" w:rsidRDefault="003A4566" w:rsidP="003A4566">
      <w:pPr>
        <w:pStyle w:val="ListParagraph"/>
        <w:numPr>
          <w:ilvl w:val="1"/>
          <w:numId w:val="11"/>
        </w:numPr>
        <w:tabs>
          <w:tab w:val="left" w:pos="1229"/>
          <w:tab w:val="left" w:pos="1230"/>
        </w:tabs>
        <w:spacing w:line="259" w:lineRule="auto"/>
        <w:ind w:left="1229" w:right="1061"/>
      </w:pPr>
      <w:r>
        <w:t>ensure the school has arrangements in place to monitor and respond to children who go missing from</w:t>
      </w:r>
      <w:r>
        <w:rPr>
          <w:spacing w:val="-2"/>
        </w:rPr>
        <w:t xml:space="preserve"> </w:t>
      </w:r>
      <w:r>
        <w:t>education</w:t>
      </w:r>
    </w:p>
    <w:p w14:paraId="3EF29983" w14:textId="77777777" w:rsidR="003A4566" w:rsidRDefault="003A4566" w:rsidP="003A4566">
      <w:pPr>
        <w:spacing w:line="259" w:lineRule="auto"/>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7BF81AFE" w14:textId="77777777" w:rsidR="003A4566" w:rsidRDefault="003A4566" w:rsidP="003A4566">
      <w:pPr>
        <w:pStyle w:val="ListParagraph"/>
        <w:numPr>
          <w:ilvl w:val="1"/>
          <w:numId w:val="11"/>
        </w:numPr>
        <w:tabs>
          <w:tab w:val="left" w:pos="1231"/>
          <w:tab w:val="left" w:pos="1232"/>
        </w:tabs>
        <w:spacing w:before="90" w:line="259" w:lineRule="auto"/>
        <w:ind w:right="1500"/>
      </w:pPr>
      <w:r>
        <w:lastRenderedPageBreak/>
        <w:t>where applicable, ensure the school fulfils its responsibility to complete the Section 157/175 Audit in liaison with the Safeguarding</w:t>
      </w:r>
      <w:r>
        <w:rPr>
          <w:spacing w:val="-6"/>
        </w:rPr>
        <w:t xml:space="preserve"> </w:t>
      </w:r>
      <w:r>
        <w:t>Partners</w:t>
      </w:r>
    </w:p>
    <w:p w14:paraId="78306B65" w14:textId="77777777" w:rsidR="003A4566" w:rsidRDefault="003A4566" w:rsidP="003A4566">
      <w:pPr>
        <w:pStyle w:val="ListParagraph"/>
        <w:numPr>
          <w:ilvl w:val="1"/>
          <w:numId w:val="11"/>
        </w:numPr>
        <w:tabs>
          <w:tab w:val="left" w:pos="1230"/>
          <w:tab w:val="left" w:pos="1231"/>
        </w:tabs>
        <w:spacing w:line="280" w:lineRule="exact"/>
        <w:ind w:left="1230"/>
      </w:pPr>
      <w:r>
        <w:t>ensure the school fulfils its responsibility to complete a Prevent risk</w:t>
      </w:r>
      <w:r>
        <w:rPr>
          <w:spacing w:val="-14"/>
        </w:rPr>
        <w:t xml:space="preserve"> </w:t>
      </w:r>
      <w:r>
        <w:t>assessment</w:t>
      </w:r>
    </w:p>
    <w:p w14:paraId="7494FBE6" w14:textId="77777777" w:rsidR="003A4566" w:rsidRDefault="003A4566" w:rsidP="003A4566">
      <w:pPr>
        <w:pStyle w:val="ListParagraph"/>
        <w:numPr>
          <w:ilvl w:val="1"/>
          <w:numId w:val="11"/>
        </w:numPr>
        <w:tabs>
          <w:tab w:val="left" w:pos="1230"/>
          <w:tab w:val="left" w:pos="1231"/>
        </w:tabs>
        <w:spacing w:before="23"/>
        <w:ind w:left="1230"/>
      </w:pPr>
      <w:r>
        <w:t>ensure the school Single Central Record is regularly</w:t>
      </w:r>
      <w:r>
        <w:rPr>
          <w:spacing w:val="-5"/>
        </w:rPr>
        <w:t xml:space="preserve"> </w:t>
      </w:r>
      <w:r>
        <w:t>reviewed</w:t>
      </w:r>
    </w:p>
    <w:p w14:paraId="12908A4A" w14:textId="77777777" w:rsidR="003A4566" w:rsidRDefault="003A4566" w:rsidP="003A4566">
      <w:pPr>
        <w:pStyle w:val="BodyText"/>
        <w:spacing w:before="5"/>
        <w:ind w:left="0" w:firstLine="0"/>
        <w:rPr>
          <w:sz w:val="21"/>
        </w:rPr>
      </w:pPr>
    </w:p>
    <w:p w14:paraId="4E15E35E" w14:textId="77777777" w:rsidR="003A4566" w:rsidRPr="00D81D73" w:rsidRDefault="003A4566" w:rsidP="003A4566">
      <w:pPr>
        <w:pStyle w:val="Heading1"/>
        <w:rPr>
          <w:color w:val="262626" w:themeColor="text1" w:themeTint="D9"/>
        </w:rPr>
      </w:pPr>
      <w:bookmarkStart w:id="19" w:name="Role_of_the_designated_safeguarding_lead"/>
      <w:bookmarkStart w:id="20" w:name="_bookmark10"/>
      <w:bookmarkEnd w:id="19"/>
      <w:bookmarkEnd w:id="20"/>
      <w:r w:rsidRPr="00D81D73">
        <w:rPr>
          <w:color w:val="262626" w:themeColor="text1" w:themeTint="D9"/>
        </w:rPr>
        <w:t>Role of the designated safeguarding lead(s)</w:t>
      </w:r>
    </w:p>
    <w:p w14:paraId="38C0669D" w14:textId="77777777" w:rsidR="003A4566" w:rsidRDefault="003A4566" w:rsidP="003A4566">
      <w:pPr>
        <w:pStyle w:val="ListParagraph"/>
        <w:numPr>
          <w:ilvl w:val="0"/>
          <w:numId w:val="11"/>
        </w:numPr>
        <w:tabs>
          <w:tab w:val="left" w:pos="874"/>
        </w:tabs>
        <w:spacing w:before="151" w:line="259" w:lineRule="auto"/>
        <w:ind w:right="740"/>
      </w:pPr>
      <w:r>
        <w:t>The designated safeguarding lead should be a member of the senior leadership team and their responsibilities will be set out in their job description (Appendix</w:t>
      </w:r>
      <w:r>
        <w:rPr>
          <w:spacing w:val="-10"/>
        </w:rPr>
        <w:t xml:space="preserve"> </w:t>
      </w:r>
      <w:r>
        <w:t>1).</w:t>
      </w:r>
    </w:p>
    <w:p w14:paraId="482D6A3A" w14:textId="77777777" w:rsidR="003A4566" w:rsidRDefault="003A4566" w:rsidP="003A4566">
      <w:pPr>
        <w:pStyle w:val="ListParagraph"/>
        <w:numPr>
          <w:ilvl w:val="0"/>
          <w:numId w:val="11"/>
        </w:numPr>
        <w:tabs>
          <w:tab w:val="left" w:pos="874"/>
        </w:tabs>
        <w:spacing w:before="59" w:line="259" w:lineRule="auto"/>
        <w:ind w:right="740"/>
      </w:pPr>
      <w:r>
        <w:t>All safeguarding concerns, suspicions and disclosures are reported to the school’s designated safeguarding lead for safeguarding and child</w:t>
      </w:r>
      <w:r>
        <w:rPr>
          <w:spacing w:val="-5"/>
        </w:rPr>
        <w:t xml:space="preserve"> </w:t>
      </w:r>
      <w:r>
        <w:t>protection.</w:t>
      </w:r>
    </w:p>
    <w:p w14:paraId="11512111" w14:textId="77777777" w:rsidR="003A4566" w:rsidRDefault="003A4566" w:rsidP="003A4566">
      <w:pPr>
        <w:pStyle w:val="ListParagraph"/>
        <w:numPr>
          <w:ilvl w:val="0"/>
          <w:numId w:val="11"/>
        </w:numPr>
        <w:tabs>
          <w:tab w:val="left" w:pos="874"/>
        </w:tabs>
        <w:spacing w:before="60"/>
        <w:ind w:hanging="455"/>
      </w:pPr>
      <w:r>
        <w:t>The designated safeguarding lead</w:t>
      </w:r>
      <w:r>
        <w:rPr>
          <w:spacing w:val="-3"/>
        </w:rPr>
        <w:t xml:space="preserve"> </w:t>
      </w:r>
      <w:r>
        <w:t>will:</w:t>
      </w:r>
    </w:p>
    <w:p w14:paraId="706E5586" w14:textId="77777777" w:rsidR="003A4566" w:rsidRDefault="003A4566" w:rsidP="003A4566">
      <w:pPr>
        <w:pStyle w:val="ListParagraph"/>
        <w:numPr>
          <w:ilvl w:val="1"/>
          <w:numId w:val="11"/>
        </w:numPr>
        <w:tabs>
          <w:tab w:val="left" w:pos="1230"/>
          <w:tab w:val="left" w:pos="1231"/>
        </w:tabs>
        <w:spacing w:before="80" w:line="259" w:lineRule="auto"/>
        <w:ind w:left="1230" w:right="886"/>
      </w:pPr>
      <w:r>
        <w:t xml:space="preserve">have a working knowledge of how the </w:t>
      </w:r>
      <w:r>
        <w:rPr>
          <w:color w:val="36381B"/>
        </w:rPr>
        <w:t xml:space="preserve">local authority </w:t>
      </w:r>
      <w:r>
        <w:t>conducts a child protection case conference and a child protection review conference and be able to attend and contribute to these effectively when required to do so</w:t>
      </w:r>
    </w:p>
    <w:p w14:paraId="53D3F967" w14:textId="77777777" w:rsidR="003A4566" w:rsidRDefault="003A4566" w:rsidP="003A4566">
      <w:pPr>
        <w:pStyle w:val="ListParagraph"/>
        <w:numPr>
          <w:ilvl w:val="1"/>
          <w:numId w:val="11"/>
        </w:numPr>
        <w:tabs>
          <w:tab w:val="left" w:pos="1231"/>
        </w:tabs>
        <w:spacing w:line="259" w:lineRule="auto"/>
        <w:ind w:left="1230" w:right="1099"/>
        <w:jc w:val="both"/>
      </w:pPr>
      <w:r>
        <w:t>ensure each member of staff has access to and understands the Safeguarding and Child Protection policy and procedures and has read at least Part 1 of Keeping children safe in education (DfE,</w:t>
      </w:r>
      <w:r>
        <w:rPr>
          <w:spacing w:val="-3"/>
        </w:rPr>
        <w:t xml:space="preserve"> </w:t>
      </w:r>
      <w:r>
        <w:t>2021)</w:t>
      </w:r>
    </w:p>
    <w:p w14:paraId="0613CAD9" w14:textId="77777777" w:rsidR="003A4566" w:rsidRDefault="003A4566" w:rsidP="003A4566">
      <w:pPr>
        <w:pStyle w:val="ListParagraph"/>
        <w:numPr>
          <w:ilvl w:val="1"/>
          <w:numId w:val="11"/>
        </w:numPr>
        <w:tabs>
          <w:tab w:val="left" w:pos="1231"/>
        </w:tabs>
        <w:spacing w:line="259" w:lineRule="auto"/>
        <w:ind w:left="1230" w:right="1073"/>
        <w:jc w:val="both"/>
      </w:pPr>
      <w:r>
        <w:t>ensure all staff receive induction training, regular updates on child protection issues and annual safeguarding training on child protection</w:t>
      </w:r>
      <w:r>
        <w:rPr>
          <w:spacing w:val="-5"/>
        </w:rPr>
        <w:t xml:space="preserve"> </w:t>
      </w:r>
      <w:r>
        <w:t>issues</w:t>
      </w:r>
    </w:p>
    <w:p w14:paraId="4059A5EC" w14:textId="77777777" w:rsidR="003A4566" w:rsidRDefault="003A4566" w:rsidP="003A4566">
      <w:pPr>
        <w:pStyle w:val="ListParagraph"/>
        <w:numPr>
          <w:ilvl w:val="1"/>
          <w:numId w:val="11"/>
        </w:numPr>
        <w:tabs>
          <w:tab w:val="left" w:pos="1231"/>
        </w:tabs>
        <w:spacing w:line="259" w:lineRule="auto"/>
        <w:ind w:left="1230" w:right="1159"/>
        <w:jc w:val="both"/>
      </w:pPr>
      <w:r>
        <w:t>be alert to the specific requirements of children in need, those with special educational needs and or disabilities, young carers and any other vulnerable</w:t>
      </w:r>
      <w:r>
        <w:rPr>
          <w:spacing w:val="-11"/>
        </w:rPr>
        <w:t xml:space="preserve"> </w:t>
      </w:r>
      <w:r>
        <w:t>groups</w:t>
      </w:r>
    </w:p>
    <w:p w14:paraId="4A3F2653" w14:textId="77777777" w:rsidR="003A4566" w:rsidRDefault="003A4566" w:rsidP="003A4566">
      <w:pPr>
        <w:pStyle w:val="ListParagraph"/>
        <w:numPr>
          <w:ilvl w:val="1"/>
          <w:numId w:val="11"/>
        </w:numPr>
        <w:tabs>
          <w:tab w:val="left" w:pos="1231"/>
        </w:tabs>
        <w:spacing w:line="279" w:lineRule="exact"/>
        <w:ind w:left="1230" w:hanging="359"/>
        <w:jc w:val="both"/>
      </w:pPr>
      <w:r>
        <w:t>keep detailed, accurate, secure records of concerns and</w:t>
      </w:r>
      <w:r>
        <w:rPr>
          <w:spacing w:val="-9"/>
        </w:rPr>
        <w:t xml:space="preserve"> </w:t>
      </w:r>
      <w:r>
        <w:t>referrals</w:t>
      </w:r>
    </w:p>
    <w:p w14:paraId="73AE24F3" w14:textId="77777777" w:rsidR="003A4566" w:rsidRDefault="003A4566" w:rsidP="003A4566">
      <w:pPr>
        <w:pStyle w:val="ListParagraph"/>
        <w:numPr>
          <w:ilvl w:val="1"/>
          <w:numId w:val="11"/>
        </w:numPr>
        <w:tabs>
          <w:tab w:val="left" w:pos="1230"/>
          <w:tab w:val="left" w:pos="1231"/>
        </w:tabs>
        <w:spacing w:before="20" w:line="259" w:lineRule="auto"/>
        <w:ind w:left="1230" w:right="825"/>
      </w:pPr>
      <w:r>
        <w:t>encourage a culture of listening to children and taking account of their wishes and feelings, among all staff, in any measures the school may put in place to protect</w:t>
      </w:r>
      <w:r>
        <w:rPr>
          <w:spacing w:val="-17"/>
        </w:rPr>
        <w:t xml:space="preserve"> </w:t>
      </w:r>
      <w:r>
        <w:t>them</w:t>
      </w:r>
    </w:p>
    <w:p w14:paraId="7ACC8692" w14:textId="77777777" w:rsidR="003A4566" w:rsidRDefault="003A4566" w:rsidP="003A4566">
      <w:pPr>
        <w:pStyle w:val="ListParagraph"/>
        <w:numPr>
          <w:ilvl w:val="1"/>
          <w:numId w:val="11"/>
        </w:numPr>
        <w:tabs>
          <w:tab w:val="left" w:pos="1230"/>
          <w:tab w:val="left" w:pos="1231"/>
        </w:tabs>
        <w:spacing w:line="259" w:lineRule="auto"/>
        <w:ind w:left="1230" w:right="1113"/>
      </w:pPr>
      <w:r>
        <w:t>work with the trust in the annual review of the Safeguarding and Child Protection policy and</w:t>
      </w:r>
      <w:r>
        <w:rPr>
          <w:spacing w:val="-2"/>
        </w:rPr>
        <w:t xml:space="preserve"> </w:t>
      </w:r>
      <w:r>
        <w:t>procedures</w:t>
      </w:r>
    </w:p>
    <w:p w14:paraId="13537877" w14:textId="77777777" w:rsidR="003A4566" w:rsidRDefault="003A4566" w:rsidP="003A4566">
      <w:pPr>
        <w:pStyle w:val="ListParagraph"/>
        <w:numPr>
          <w:ilvl w:val="1"/>
          <w:numId w:val="11"/>
        </w:numPr>
        <w:tabs>
          <w:tab w:val="left" w:pos="1230"/>
          <w:tab w:val="left" w:pos="1231"/>
        </w:tabs>
        <w:spacing w:line="259" w:lineRule="auto"/>
        <w:ind w:left="1230" w:right="748"/>
      </w:pPr>
      <w:r>
        <w:t>ensure the Safeguarding and Child Protection policy is available publicly and parents are aware of the fact that referrals about suspected abuse or neglect may be made and the role of the school in</w:t>
      </w:r>
      <w:r>
        <w:rPr>
          <w:spacing w:val="-4"/>
        </w:rPr>
        <w:t xml:space="preserve"> </w:t>
      </w:r>
      <w:r>
        <w:t>this</w:t>
      </w:r>
    </w:p>
    <w:p w14:paraId="04413697" w14:textId="77777777" w:rsidR="003A4566" w:rsidRDefault="003A4566" w:rsidP="003A4566">
      <w:pPr>
        <w:pStyle w:val="ListParagraph"/>
        <w:numPr>
          <w:ilvl w:val="1"/>
          <w:numId w:val="11"/>
        </w:numPr>
        <w:tabs>
          <w:tab w:val="left" w:pos="1229"/>
          <w:tab w:val="left" w:pos="1230"/>
        </w:tabs>
        <w:spacing w:line="279" w:lineRule="exact"/>
        <w:ind w:left="1229"/>
      </w:pPr>
      <w:r>
        <w:t>where applicable, complete the local authority 157/175</w:t>
      </w:r>
      <w:r>
        <w:rPr>
          <w:spacing w:val="-8"/>
        </w:rPr>
        <w:t xml:space="preserve"> </w:t>
      </w:r>
      <w:r>
        <w:t>Audit</w:t>
      </w:r>
    </w:p>
    <w:p w14:paraId="54D7EBA9" w14:textId="77777777" w:rsidR="003A4566" w:rsidRDefault="003A4566" w:rsidP="003A4566">
      <w:pPr>
        <w:pStyle w:val="ListParagraph"/>
        <w:numPr>
          <w:ilvl w:val="1"/>
          <w:numId w:val="11"/>
        </w:numPr>
        <w:tabs>
          <w:tab w:val="left" w:pos="1229"/>
          <w:tab w:val="left" w:pos="1230"/>
        </w:tabs>
        <w:spacing w:before="21"/>
        <w:ind w:left="1229"/>
      </w:pPr>
      <w:r>
        <w:t>complete an annual Prevent risk</w:t>
      </w:r>
      <w:r>
        <w:rPr>
          <w:spacing w:val="-3"/>
        </w:rPr>
        <w:t xml:space="preserve"> </w:t>
      </w:r>
      <w:r>
        <w:t>assessment</w:t>
      </w:r>
    </w:p>
    <w:p w14:paraId="7A78A40F" w14:textId="77777777" w:rsidR="003A4566" w:rsidRDefault="003A4566" w:rsidP="003A4566">
      <w:pPr>
        <w:pStyle w:val="ListParagraph"/>
        <w:numPr>
          <w:ilvl w:val="1"/>
          <w:numId w:val="11"/>
        </w:numPr>
        <w:tabs>
          <w:tab w:val="left" w:pos="1229"/>
          <w:tab w:val="left" w:pos="1230"/>
        </w:tabs>
        <w:spacing w:before="21" w:line="259" w:lineRule="auto"/>
        <w:ind w:left="1229" w:right="781"/>
      </w:pPr>
      <w:r>
        <w:t>link with appropriate outside agencies to ensure staff receive training on the Prevent agenda, and the means by which to identify extremism and prevent radicalisation and what to do to support</w:t>
      </w:r>
      <w:r>
        <w:rPr>
          <w:spacing w:val="-2"/>
        </w:rPr>
        <w:t xml:space="preserve"> </w:t>
      </w:r>
      <w:r>
        <w:t>them</w:t>
      </w:r>
    </w:p>
    <w:p w14:paraId="013AC259" w14:textId="77777777" w:rsidR="003A4566" w:rsidRDefault="003A4566" w:rsidP="003A4566">
      <w:pPr>
        <w:pStyle w:val="ListParagraph"/>
        <w:numPr>
          <w:ilvl w:val="1"/>
          <w:numId w:val="11"/>
        </w:numPr>
        <w:tabs>
          <w:tab w:val="left" w:pos="1229"/>
          <w:tab w:val="left" w:pos="1230"/>
        </w:tabs>
        <w:spacing w:line="279" w:lineRule="exact"/>
        <w:ind w:left="1229"/>
      </w:pPr>
      <w:r>
        <w:t>understand the Channel Panel referral</w:t>
      </w:r>
      <w:r>
        <w:rPr>
          <w:spacing w:val="-5"/>
        </w:rPr>
        <w:t xml:space="preserve"> </w:t>
      </w:r>
      <w:r>
        <w:t>system</w:t>
      </w:r>
    </w:p>
    <w:p w14:paraId="463E7D37" w14:textId="77777777" w:rsidR="003A4566" w:rsidRDefault="003A4566" w:rsidP="003A4566">
      <w:pPr>
        <w:pStyle w:val="ListParagraph"/>
        <w:numPr>
          <w:ilvl w:val="1"/>
          <w:numId w:val="11"/>
        </w:numPr>
        <w:tabs>
          <w:tab w:val="left" w:pos="1229"/>
          <w:tab w:val="left" w:pos="1230"/>
        </w:tabs>
        <w:spacing w:before="22"/>
        <w:ind w:left="1229"/>
      </w:pPr>
      <w:r>
        <w:t>keep a record of staff attendance at safeguarding and child protection</w:t>
      </w:r>
      <w:r>
        <w:rPr>
          <w:spacing w:val="-11"/>
        </w:rPr>
        <w:t xml:space="preserve"> </w:t>
      </w:r>
      <w:r>
        <w:t>training</w:t>
      </w:r>
    </w:p>
    <w:p w14:paraId="66567940" w14:textId="77777777" w:rsidR="003A4566" w:rsidRDefault="003A4566" w:rsidP="003A4566">
      <w:pPr>
        <w:pStyle w:val="ListParagraph"/>
        <w:numPr>
          <w:ilvl w:val="1"/>
          <w:numId w:val="11"/>
        </w:numPr>
        <w:tabs>
          <w:tab w:val="left" w:pos="1229"/>
          <w:tab w:val="left" w:pos="1230"/>
        </w:tabs>
        <w:spacing w:before="21" w:line="259" w:lineRule="auto"/>
        <w:ind w:left="1229" w:right="751"/>
      </w:pPr>
      <w:r>
        <w:t>consider whether it is appropriate to share any information with the new school or college in advance of a pupil leaving, in addition to the child protection file. Keeping children safe in education (DfE 2021), gives the example of information that would allow the new school or college to continue supporting a victim of abuse and have the appropriate support in place for the pupil’s</w:t>
      </w:r>
      <w:r>
        <w:rPr>
          <w:spacing w:val="-3"/>
        </w:rPr>
        <w:t xml:space="preserve"> </w:t>
      </w:r>
      <w:r>
        <w:t>arrival</w:t>
      </w:r>
    </w:p>
    <w:p w14:paraId="1E76827D" w14:textId="77777777" w:rsidR="003A4566" w:rsidRDefault="003A4566" w:rsidP="003A4566">
      <w:pPr>
        <w:pStyle w:val="ListParagraph"/>
        <w:numPr>
          <w:ilvl w:val="1"/>
          <w:numId w:val="11"/>
        </w:numPr>
        <w:tabs>
          <w:tab w:val="left" w:pos="1228"/>
          <w:tab w:val="left" w:pos="1229"/>
        </w:tabs>
        <w:spacing w:line="259" w:lineRule="auto"/>
        <w:ind w:left="1228" w:right="1101"/>
      </w:pPr>
      <w:r>
        <w:t>where children leave the school, ensure their child protection file is copied for any new school or college as soon as possible but transferred separately from the main pupil file, ensuring secure transit and confirmation of receipt is</w:t>
      </w:r>
      <w:r>
        <w:rPr>
          <w:spacing w:val="-6"/>
        </w:rPr>
        <w:t xml:space="preserve"> </w:t>
      </w:r>
      <w:r>
        <w:t>obtained</w:t>
      </w:r>
    </w:p>
    <w:p w14:paraId="4378C103" w14:textId="77777777" w:rsidR="003A4566" w:rsidRDefault="003A4566" w:rsidP="003A4566">
      <w:pPr>
        <w:spacing w:line="259" w:lineRule="auto"/>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0A91747F" w14:textId="77777777" w:rsidR="003A4566" w:rsidRDefault="003A4566" w:rsidP="003A4566">
      <w:pPr>
        <w:pStyle w:val="ListParagraph"/>
        <w:numPr>
          <w:ilvl w:val="1"/>
          <w:numId w:val="11"/>
        </w:numPr>
        <w:tabs>
          <w:tab w:val="left" w:pos="1231"/>
          <w:tab w:val="left" w:pos="1232"/>
        </w:tabs>
        <w:spacing w:before="90" w:line="259" w:lineRule="auto"/>
        <w:ind w:right="911"/>
      </w:pPr>
      <w:r>
        <w:lastRenderedPageBreak/>
        <w:t>understand the assessment process for providing early help and intervention, for example through locally agreed common and shared assessment processes such as early help assessments</w:t>
      </w:r>
    </w:p>
    <w:p w14:paraId="092EEEE7" w14:textId="77777777" w:rsidR="003A4566" w:rsidRDefault="003A4566" w:rsidP="003A4566">
      <w:pPr>
        <w:pStyle w:val="ListParagraph"/>
        <w:numPr>
          <w:ilvl w:val="1"/>
          <w:numId w:val="11"/>
        </w:numPr>
        <w:tabs>
          <w:tab w:val="left" w:pos="1231"/>
          <w:tab w:val="left" w:pos="1232"/>
        </w:tabs>
        <w:spacing w:line="259" w:lineRule="auto"/>
        <w:ind w:right="1687"/>
      </w:pPr>
      <w:r>
        <w:t>take the lead with early help support where appropriate (Keeping children safe in education, DfE,</w:t>
      </w:r>
      <w:r>
        <w:rPr>
          <w:spacing w:val="-3"/>
        </w:rPr>
        <w:t xml:space="preserve"> </w:t>
      </w:r>
      <w:r>
        <w:t>2021)</w:t>
      </w:r>
    </w:p>
    <w:p w14:paraId="688FC153" w14:textId="77777777" w:rsidR="003A4566" w:rsidRDefault="003A4566" w:rsidP="003A4566">
      <w:pPr>
        <w:pStyle w:val="ListParagraph"/>
        <w:numPr>
          <w:ilvl w:val="1"/>
          <w:numId w:val="11"/>
        </w:numPr>
        <w:tabs>
          <w:tab w:val="left" w:pos="1230"/>
          <w:tab w:val="left" w:pos="1231"/>
        </w:tabs>
        <w:spacing w:line="259" w:lineRule="auto"/>
        <w:ind w:left="1230" w:right="995"/>
      </w:pPr>
      <w:r>
        <w:t>ensure school staff are aware of their statutory duty to report to the police any discovery that female genital mutilation appears to have been carried out on a girl under</w:t>
      </w:r>
      <w:r>
        <w:rPr>
          <w:spacing w:val="-22"/>
        </w:rPr>
        <w:t xml:space="preserve"> </w:t>
      </w:r>
      <w:r>
        <w:t>18</w:t>
      </w:r>
    </w:p>
    <w:p w14:paraId="6DF869D6" w14:textId="77777777" w:rsidR="003A4566" w:rsidRDefault="003A4566" w:rsidP="003A4566">
      <w:pPr>
        <w:pStyle w:val="ListParagraph"/>
        <w:numPr>
          <w:ilvl w:val="1"/>
          <w:numId w:val="11"/>
        </w:numPr>
        <w:tabs>
          <w:tab w:val="left" w:pos="1230"/>
          <w:tab w:val="left" w:pos="1231"/>
        </w:tabs>
        <w:spacing w:line="259" w:lineRule="auto"/>
        <w:ind w:left="1230" w:right="852"/>
      </w:pPr>
      <w:r>
        <w:t>where applicable, ensure that the school has suitably trained key adults in order to fulfil its obligations under Operation</w:t>
      </w:r>
      <w:r>
        <w:rPr>
          <w:spacing w:val="-3"/>
        </w:rPr>
        <w:t xml:space="preserve"> </w:t>
      </w:r>
      <w:r>
        <w:t>Encompass</w:t>
      </w:r>
    </w:p>
    <w:p w14:paraId="6E012B07" w14:textId="77777777" w:rsidR="003A4566" w:rsidRDefault="003A4566" w:rsidP="003A4566">
      <w:pPr>
        <w:pStyle w:val="ListParagraph"/>
        <w:numPr>
          <w:ilvl w:val="1"/>
          <w:numId w:val="11"/>
        </w:numPr>
        <w:tabs>
          <w:tab w:val="left" w:pos="1231"/>
        </w:tabs>
        <w:spacing w:line="259" w:lineRule="auto"/>
        <w:ind w:left="1230" w:right="877"/>
        <w:jc w:val="both"/>
      </w:pPr>
      <w:r>
        <w:t>where applicable, ensure that the school’s commitment to Operation Encompass is known throughout the school community via the means of staff training, parental letters, posters and the school</w:t>
      </w:r>
      <w:r>
        <w:rPr>
          <w:spacing w:val="-4"/>
        </w:rPr>
        <w:t xml:space="preserve"> </w:t>
      </w:r>
      <w:r>
        <w:t>website</w:t>
      </w:r>
    </w:p>
    <w:p w14:paraId="3DDCA826" w14:textId="77777777" w:rsidR="003A4566" w:rsidRDefault="003A4566" w:rsidP="003A4566">
      <w:pPr>
        <w:pStyle w:val="ListParagraph"/>
        <w:numPr>
          <w:ilvl w:val="0"/>
          <w:numId w:val="11"/>
        </w:numPr>
        <w:tabs>
          <w:tab w:val="left" w:pos="874"/>
        </w:tabs>
        <w:spacing w:before="158"/>
        <w:ind w:hanging="455"/>
        <w:jc w:val="both"/>
      </w:pPr>
      <w:r>
        <w:t>In managing referrals, the designated safeguarding lead</w:t>
      </w:r>
      <w:r>
        <w:rPr>
          <w:spacing w:val="-7"/>
        </w:rPr>
        <w:t xml:space="preserve"> </w:t>
      </w:r>
      <w:r>
        <w:t>will:</w:t>
      </w:r>
    </w:p>
    <w:p w14:paraId="552B9657" w14:textId="77777777" w:rsidR="003A4566" w:rsidRDefault="003A4566" w:rsidP="003A4566">
      <w:pPr>
        <w:pStyle w:val="ListParagraph"/>
        <w:numPr>
          <w:ilvl w:val="1"/>
          <w:numId w:val="11"/>
        </w:numPr>
        <w:tabs>
          <w:tab w:val="left" w:pos="1230"/>
          <w:tab w:val="left" w:pos="1231"/>
        </w:tabs>
        <w:spacing w:before="81"/>
        <w:ind w:left="1230" w:hanging="359"/>
      </w:pPr>
      <w:r>
        <w:t xml:space="preserve">refer all cases of suspected abuse to the </w:t>
      </w:r>
      <w:r>
        <w:rPr>
          <w:color w:val="36381B"/>
        </w:rPr>
        <w:t xml:space="preserve">local authority </w:t>
      </w:r>
      <w:r>
        <w:t>children’s social care team</w:t>
      </w:r>
      <w:r>
        <w:rPr>
          <w:spacing w:val="-22"/>
        </w:rPr>
        <w:t xml:space="preserve"> </w:t>
      </w:r>
      <w:r>
        <w:t>and:</w:t>
      </w:r>
    </w:p>
    <w:p w14:paraId="04336DF6" w14:textId="77777777" w:rsidR="003A4566" w:rsidRDefault="003A4566" w:rsidP="003A4566">
      <w:pPr>
        <w:pStyle w:val="ListParagraph"/>
        <w:numPr>
          <w:ilvl w:val="2"/>
          <w:numId w:val="11"/>
        </w:numPr>
        <w:tabs>
          <w:tab w:val="left" w:pos="1553"/>
          <w:tab w:val="left" w:pos="1554"/>
        </w:tabs>
        <w:spacing w:before="21" w:line="259" w:lineRule="auto"/>
        <w:ind w:left="1553" w:right="919" w:hanging="358"/>
        <w:rPr>
          <w:rFonts w:ascii="Symbol" w:hAnsi="Symbol"/>
          <w:color w:val="363938"/>
        </w:rPr>
      </w:pPr>
      <w:r>
        <w:t>the local authority designated officer (LADO) for child protection concerns for all cases which concern a staff</w:t>
      </w:r>
      <w:r>
        <w:rPr>
          <w:spacing w:val="-3"/>
        </w:rPr>
        <w:t xml:space="preserve"> </w:t>
      </w:r>
      <w:r>
        <w:t>member</w:t>
      </w:r>
    </w:p>
    <w:p w14:paraId="440E2E7D" w14:textId="77777777" w:rsidR="003A4566" w:rsidRDefault="003A4566" w:rsidP="003A4566">
      <w:pPr>
        <w:pStyle w:val="ListParagraph"/>
        <w:numPr>
          <w:ilvl w:val="2"/>
          <w:numId w:val="11"/>
        </w:numPr>
        <w:tabs>
          <w:tab w:val="left" w:pos="1553"/>
          <w:tab w:val="left" w:pos="1554"/>
        </w:tabs>
        <w:spacing w:line="259" w:lineRule="auto"/>
        <w:ind w:left="1553" w:right="1569" w:hanging="358"/>
        <w:rPr>
          <w:rFonts w:ascii="Symbol" w:hAnsi="Symbol"/>
          <w:color w:val="363938"/>
        </w:rPr>
      </w:pPr>
      <w:r>
        <w:t>Disclosure and Barring Service (cases where a person is dismissed or left due to risk/harm to a</w:t>
      </w:r>
      <w:r>
        <w:rPr>
          <w:spacing w:val="-2"/>
        </w:rPr>
        <w:t xml:space="preserve"> </w:t>
      </w:r>
      <w:r>
        <w:t>child)</w:t>
      </w:r>
    </w:p>
    <w:p w14:paraId="6F1A4D1F" w14:textId="77777777" w:rsidR="003A4566" w:rsidRDefault="003A4566" w:rsidP="003A4566">
      <w:pPr>
        <w:pStyle w:val="ListParagraph"/>
        <w:numPr>
          <w:ilvl w:val="1"/>
          <w:numId w:val="11"/>
        </w:numPr>
        <w:tabs>
          <w:tab w:val="left" w:pos="1230"/>
          <w:tab w:val="left" w:pos="1231"/>
        </w:tabs>
        <w:spacing w:line="280" w:lineRule="exact"/>
        <w:ind w:left="1230"/>
      </w:pPr>
      <w:r>
        <w:t>use the NPCC guidance for when to call the</w:t>
      </w:r>
      <w:r>
        <w:rPr>
          <w:spacing w:val="-4"/>
        </w:rPr>
        <w:t xml:space="preserve"> </w:t>
      </w:r>
      <w:r>
        <w:t>police</w:t>
      </w:r>
    </w:p>
    <w:p w14:paraId="5F0D84B0" w14:textId="77777777" w:rsidR="003A4566" w:rsidRDefault="003A4566" w:rsidP="003A4566">
      <w:pPr>
        <w:pStyle w:val="ListParagraph"/>
        <w:numPr>
          <w:ilvl w:val="1"/>
          <w:numId w:val="11"/>
        </w:numPr>
        <w:tabs>
          <w:tab w:val="left" w:pos="1230"/>
          <w:tab w:val="left" w:pos="1231"/>
        </w:tabs>
        <w:spacing w:before="20" w:line="259" w:lineRule="auto"/>
        <w:ind w:left="1230" w:right="1380"/>
      </w:pPr>
      <w:r>
        <w:t>liaise with the principal to inform them of issues, especially on-going enquiries under section 47 of the Children Act 1989 and police</w:t>
      </w:r>
      <w:r>
        <w:rPr>
          <w:spacing w:val="-8"/>
        </w:rPr>
        <w:t xml:space="preserve"> </w:t>
      </w:r>
      <w:r>
        <w:t>investigations</w:t>
      </w:r>
    </w:p>
    <w:p w14:paraId="24A83978" w14:textId="77777777" w:rsidR="003A4566" w:rsidRDefault="003A4566" w:rsidP="003A4566">
      <w:pPr>
        <w:pStyle w:val="ListParagraph"/>
        <w:numPr>
          <w:ilvl w:val="1"/>
          <w:numId w:val="11"/>
        </w:numPr>
        <w:tabs>
          <w:tab w:val="left" w:pos="1230"/>
          <w:tab w:val="left" w:pos="1231"/>
        </w:tabs>
        <w:spacing w:line="259" w:lineRule="auto"/>
        <w:ind w:left="1230" w:right="1437"/>
      </w:pPr>
      <w:r>
        <w:t>act as a source of support, advice and expertise to staff on matters of safety and safeguarding and when deciding whether to make a referral by liaising with relevant agencies</w:t>
      </w:r>
    </w:p>
    <w:p w14:paraId="64B168CA" w14:textId="77777777" w:rsidR="003A4566" w:rsidRDefault="003A4566" w:rsidP="003A4566">
      <w:pPr>
        <w:pStyle w:val="ListParagraph"/>
        <w:numPr>
          <w:ilvl w:val="0"/>
          <w:numId w:val="11"/>
        </w:numPr>
        <w:tabs>
          <w:tab w:val="left" w:pos="873"/>
        </w:tabs>
        <w:spacing w:before="159" w:line="259" w:lineRule="auto"/>
        <w:ind w:left="872" w:right="739"/>
        <w:jc w:val="both"/>
      </w:pPr>
      <w:r>
        <w:t>At least one deputy designated safeguarding lead will be identified in school and trained to the same standard as the designated safeguarding lead. The designated safeguarding lead will, however, take lead</w:t>
      </w:r>
      <w:r>
        <w:rPr>
          <w:spacing w:val="-3"/>
        </w:rPr>
        <w:t xml:space="preserve"> </w:t>
      </w:r>
      <w:r>
        <w:t>responsibility.</w:t>
      </w:r>
    </w:p>
    <w:p w14:paraId="050DF011" w14:textId="77777777" w:rsidR="003A4566" w:rsidRDefault="003A4566" w:rsidP="003A4566">
      <w:pPr>
        <w:pStyle w:val="ListParagraph"/>
        <w:numPr>
          <w:ilvl w:val="0"/>
          <w:numId w:val="11"/>
        </w:numPr>
        <w:tabs>
          <w:tab w:val="left" w:pos="874"/>
        </w:tabs>
        <w:spacing w:before="60" w:line="259" w:lineRule="auto"/>
        <w:ind w:right="740"/>
        <w:jc w:val="both"/>
      </w:pPr>
      <w:r>
        <w:t>During</w:t>
      </w:r>
      <w:r>
        <w:rPr>
          <w:spacing w:val="-10"/>
        </w:rPr>
        <w:t xml:space="preserve"> </w:t>
      </w:r>
      <w:r>
        <w:t>term</w:t>
      </w:r>
      <w:r>
        <w:rPr>
          <w:spacing w:val="-8"/>
        </w:rPr>
        <w:t xml:space="preserve"> </w:t>
      </w:r>
      <w:r>
        <w:t>time,</w:t>
      </w:r>
      <w:r>
        <w:rPr>
          <w:spacing w:val="-10"/>
        </w:rPr>
        <w:t xml:space="preserve"> </w:t>
      </w:r>
      <w:r>
        <w:t>the</w:t>
      </w:r>
      <w:r>
        <w:rPr>
          <w:spacing w:val="-9"/>
        </w:rPr>
        <w:t xml:space="preserve"> </w:t>
      </w:r>
      <w:r>
        <w:t>designated</w:t>
      </w:r>
      <w:r>
        <w:rPr>
          <w:spacing w:val="-9"/>
        </w:rPr>
        <w:t xml:space="preserve"> </w:t>
      </w:r>
      <w:r>
        <w:t>safeguarding</w:t>
      </w:r>
      <w:r>
        <w:rPr>
          <w:spacing w:val="-9"/>
        </w:rPr>
        <w:t xml:space="preserve"> </w:t>
      </w:r>
      <w:r>
        <w:t>lead</w:t>
      </w:r>
      <w:r>
        <w:rPr>
          <w:spacing w:val="-8"/>
        </w:rPr>
        <w:t xml:space="preserve"> </w:t>
      </w:r>
      <w:r>
        <w:t>and/or</w:t>
      </w:r>
      <w:r>
        <w:rPr>
          <w:spacing w:val="-10"/>
        </w:rPr>
        <w:t xml:space="preserve"> </w:t>
      </w:r>
      <w:r>
        <w:t>deputy</w:t>
      </w:r>
      <w:r>
        <w:rPr>
          <w:spacing w:val="-9"/>
        </w:rPr>
        <w:t xml:space="preserve"> </w:t>
      </w:r>
      <w:r>
        <w:t>designated</w:t>
      </w:r>
      <w:r>
        <w:rPr>
          <w:spacing w:val="-9"/>
        </w:rPr>
        <w:t xml:space="preserve"> </w:t>
      </w:r>
      <w:r>
        <w:t>safeguarding</w:t>
      </w:r>
      <w:r>
        <w:rPr>
          <w:spacing w:val="-8"/>
        </w:rPr>
        <w:t xml:space="preserve"> </w:t>
      </w:r>
      <w:r>
        <w:t>lead will always be available (during school hours) for staff to discuss safeguarding concerns. Appropriate cover will also be put in place to cover out of hours/out of term time</w:t>
      </w:r>
      <w:r>
        <w:rPr>
          <w:spacing w:val="-32"/>
        </w:rPr>
        <w:t xml:space="preserve"> </w:t>
      </w:r>
      <w:r>
        <w:t>activities.</w:t>
      </w:r>
    </w:p>
    <w:p w14:paraId="02BF781F" w14:textId="77777777" w:rsidR="003A4566" w:rsidRDefault="003A4566" w:rsidP="003A4566">
      <w:pPr>
        <w:pStyle w:val="BodyText"/>
        <w:spacing w:before="7"/>
        <w:ind w:left="0" w:firstLine="0"/>
        <w:rPr>
          <w:sz w:val="19"/>
        </w:rPr>
      </w:pPr>
    </w:p>
    <w:p w14:paraId="066FFCBB" w14:textId="77777777" w:rsidR="003A4566" w:rsidRPr="00D81D73" w:rsidRDefault="003A4566" w:rsidP="003A4566">
      <w:pPr>
        <w:pStyle w:val="Heading1"/>
        <w:rPr>
          <w:color w:val="262626" w:themeColor="text1" w:themeTint="D9"/>
        </w:rPr>
      </w:pPr>
      <w:bookmarkStart w:id="21" w:name="Role_of_staff"/>
      <w:bookmarkStart w:id="22" w:name="_bookmark11"/>
      <w:bookmarkEnd w:id="21"/>
      <w:bookmarkEnd w:id="22"/>
      <w:r w:rsidRPr="00D81D73">
        <w:rPr>
          <w:color w:val="262626" w:themeColor="text1" w:themeTint="D9"/>
        </w:rPr>
        <w:t>Role of staff</w:t>
      </w:r>
    </w:p>
    <w:p w14:paraId="113F3FA5" w14:textId="77777777" w:rsidR="003A4566" w:rsidRDefault="003A4566" w:rsidP="003A4566">
      <w:pPr>
        <w:pStyle w:val="ListParagraph"/>
        <w:numPr>
          <w:ilvl w:val="0"/>
          <w:numId w:val="11"/>
        </w:numPr>
        <w:tabs>
          <w:tab w:val="left" w:pos="874"/>
        </w:tabs>
        <w:spacing w:before="152"/>
        <w:jc w:val="both"/>
      </w:pPr>
      <w:r>
        <w:t>All staff have a responsibility to provide and maintain a safe environment in which to</w:t>
      </w:r>
      <w:r>
        <w:rPr>
          <w:spacing w:val="-20"/>
        </w:rPr>
        <w:t xml:space="preserve"> </w:t>
      </w:r>
      <w:r>
        <w:t>learn.</w:t>
      </w:r>
    </w:p>
    <w:p w14:paraId="42795FC5" w14:textId="77777777" w:rsidR="003A4566" w:rsidRDefault="003A4566" w:rsidP="003A4566">
      <w:pPr>
        <w:pStyle w:val="ListParagraph"/>
        <w:numPr>
          <w:ilvl w:val="0"/>
          <w:numId w:val="11"/>
        </w:numPr>
        <w:tabs>
          <w:tab w:val="left" w:pos="874"/>
        </w:tabs>
        <w:spacing w:before="81" w:line="259" w:lineRule="auto"/>
        <w:ind w:right="739"/>
        <w:jc w:val="both"/>
      </w:pPr>
      <w:r>
        <w:t>All staff have a responsibility to identify children who may benefit from early help, who are suffering, or are likely to suffer, significant harm or who express extremist ideologies and are thus vulnerable to radicalisation and to take appropriate action, working with other services as needed.</w:t>
      </w:r>
    </w:p>
    <w:p w14:paraId="455BD40F" w14:textId="77777777" w:rsidR="003A4566" w:rsidRDefault="003A4566" w:rsidP="003A4566">
      <w:pPr>
        <w:pStyle w:val="ListParagraph"/>
        <w:numPr>
          <w:ilvl w:val="0"/>
          <w:numId w:val="11"/>
        </w:numPr>
        <w:tabs>
          <w:tab w:val="left" w:pos="874"/>
        </w:tabs>
        <w:spacing w:before="59"/>
        <w:jc w:val="both"/>
      </w:pPr>
      <w:r>
        <w:t>All staff are expected</w:t>
      </w:r>
      <w:r>
        <w:rPr>
          <w:spacing w:val="-3"/>
        </w:rPr>
        <w:t xml:space="preserve"> </w:t>
      </w:r>
      <w:r>
        <w:t>to:</w:t>
      </w:r>
    </w:p>
    <w:p w14:paraId="6EE30A2E" w14:textId="77777777" w:rsidR="003A4566" w:rsidRDefault="003A4566" w:rsidP="003A4566">
      <w:pPr>
        <w:pStyle w:val="ListParagraph"/>
        <w:numPr>
          <w:ilvl w:val="1"/>
          <w:numId w:val="11"/>
        </w:numPr>
        <w:tabs>
          <w:tab w:val="left" w:pos="1231"/>
          <w:tab w:val="left" w:pos="1232"/>
        </w:tabs>
        <w:spacing w:before="81" w:line="259" w:lineRule="auto"/>
        <w:ind w:left="1230" w:right="1037"/>
      </w:pPr>
      <w:r>
        <w:t>read at least part one of the DfE guidance document ‘Keeping children safe in education’ 2021</w:t>
      </w:r>
    </w:p>
    <w:p w14:paraId="170A7289" w14:textId="77777777" w:rsidR="003A4566" w:rsidRDefault="003A4566" w:rsidP="003A4566">
      <w:pPr>
        <w:pStyle w:val="ListParagraph"/>
        <w:numPr>
          <w:ilvl w:val="1"/>
          <w:numId w:val="11"/>
        </w:numPr>
        <w:tabs>
          <w:tab w:val="left" w:pos="1230"/>
          <w:tab w:val="left" w:pos="1231"/>
        </w:tabs>
        <w:spacing w:line="259" w:lineRule="auto"/>
        <w:ind w:left="1230" w:right="955"/>
      </w:pPr>
      <w:r>
        <w:t>be aware of systems within the school which support safeguarding (e.g. Safeguarding and Child Protection policy, Staff Code of Conduct, identity and role of the designated safeguarding lead) and how to report safeguarding</w:t>
      </w:r>
      <w:r>
        <w:rPr>
          <w:spacing w:val="-5"/>
        </w:rPr>
        <w:t xml:space="preserve"> </w:t>
      </w:r>
      <w:r>
        <w:t>concerns</w:t>
      </w:r>
    </w:p>
    <w:p w14:paraId="06D8B3EF" w14:textId="77777777" w:rsidR="003A4566" w:rsidRDefault="003A4566" w:rsidP="003A4566">
      <w:pPr>
        <w:spacing w:line="259" w:lineRule="auto"/>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427B9A36" w14:textId="77777777" w:rsidR="003A4566" w:rsidRDefault="003A4566" w:rsidP="003A4566">
      <w:pPr>
        <w:pStyle w:val="ListParagraph"/>
        <w:numPr>
          <w:ilvl w:val="1"/>
          <w:numId w:val="11"/>
        </w:numPr>
        <w:tabs>
          <w:tab w:val="left" w:pos="1231"/>
          <w:tab w:val="left" w:pos="1232"/>
        </w:tabs>
        <w:spacing w:before="90" w:line="259" w:lineRule="auto"/>
        <w:ind w:right="775"/>
      </w:pPr>
      <w:r>
        <w:lastRenderedPageBreak/>
        <w:t>be aware of the early help process and understand their role in it, including liaising with the designated safeguarding lead, sharing information and in some cases acting as the lead professional.</w:t>
      </w:r>
      <w:r>
        <w:rPr>
          <w:spacing w:val="-4"/>
        </w:rPr>
        <w:t xml:space="preserve"> </w:t>
      </w:r>
      <w:r>
        <w:t>The</w:t>
      </w:r>
      <w:r>
        <w:rPr>
          <w:spacing w:val="-4"/>
        </w:rPr>
        <w:t xml:space="preserve"> </w:t>
      </w:r>
      <w:r>
        <w:t>following</w:t>
      </w:r>
      <w:r>
        <w:rPr>
          <w:spacing w:val="-3"/>
        </w:rPr>
        <w:t xml:space="preserve"> </w:t>
      </w:r>
      <w:r>
        <w:t>indicators</w:t>
      </w:r>
      <w:r>
        <w:rPr>
          <w:spacing w:val="-4"/>
        </w:rPr>
        <w:t xml:space="preserve"> </w:t>
      </w:r>
      <w:r>
        <w:t>help</w:t>
      </w:r>
      <w:r>
        <w:rPr>
          <w:spacing w:val="-4"/>
        </w:rPr>
        <w:t xml:space="preserve"> </w:t>
      </w:r>
      <w:r>
        <w:t>staff</w:t>
      </w:r>
      <w:r>
        <w:rPr>
          <w:spacing w:val="-4"/>
        </w:rPr>
        <w:t xml:space="preserve"> </w:t>
      </w:r>
      <w:r>
        <w:t>recognise</w:t>
      </w:r>
      <w:r>
        <w:rPr>
          <w:spacing w:val="-4"/>
        </w:rPr>
        <w:t xml:space="preserve"> </w:t>
      </w:r>
      <w:r>
        <w:t>the</w:t>
      </w:r>
      <w:r>
        <w:rPr>
          <w:spacing w:val="-4"/>
        </w:rPr>
        <w:t xml:space="preserve"> </w:t>
      </w:r>
      <w:r>
        <w:t>potential</w:t>
      </w:r>
      <w:r>
        <w:rPr>
          <w:spacing w:val="-4"/>
        </w:rPr>
        <w:t xml:space="preserve"> </w:t>
      </w:r>
      <w:r>
        <w:t>need</w:t>
      </w:r>
      <w:r>
        <w:rPr>
          <w:spacing w:val="-3"/>
        </w:rPr>
        <w:t xml:space="preserve"> </w:t>
      </w:r>
      <w:r>
        <w:t>for</w:t>
      </w:r>
      <w:r>
        <w:rPr>
          <w:spacing w:val="-4"/>
        </w:rPr>
        <w:t xml:space="preserve"> </w:t>
      </w:r>
      <w:r>
        <w:t>early</w:t>
      </w:r>
      <w:r>
        <w:rPr>
          <w:spacing w:val="-4"/>
        </w:rPr>
        <w:t xml:space="preserve"> </w:t>
      </w:r>
      <w:r>
        <w:t>help:</w:t>
      </w:r>
    </w:p>
    <w:p w14:paraId="1AD7E0E9" w14:textId="77777777" w:rsidR="003A4566" w:rsidRDefault="003A4566" w:rsidP="003A4566">
      <w:pPr>
        <w:pStyle w:val="ListParagraph"/>
        <w:numPr>
          <w:ilvl w:val="2"/>
          <w:numId w:val="11"/>
        </w:numPr>
        <w:tabs>
          <w:tab w:val="left" w:pos="1590"/>
          <w:tab w:val="left" w:pos="1592"/>
        </w:tabs>
        <w:spacing w:line="259" w:lineRule="auto"/>
        <w:ind w:left="1591" w:right="741"/>
        <w:rPr>
          <w:rFonts w:ascii="Symbol" w:hAnsi="Symbol"/>
          <w:color w:val="363839"/>
        </w:rPr>
      </w:pPr>
      <w:r>
        <w:t>the</w:t>
      </w:r>
      <w:r>
        <w:rPr>
          <w:spacing w:val="-9"/>
        </w:rPr>
        <w:t xml:space="preserve"> </w:t>
      </w:r>
      <w:r>
        <w:t>child</w:t>
      </w:r>
      <w:r>
        <w:rPr>
          <w:spacing w:val="-9"/>
        </w:rPr>
        <w:t xml:space="preserve"> </w:t>
      </w:r>
      <w:r>
        <w:t>is</w:t>
      </w:r>
      <w:r>
        <w:rPr>
          <w:spacing w:val="-9"/>
        </w:rPr>
        <w:t xml:space="preserve"> </w:t>
      </w:r>
      <w:r>
        <w:t>showing</w:t>
      </w:r>
      <w:r>
        <w:rPr>
          <w:spacing w:val="-9"/>
        </w:rPr>
        <w:t xml:space="preserve"> </w:t>
      </w:r>
      <w:r>
        <w:t>signs</w:t>
      </w:r>
      <w:r>
        <w:rPr>
          <w:spacing w:val="-8"/>
        </w:rPr>
        <w:t xml:space="preserve"> </w:t>
      </w:r>
      <w:r>
        <w:t>of</w:t>
      </w:r>
      <w:r>
        <w:rPr>
          <w:spacing w:val="-10"/>
        </w:rPr>
        <w:t xml:space="preserve"> </w:t>
      </w:r>
      <w:r>
        <w:t>being</w:t>
      </w:r>
      <w:r>
        <w:rPr>
          <w:spacing w:val="-8"/>
        </w:rPr>
        <w:t xml:space="preserve"> </w:t>
      </w:r>
      <w:r>
        <w:t>drawn</w:t>
      </w:r>
      <w:r>
        <w:rPr>
          <w:spacing w:val="-8"/>
        </w:rPr>
        <w:t xml:space="preserve"> </w:t>
      </w:r>
      <w:r>
        <w:t>in</w:t>
      </w:r>
      <w:r>
        <w:rPr>
          <w:spacing w:val="-10"/>
        </w:rPr>
        <w:t xml:space="preserve"> </w:t>
      </w:r>
      <w:r>
        <w:t>to</w:t>
      </w:r>
      <w:r>
        <w:rPr>
          <w:spacing w:val="-8"/>
        </w:rPr>
        <w:t xml:space="preserve"> </w:t>
      </w:r>
      <w:r>
        <w:t>anti-social</w:t>
      </w:r>
      <w:r>
        <w:rPr>
          <w:spacing w:val="-9"/>
        </w:rPr>
        <w:t xml:space="preserve"> </w:t>
      </w:r>
      <w:r>
        <w:t>or</w:t>
      </w:r>
      <w:r>
        <w:rPr>
          <w:spacing w:val="-10"/>
        </w:rPr>
        <w:t xml:space="preserve"> </w:t>
      </w:r>
      <w:r>
        <w:t>criminal</w:t>
      </w:r>
      <w:r>
        <w:rPr>
          <w:spacing w:val="-9"/>
        </w:rPr>
        <w:t xml:space="preserve"> </w:t>
      </w:r>
      <w:r>
        <w:t>behaviour,</w:t>
      </w:r>
      <w:r>
        <w:rPr>
          <w:spacing w:val="-9"/>
        </w:rPr>
        <w:t xml:space="preserve"> </w:t>
      </w:r>
      <w:r>
        <w:t>including gang involvement and association with organised crime</w:t>
      </w:r>
      <w:r>
        <w:rPr>
          <w:spacing w:val="-7"/>
        </w:rPr>
        <w:t xml:space="preserve"> </w:t>
      </w:r>
      <w:r>
        <w:t>groups</w:t>
      </w:r>
    </w:p>
    <w:p w14:paraId="66DC1592" w14:textId="77777777" w:rsidR="003A4566" w:rsidRDefault="003A4566" w:rsidP="003A4566">
      <w:pPr>
        <w:pStyle w:val="ListParagraph"/>
        <w:numPr>
          <w:ilvl w:val="2"/>
          <w:numId w:val="11"/>
        </w:numPr>
        <w:tabs>
          <w:tab w:val="left" w:pos="1590"/>
          <w:tab w:val="left" w:pos="1591"/>
        </w:tabs>
        <w:spacing w:line="280" w:lineRule="exact"/>
        <w:ind w:hanging="361"/>
        <w:rPr>
          <w:rFonts w:ascii="Symbol" w:hAnsi="Symbol"/>
          <w:color w:val="363839"/>
        </w:rPr>
      </w:pPr>
      <w:r>
        <w:t>the child is at risk of modern slavery, trafficking or</w:t>
      </w:r>
      <w:r>
        <w:rPr>
          <w:spacing w:val="-11"/>
        </w:rPr>
        <w:t xml:space="preserve"> </w:t>
      </w:r>
      <w:r>
        <w:t>exploitation</w:t>
      </w:r>
    </w:p>
    <w:p w14:paraId="24347475" w14:textId="77777777" w:rsidR="003A4566" w:rsidRDefault="003A4566" w:rsidP="003A4566">
      <w:pPr>
        <w:pStyle w:val="ListParagraph"/>
        <w:numPr>
          <w:ilvl w:val="2"/>
          <w:numId w:val="11"/>
        </w:numPr>
        <w:tabs>
          <w:tab w:val="left" w:pos="1590"/>
          <w:tab w:val="left" w:pos="1591"/>
        </w:tabs>
        <w:spacing w:before="20"/>
        <w:ind w:hanging="361"/>
        <w:rPr>
          <w:rFonts w:ascii="Symbol" w:hAnsi="Symbol"/>
          <w:color w:val="363839"/>
        </w:rPr>
      </w:pPr>
      <w:r>
        <w:t>the child is showing early signs of abuse and/or</w:t>
      </w:r>
      <w:r>
        <w:rPr>
          <w:spacing w:val="-9"/>
        </w:rPr>
        <w:t xml:space="preserve"> </w:t>
      </w:r>
      <w:r>
        <w:t>neglect</w:t>
      </w:r>
    </w:p>
    <w:p w14:paraId="0B646DFF" w14:textId="77777777" w:rsidR="003A4566" w:rsidRDefault="003A4566" w:rsidP="003A4566">
      <w:pPr>
        <w:pStyle w:val="ListParagraph"/>
        <w:numPr>
          <w:ilvl w:val="2"/>
          <w:numId w:val="11"/>
        </w:numPr>
        <w:tabs>
          <w:tab w:val="left" w:pos="1590"/>
          <w:tab w:val="left" w:pos="1591"/>
        </w:tabs>
        <w:spacing w:before="22"/>
        <w:ind w:hanging="361"/>
        <w:rPr>
          <w:rFonts w:ascii="Symbol" w:hAnsi="Symbol"/>
          <w:color w:val="363839"/>
        </w:rPr>
      </w:pPr>
      <w:r>
        <w:t>the child is at risk of being radicalised or</w:t>
      </w:r>
      <w:r>
        <w:rPr>
          <w:spacing w:val="-7"/>
        </w:rPr>
        <w:t xml:space="preserve"> </w:t>
      </w:r>
      <w:r>
        <w:t>exploited</w:t>
      </w:r>
    </w:p>
    <w:p w14:paraId="26DC79AC" w14:textId="77777777" w:rsidR="003A4566" w:rsidRDefault="003A4566" w:rsidP="003A4566">
      <w:pPr>
        <w:pStyle w:val="ListParagraph"/>
        <w:numPr>
          <w:ilvl w:val="2"/>
          <w:numId w:val="11"/>
        </w:numPr>
        <w:tabs>
          <w:tab w:val="left" w:pos="1590"/>
          <w:tab w:val="left" w:pos="1591"/>
        </w:tabs>
        <w:spacing w:before="21"/>
        <w:ind w:hanging="361"/>
        <w:rPr>
          <w:rFonts w:ascii="Symbol" w:hAnsi="Symbol"/>
          <w:color w:val="363839"/>
        </w:rPr>
      </w:pPr>
      <w:r>
        <w:t>the child is a privately fostered</w:t>
      </w:r>
      <w:r>
        <w:rPr>
          <w:spacing w:val="-3"/>
        </w:rPr>
        <w:t xml:space="preserve"> </w:t>
      </w:r>
      <w:r>
        <w:t>child</w:t>
      </w:r>
    </w:p>
    <w:p w14:paraId="73349180" w14:textId="77777777" w:rsidR="003A4566" w:rsidRDefault="003A4566" w:rsidP="003A4566">
      <w:pPr>
        <w:pStyle w:val="ListParagraph"/>
        <w:numPr>
          <w:ilvl w:val="1"/>
          <w:numId w:val="11"/>
        </w:numPr>
        <w:tabs>
          <w:tab w:val="left" w:pos="1230"/>
          <w:tab w:val="left" w:pos="1231"/>
        </w:tabs>
        <w:spacing w:before="21" w:line="259" w:lineRule="auto"/>
        <w:ind w:left="1230" w:right="890"/>
      </w:pPr>
      <w:r>
        <w:t>be aware of the process for making referrals to children’s social care and for statutory assessments that may follow a referral, along with the role they might be expected to play in such</w:t>
      </w:r>
      <w:r>
        <w:rPr>
          <w:spacing w:val="-3"/>
        </w:rPr>
        <w:t xml:space="preserve"> </w:t>
      </w:r>
      <w:r>
        <w:t>assessments</w:t>
      </w:r>
    </w:p>
    <w:p w14:paraId="42BEC96C" w14:textId="77777777" w:rsidR="003A4566" w:rsidRDefault="003A4566" w:rsidP="003A4566">
      <w:pPr>
        <w:pStyle w:val="ListParagraph"/>
        <w:numPr>
          <w:ilvl w:val="1"/>
          <w:numId w:val="11"/>
        </w:numPr>
        <w:tabs>
          <w:tab w:val="left" w:pos="1230"/>
          <w:tab w:val="left" w:pos="1231"/>
        </w:tabs>
        <w:spacing w:line="259" w:lineRule="auto"/>
        <w:ind w:left="1230" w:right="837"/>
      </w:pPr>
      <w:r>
        <w:t>be familiar with, and implement, safe working practices outlined in this policy (Appendix 3) and other school</w:t>
      </w:r>
      <w:r>
        <w:rPr>
          <w:spacing w:val="-4"/>
        </w:rPr>
        <w:t xml:space="preserve"> </w:t>
      </w:r>
      <w:r>
        <w:t>procedures</w:t>
      </w:r>
    </w:p>
    <w:p w14:paraId="2C41F9B2" w14:textId="77777777" w:rsidR="003A4566" w:rsidRDefault="003A4566" w:rsidP="003A4566">
      <w:pPr>
        <w:pStyle w:val="ListParagraph"/>
        <w:numPr>
          <w:ilvl w:val="1"/>
          <w:numId w:val="11"/>
        </w:numPr>
        <w:tabs>
          <w:tab w:val="left" w:pos="1230"/>
          <w:tab w:val="left" w:pos="1231"/>
        </w:tabs>
        <w:spacing w:line="259" w:lineRule="auto"/>
        <w:ind w:left="1230" w:right="1461"/>
      </w:pPr>
      <w:r>
        <w:t>be familiar with and alert to the key indicators of abuse, neglect and vulnerability to radicalisation</w:t>
      </w:r>
    </w:p>
    <w:p w14:paraId="7A14E3BF" w14:textId="77777777" w:rsidR="003A4566" w:rsidRDefault="003A4566" w:rsidP="003A4566">
      <w:pPr>
        <w:pStyle w:val="ListParagraph"/>
        <w:numPr>
          <w:ilvl w:val="1"/>
          <w:numId w:val="11"/>
        </w:numPr>
        <w:tabs>
          <w:tab w:val="left" w:pos="1230"/>
          <w:tab w:val="left" w:pos="1231"/>
        </w:tabs>
        <w:spacing w:line="259" w:lineRule="auto"/>
        <w:ind w:left="1230" w:right="916"/>
      </w:pPr>
      <w:r>
        <w:t>ensure that they take all reasonable steps to minimise the risk of harm to young people at the school and</w:t>
      </w:r>
      <w:r>
        <w:rPr>
          <w:spacing w:val="-4"/>
        </w:rPr>
        <w:t xml:space="preserve"> </w:t>
      </w:r>
      <w:r>
        <w:t>home</w:t>
      </w:r>
    </w:p>
    <w:p w14:paraId="0E721E89" w14:textId="77777777" w:rsidR="003A4566" w:rsidRDefault="003A4566" w:rsidP="003A4566">
      <w:pPr>
        <w:pStyle w:val="ListParagraph"/>
        <w:numPr>
          <w:ilvl w:val="1"/>
          <w:numId w:val="11"/>
        </w:numPr>
        <w:tabs>
          <w:tab w:val="left" w:pos="1230"/>
          <w:tab w:val="left" w:pos="1231"/>
        </w:tabs>
        <w:spacing w:line="280" w:lineRule="exact"/>
        <w:ind w:left="1230" w:hanging="359"/>
      </w:pPr>
      <w:r>
        <w:t>ensure they take all reasonable steps to challenge extremist</w:t>
      </w:r>
      <w:r>
        <w:rPr>
          <w:spacing w:val="-11"/>
        </w:rPr>
        <w:t xml:space="preserve"> </w:t>
      </w:r>
      <w:r>
        <w:t>ideologies</w:t>
      </w:r>
    </w:p>
    <w:p w14:paraId="4B0A22E5" w14:textId="77777777" w:rsidR="003A4566" w:rsidRDefault="003A4566" w:rsidP="003A4566">
      <w:pPr>
        <w:pStyle w:val="ListParagraph"/>
        <w:numPr>
          <w:ilvl w:val="1"/>
          <w:numId w:val="11"/>
        </w:numPr>
        <w:tabs>
          <w:tab w:val="left" w:pos="1230"/>
          <w:tab w:val="left" w:pos="1231"/>
        </w:tabs>
        <w:spacing w:before="20"/>
        <w:ind w:left="1230" w:hanging="359"/>
      </w:pPr>
      <w:r>
        <w:t>contribute to a supportive culture where young people are able to report</w:t>
      </w:r>
      <w:r>
        <w:rPr>
          <w:spacing w:val="-12"/>
        </w:rPr>
        <w:t xml:space="preserve"> </w:t>
      </w:r>
      <w:r>
        <w:t>concerns</w:t>
      </w:r>
    </w:p>
    <w:p w14:paraId="5EE97CB6" w14:textId="77777777" w:rsidR="003A4566" w:rsidRDefault="003A4566" w:rsidP="003A4566">
      <w:pPr>
        <w:pStyle w:val="ListParagraph"/>
        <w:numPr>
          <w:ilvl w:val="1"/>
          <w:numId w:val="11"/>
        </w:numPr>
        <w:tabs>
          <w:tab w:val="left" w:pos="1231"/>
        </w:tabs>
        <w:spacing w:before="21" w:line="259" w:lineRule="auto"/>
        <w:ind w:left="1230" w:right="883"/>
        <w:jc w:val="both"/>
      </w:pPr>
      <w:r>
        <w:t>involve the appropriate member(s) of staff when a child informs them that he/she is being abused (Keeping children safe in education, DfE,</w:t>
      </w:r>
      <w:r>
        <w:rPr>
          <w:spacing w:val="-8"/>
        </w:rPr>
        <w:t xml:space="preserve"> </w:t>
      </w:r>
      <w:r>
        <w:t>2021)</w:t>
      </w:r>
    </w:p>
    <w:p w14:paraId="3E6243EF" w14:textId="77777777" w:rsidR="003A4566" w:rsidRDefault="003A4566" w:rsidP="003A4566">
      <w:pPr>
        <w:pStyle w:val="ListParagraph"/>
        <w:numPr>
          <w:ilvl w:val="1"/>
          <w:numId w:val="11"/>
        </w:numPr>
        <w:tabs>
          <w:tab w:val="left" w:pos="1231"/>
        </w:tabs>
        <w:spacing w:line="259" w:lineRule="auto"/>
        <w:ind w:left="1230" w:right="945"/>
        <w:jc w:val="both"/>
      </w:pPr>
      <w:r>
        <w:t>report any abuse, suspected abuse or concerns regarding extremism/radicalisation to the designated safeguarding lead(s) immediately and, where required, support social workers to take decisions about individual</w:t>
      </w:r>
      <w:r>
        <w:rPr>
          <w:spacing w:val="-4"/>
        </w:rPr>
        <w:t xml:space="preserve"> </w:t>
      </w:r>
      <w:r>
        <w:t>children</w:t>
      </w:r>
    </w:p>
    <w:p w14:paraId="5AD4FE4A" w14:textId="77777777" w:rsidR="003A4566" w:rsidRDefault="003A4566" w:rsidP="003A4566">
      <w:pPr>
        <w:pStyle w:val="ListParagraph"/>
        <w:numPr>
          <w:ilvl w:val="1"/>
          <w:numId w:val="11"/>
        </w:numPr>
        <w:tabs>
          <w:tab w:val="left" w:pos="1230"/>
          <w:tab w:val="left" w:pos="1231"/>
        </w:tabs>
        <w:spacing w:line="259" w:lineRule="auto"/>
        <w:ind w:left="1230" w:right="1059"/>
      </w:pPr>
      <w:r>
        <w:t>report any concerns regarding the behaviour of an adult working at the school to the principal; and if the concern is regarding the principal, then report this to the central HR Team or a senior member of the Star Central education</w:t>
      </w:r>
      <w:r>
        <w:rPr>
          <w:spacing w:val="-10"/>
        </w:rPr>
        <w:t xml:space="preserve"> </w:t>
      </w:r>
      <w:r>
        <w:t>team</w:t>
      </w:r>
    </w:p>
    <w:p w14:paraId="382C4E40" w14:textId="77777777" w:rsidR="003A4566" w:rsidRDefault="003A4566" w:rsidP="003A4566">
      <w:pPr>
        <w:pStyle w:val="ListParagraph"/>
        <w:numPr>
          <w:ilvl w:val="1"/>
          <w:numId w:val="11"/>
        </w:numPr>
        <w:tabs>
          <w:tab w:val="left" w:pos="1229"/>
          <w:tab w:val="left" w:pos="1230"/>
        </w:tabs>
        <w:ind w:left="1229"/>
      </w:pPr>
      <w:r>
        <w:t>undertake annual safeguarding and child protection and Prevent</w:t>
      </w:r>
      <w:r>
        <w:rPr>
          <w:spacing w:val="-8"/>
        </w:rPr>
        <w:t xml:space="preserve"> </w:t>
      </w:r>
      <w:r>
        <w:t>training</w:t>
      </w:r>
    </w:p>
    <w:p w14:paraId="16C2C046" w14:textId="77777777" w:rsidR="003A4566" w:rsidRDefault="003A4566" w:rsidP="003A4566">
      <w:pPr>
        <w:pStyle w:val="ListParagraph"/>
        <w:numPr>
          <w:ilvl w:val="1"/>
          <w:numId w:val="11"/>
        </w:numPr>
        <w:tabs>
          <w:tab w:val="left" w:pos="1229"/>
          <w:tab w:val="left" w:pos="1230"/>
        </w:tabs>
        <w:spacing w:before="19"/>
        <w:ind w:left="1229"/>
      </w:pPr>
      <w:r>
        <w:t>maintain an attitude of ‘it could happen</w:t>
      </w:r>
      <w:r>
        <w:rPr>
          <w:spacing w:val="-4"/>
        </w:rPr>
        <w:t xml:space="preserve"> </w:t>
      </w:r>
      <w:r>
        <w:t>here’</w:t>
      </w:r>
    </w:p>
    <w:p w14:paraId="4856FACC" w14:textId="77777777" w:rsidR="003A4566" w:rsidRDefault="003A4566" w:rsidP="003A4566">
      <w:pPr>
        <w:pStyle w:val="ListParagraph"/>
        <w:numPr>
          <w:ilvl w:val="1"/>
          <w:numId w:val="11"/>
        </w:numPr>
        <w:tabs>
          <w:tab w:val="left" w:pos="1230"/>
        </w:tabs>
        <w:spacing w:before="21" w:line="259" w:lineRule="auto"/>
        <w:ind w:left="1229" w:right="760"/>
        <w:jc w:val="both"/>
      </w:pPr>
      <w:r>
        <w:t>promote fundamental British values (democracy, the rule of law, individual liberty, freedom of speech, freedom of thought, freedom of association and mutual respect and tolerance of different faiths and</w:t>
      </w:r>
      <w:r>
        <w:rPr>
          <w:spacing w:val="-2"/>
        </w:rPr>
        <w:t xml:space="preserve"> </w:t>
      </w:r>
      <w:r>
        <w:t>beliefs)</w:t>
      </w:r>
    </w:p>
    <w:p w14:paraId="4BE034E2" w14:textId="77777777" w:rsidR="003A4566" w:rsidRDefault="003A4566" w:rsidP="003A4566">
      <w:pPr>
        <w:pStyle w:val="ListParagraph"/>
        <w:numPr>
          <w:ilvl w:val="1"/>
          <w:numId w:val="11"/>
        </w:numPr>
        <w:tabs>
          <w:tab w:val="left" w:pos="1229"/>
          <w:tab w:val="left" w:pos="1230"/>
        </w:tabs>
        <w:spacing w:before="1" w:line="259" w:lineRule="auto"/>
        <w:ind w:left="1229" w:right="1327"/>
      </w:pPr>
      <w:r>
        <w:t>liaise with the designated safeguarding lead to report to the police any discovery that female genital mutilation appears to have been carried out on a girl under</w:t>
      </w:r>
      <w:r>
        <w:rPr>
          <w:spacing w:val="-19"/>
        </w:rPr>
        <w:t xml:space="preserve"> </w:t>
      </w:r>
      <w:r>
        <w:t>18</w:t>
      </w:r>
    </w:p>
    <w:p w14:paraId="73599498" w14:textId="77777777" w:rsidR="003A4566" w:rsidRDefault="003A4566" w:rsidP="003A4566">
      <w:pPr>
        <w:pStyle w:val="ListParagraph"/>
        <w:numPr>
          <w:ilvl w:val="1"/>
          <w:numId w:val="11"/>
        </w:numPr>
        <w:tabs>
          <w:tab w:val="left" w:pos="1229"/>
          <w:tab w:val="left" w:pos="1230"/>
        </w:tabs>
        <w:spacing w:line="259" w:lineRule="auto"/>
        <w:ind w:left="1229" w:right="950"/>
      </w:pPr>
      <w:r>
        <w:t>discuss any concerns with the designated safeguarding lead relating to possible indicators that a child may be vulnerable to female genital</w:t>
      </w:r>
      <w:r>
        <w:rPr>
          <w:spacing w:val="-6"/>
        </w:rPr>
        <w:t xml:space="preserve"> </w:t>
      </w:r>
      <w:r>
        <w:t>mutilation</w:t>
      </w:r>
    </w:p>
    <w:p w14:paraId="4EA68AE5" w14:textId="77777777" w:rsidR="003A4566" w:rsidRDefault="003A4566" w:rsidP="003A4566">
      <w:pPr>
        <w:pStyle w:val="ListParagraph"/>
        <w:numPr>
          <w:ilvl w:val="1"/>
          <w:numId w:val="11"/>
        </w:numPr>
        <w:tabs>
          <w:tab w:val="left" w:pos="1229"/>
          <w:tab w:val="left" w:pos="1230"/>
        </w:tabs>
        <w:spacing w:line="259" w:lineRule="auto"/>
        <w:ind w:left="1229" w:right="884"/>
      </w:pPr>
      <w:r>
        <w:t xml:space="preserve">be aware that safeguarding issues can manifest themselves via peer-on-peer abuse. </w:t>
      </w:r>
      <w:r>
        <w:rPr>
          <w:color w:val="36381B"/>
        </w:rPr>
        <w:t>This is most likely to include, but may not be limited</w:t>
      </w:r>
      <w:r>
        <w:rPr>
          <w:color w:val="36381B"/>
          <w:spacing w:val="-3"/>
        </w:rPr>
        <w:t xml:space="preserve"> </w:t>
      </w:r>
      <w:r>
        <w:rPr>
          <w:color w:val="36381B"/>
        </w:rPr>
        <w:t>to:</w:t>
      </w:r>
    </w:p>
    <w:p w14:paraId="662B60CF" w14:textId="77777777" w:rsidR="003A4566" w:rsidRDefault="003A4566" w:rsidP="003A4566">
      <w:pPr>
        <w:pStyle w:val="ListParagraph"/>
        <w:numPr>
          <w:ilvl w:val="2"/>
          <w:numId w:val="11"/>
        </w:numPr>
        <w:tabs>
          <w:tab w:val="left" w:pos="1551"/>
          <w:tab w:val="left" w:pos="1552"/>
        </w:tabs>
        <w:spacing w:line="280" w:lineRule="exact"/>
        <w:ind w:left="1551" w:hanging="358"/>
        <w:rPr>
          <w:rFonts w:ascii="Symbol" w:hAnsi="Symbol"/>
          <w:color w:val="363938"/>
        </w:rPr>
      </w:pPr>
      <w:r>
        <w:t>bullying (including</w:t>
      </w:r>
      <w:r>
        <w:rPr>
          <w:spacing w:val="-1"/>
        </w:rPr>
        <w:t xml:space="preserve"> </w:t>
      </w:r>
      <w:r>
        <w:t>cyberbullying)</w:t>
      </w:r>
    </w:p>
    <w:p w14:paraId="292DDB70" w14:textId="77777777" w:rsidR="003A4566" w:rsidRDefault="003A4566" w:rsidP="003A4566">
      <w:pPr>
        <w:pStyle w:val="ListParagraph"/>
        <w:numPr>
          <w:ilvl w:val="2"/>
          <w:numId w:val="11"/>
        </w:numPr>
        <w:tabs>
          <w:tab w:val="left" w:pos="1551"/>
          <w:tab w:val="left" w:pos="1552"/>
        </w:tabs>
        <w:spacing w:before="19" w:line="259" w:lineRule="auto"/>
        <w:ind w:left="1551" w:right="824" w:hanging="358"/>
        <w:rPr>
          <w:rFonts w:ascii="Symbol" w:hAnsi="Symbol"/>
          <w:color w:val="363938"/>
        </w:rPr>
      </w:pPr>
      <w:r>
        <w:t>physical abuse such as hitting, kicking, shaking, biting, hair pulling, or otherwise causing physical</w:t>
      </w:r>
      <w:r>
        <w:rPr>
          <w:spacing w:val="-1"/>
        </w:rPr>
        <w:t xml:space="preserve"> </w:t>
      </w:r>
      <w:r>
        <w:t>harm</w:t>
      </w:r>
    </w:p>
    <w:p w14:paraId="5F48234A" w14:textId="77777777" w:rsidR="003A4566" w:rsidRDefault="003A4566" w:rsidP="003A4566">
      <w:pPr>
        <w:pStyle w:val="ListParagraph"/>
        <w:numPr>
          <w:ilvl w:val="2"/>
          <w:numId w:val="11"/>
        </w:numPr>
        <w:tabs>
          <w:tab w:val="left" w:pos="1551"/>
          <w:tab w:val="left" w:pos="1552"/>
        </w:tabs>
        <w:spacing w:line="280" w:lineRule="exact"/>
        <w:ind w:left="1551" w:hanging="358"/>
        <w:rPr>
          <w:rFonts w:ascii="Symbol" w:hAnsi="Symbol"/>
          <w:color w:val="363938"/>
        </w:rPr>
      </w:pPr>
      <w:r>
        <w:t>sexual violence, such as rape, assault by penetration and sexual</w:t>
      </w:r>
      <w:r>
        <w:rPr>
          <w:spacing w:val="-12"/>
        </w:rPr>
        <w:t xml:space="preserve"> </w:t>
      </w:r>
      <w:r>
        <w:t>assault</w:t>
      </w:r>
    </w:p>
    <w:p w14:paraId="6D7EB249" w14:textId="77777777" w:rsidR="003A4566" w:rsidRDefault="003A4566" w:rsidP="003A4566">
      <w:pPr>
        <w:pStyle w:val="ListParagraph"/>
        <w:numPr>
          <w:ilvl w:val="2"/>
          <w:numId w:val="11"/>
        </w:numPr>
        <w:tabs>
          <w:tab w:val="left" w:pos="1551"/>
          <w:tab w:val="left" w:pos="1552"/>
        </w:tabs>
        <w:spacing w:before="21" w:line="259" w:lineRule="auto"/>
        <w:ind w:left="1551" w:right="1599" w:hanging="358"/>
        <w:rPr>
          <w:rFonts w:ascii="Symbol" w:hAnsi="Symbol"/>
          <w:color w:val="363938"/>
        </w:rPr>
      </w:pPr>
      <w:r>
        <w:t>sexual harassment, such as sexual comments, remarks, jokes and online sexual harassment, which may be stand-alone or part of a broader pattern of</w:t>
      </w:r>
      <w:r>
        <w:rPr>
          <w:spacing w:val="-27"/>
        </w:rPr>
        <w:t xml:space="preserve"> </w:t>
      </w:r>
      <w:r>
        <w:t>abuse</w:t>
      </w:r>
    </w:p>
    <w:p w14:paraId="308A83A5" w14:textId="77777777" w:rsidR="003A4566" w:rsidRDefault="003A4566" w:rsidP="003A4566">
      <w:pPr>
        <w:spacing w:line="259" w:lineRule="auto"/>
        <w:rPr>
          <w:rFonts w:ascii="Symbol" w:hAnsi="Symbol"/>
        </w:rPr>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4CE924C9" w14:textId="77777777" w:rsidR="003A4566" w:rsidRDefault="003A4566" w:rsidP="003A4566">
      <w:pPr>
        <w:pStyle w:val="ListParagraph"/>
        <w:numPr>
          <w:ilvl w:val="2"/>
          <w:numId w:val="11"/>
        </w:numPr>
        <w:tabs>
          <w:tab w:val="left" w:pos="1553"/>
          <w:tab w:val="left" w:pos="1554"/>
        </w:tabs>
        <w:spacing w:before="90" w:line="259" w:lineRule="auto"/>
        <w:ind w:left="1553" w:right="896" w:hanging="358"/>
        <w:rPr>
          <w:rFonts w:ascii="Symbol" w:hAnsi="Symbol"/>
          <w:color w:val="363938"/>
        </w:rPr>
      </w:pPr>
      <w:r>
        <w:lastRenderedPageBreak/>
        <w:t>upskirting, which typically involves taking a picture under a person’s clothing without them knowing, with the intention of viewing their genitals or buttocks to obtain sexual gratification, or cause the victim humiliation, distress or</w:t>
      </w:r>
      <w:r>
        <w:rPr>
          <w:spacing w:val="-8"/>
        </w:rPr>
        <w:t xml:space="preserve"> </w:t>
      </w:r>
      <w:r>
        <w:t>alarm</w:t>
      </w:r>
    </w:p>
    <w:p w14:paraId="273516AD" w14:textId="77777777" w:rsidR="003A4566" w:rsidRDefault="003A4566" w:rsidP="003A4566">
      <w:pPr>
        <w:pStyle w:val="ListParagraph"/>
        <w:numPr>
          <w:ilvl w:val="2"/>
          <w:numId w:val="11"/>
        </w:numPr>
        <w:tabs>
          <w:tab w:val="left" w:pos="1553"/>
          <w:tab w:val="left" w:pos="1554"/>
        </w:tabs>
        <w:spacing w:line="279" w:lineRule="exact"/>
        <w:ind w:left="1553" w:hanging="358"/>
        <w:rPr>
          <w:rFonts w:ascii="Symbol" w:hAnsi="Symbol"/>
          <w:color w:val="363938"/>
        </w:rPr>
      </w:pPr>
      <w:r>
        <w:t>sexting (also known as youth produced sexual</w:t>
      </w:r>
      <w:r>
        <w:rPr>
          <w:spacing w:val="-6"/>
        </w:rPr>
        <w:t xml:space="preserve"> </w:t>
      </w:r>
      <w:r>
        <w:t>imagery)</w:t>
      </w:r>
    </w:p>
    <w:p w14:paraId="3AB3B4A7" w14:textId="77777777" w:rsidR="003A4566" w:rsidRDefault="003A4566" w:rsidP="003A4566">
      <w:pPr>
        <w:pStyle w:val="ListParagraph"/>
        <w:numPr>
          <w:ilvl w:val="2"/>
          <w:numId w:val="11"/>
        </w:numPr>
        <w:tabs>
          <w:tab w:val="left" w:pos="1553"/>
          <w:tab w:val="left" w:pos="1554"/>
        </w:tabs>
        <w:spacing w:before="23"/>
        <w:ind w:left="1553" w:hanging="358"/>
        <w:rPr>
          <w:rFonts w:ascii="Symbol" w:hAnsi="Symbol"/>
          <w:color w:val="363938"/>
        </w:rPr>
      </w:pPr>
      <w:r>
        <w:t>initiation/hazing type violence and</w:t>
      </w:r>
      <w:r>
        <w:rPr>
          <w:spacing w:val="-4"/>
        </w:rPr>
        <w:t xml:space="preserve"> </w:t>
      </w:r>
      <w:r>
        <w:t>rituals</w:t>
      </w:r>
    </w:p>
    <w:p w14:paraId="1B26414A" w14:textId="77777777" w:rsidR="003A4566" w:rsidRDefault="003A4566" w:rsidP="003A4566">
      <w:pPr>
        <w:pStyle w:val="ListParagraph"/>
        <w:numPr>
          <w:ilvl w:val="1"/>
          <w:numId w:val="11"/>
        </w:numPr>
        <w:tabs>
          <w:tab w:val="left" w:pos="1230"/>
          <w:tab w:val="left" w:pos="1231"/>
        </w:tabs>
        <w:spacing w:before="21" w:line="259" w:lineRule="auto"/>
        <w:ind w:left="1230" w:right="1393"/>
      </w:pPr>
      <w:r>
        <w:t>be clear as to the school’s policy and procedures with regards to peer-on-peer abuse (Keeping children safe in education, DfE,</w:t>
      </w:r>
      <w:r>
        <w:rPr>
          <w:spacing w:val="-5"/>
        </w:rPr>
        <w:t xml:space="preserve"> </w:t>
      </w:r>
      <w:r>
        <w:t>2021)</w:t>
      </w:r>
    </w:p>
    <w:p w14:paraId="25A36676" w14:textId="77777777" w:rsidR="003A4566" w:rsidRDefault="003A4566" w:rsidP="003A4566">
      <w:pPr>
        <w:pStyle w:val="BodyText"/>
        <w:spacing w:before="8"/>
        <w:ind w:left="0" w:firstLine="0"/>
        <w:rPr>
          <w:sz w:val="19"/>
        </w:rPr>
      </w:pPr>
    </w:p>
    <w:p w14:paraId="089E87A6" w14:textId="77777777" w:rsidR="003A4566" w:rsidRPr="00D81D73" w:rsidRDefault="003A4566" w:rsidP="003A4566">
      <w:pPr>
        <w:pStyle w:val="Heading1"/>
        <w:rPr>
          <w:color w:val="262626" w:themeColor="text1" w:themeTint="D9"/>
        </w:rPr>
      </w:pPr>
      <w:bookmarkStart w:id="23" w:name="Confidentiality"/>
      <w:bookmarkStart w:id="24" w:name="_bookmark12"/>
      <w:bookmarkEnd w:id="23"/>
      <w:bookmarkEnd w:id="24"/>
      <w:r w:rsidRPr="00D81D73">
        <w:rPr>
          <w:color w:val="262626" w:themeColor="text1" w:themeTint="D9"/>
        </w:rPr>
        <w:t>Confidentiality</w:t>
      </w:r>
    </w:p>
    <w:p w14:paraId="44C6A96C" w14:textId="77777777" w:rsidR="003A4566" w:rsidRDefault="003A4566" w:rsidP="003A4566">
      <w:pPr>
        <w:pStyle w:val="ListParagraph"/>
        <w:numPr>
          <w:ilvl w:val="0"/>
          <w:numId w:val="11"/>
        </w:numPr>
        <w:tabs>
          <w:tab w:val="left" w:pos="874"/>
        </w:tabs>
        <w:spacing w:before="151"/>
      </w:pPr>
      <w:r>
        <w:t>All staff are expected</w:t>
      </w:r>
      <w:r>
        <w:rPr>
          <w:spacing w:val="-3"/>
        </w:rPr>
        <w:t xml:space="preserve"> </w:t>
      </w:r>
      <w:r>
        <w:t>to:</w:t>
      </w:r>
    </w:p>
    <w:p w14:paraId="145E5DF8" w14:textId="77777777" w:rsidR="003A4566" w:rsidRDefault="003A4566" w:rsidP="003A4566">
      <w:pPr>
        <w:pStyle w:val="ListParagraph"/>
        <w:numPr>
          <w:ilvl w:val="1"/>
          <w:numId w:val="11"/>
        </w:numPr>
        <w:tabs>
          <w:tab w:val="left" w:pos="1231"/>
          <w:tab w:val="left" w:pos="1232"/>
        </w:tabs>
        <w:spacing w:before="80" w:line="259" w:lineRule="auto"/>
        <w:ind w:right="974"/>
      </w:pPr>
      <w:r>
        <w:t>ensure that information they receive about pupils is treated in a discreet and confidential manner</w:t>
      </w:r>
    </w:p>
    <w:p w14:paraId="03479C62" w14:textId="77777777" w:rsidR="003A4566" w:rsidRDefault="003A4566" w:rsidP="003A4566">
      <w:pPr>
        <w:pStyle w:val="ListParagraph"/>
        <w:numPr>
          <w:ilvl w:val="1"/>
          <w:numId w:val="11"/>
        </w:numPr>
        <w:tabs>
          <w:tab w:val="left" w:pos="1230"/>
          <w:tab w:val="left" w:pos="1231"/>
        </w:tabs>
        <w:spacing w:line="259" w:lineRule="auto"/>
        <w:ind w:left="1230" w:right="1780"/>
      </w:pPr>
      <w:r>
        <w:t>seek advice from a senior member of staff if they are in any doubt about sharing information they hold or which has been requested of</w:t>
      </w:r>
      <w:r>
        <w:rPr>
          <w:spacing w:val="-9"/>
        </w:rPr>
        <w:t xml:space="preserve"> </w:t>
      </w:r>
      <w:r>
        <w:t>them</w:t>
      </w:r>
    </w:p>
    <w:p w14:paraId="6D47124C" w14:textId="77777777" w:rsidR="003A4566" w:rsidRDefault="003A4566" w:rsidP="003A4566">
      <w:pPr>
        <w:pStyle w:val="ListParagraph"/>
        <w:numPr>
          <w:ilvl w:val="1"/>
          <w:numId w:val="11"/>
        </w:numPr>
        <w:tabs>
          <w:tab w:val="left" w:pos="1230"/>
          <w:tab w:val="left" w:pos="1231"/>
        </w:tabs>
        <w:ind w:left="1230"/>
      </w:pPr>
      <w:r>
        <w:t>be cautious about passing information to others about a</w:t>
      </w:r>
      <w:r>
        <w:rPr>
          <w:spacing w:val="-6"/>
        </w:rPr>
        <w:t xml:space="preserve"> </w:t>
      </w:r>
      <w:r>
        <w:t>pupil</w:t>
      </w:r>
    </w:p>
    <w:p w14:paraId="5A95DE61" w14:textId="77777777" w:rsidR="003A4566" w:rsidRDefault="003A4566" w:rsidP="003A4566">
      <w:pPr>
        <w:pStyle w:val="ListParagraph"/>
        <w:numPr>
          <w:ilvl w:val="0"/>
          <w:numId w:val="11"/>
        </w:numPr>
        <w:tabs>
          <w:tab w:val="left" w:pos="874"/>
        </w:tabs>
        <w:spacing w:before="182" w:line="259" w:lineRule="auto"/>
        <w:ind w:right="740"/>
        <w:jc w:val="both"/>
      </w:pPr>
      <w:r>
        <w:t>School</w:t>
      </w:r>
      <w:r>
        <w:rPr>
          <w:spacing w:val="-10"/>
        </w:rPr>
        <w:t xml:space="preserve"> </w:t>
      </w:r>
      <w:r>
        <w:t>leaders</w:t>
      </w:r>
      <w:r>
        <w:rPr>
          <w:spacing w:val="-8"/>
        </w:rPr>
        <w:t xml:space="preserve"> </w:t>
      </w:r>
      <w:r>
        <w:t>should</w:t>
      </w:r>
      <w:r>
        <w:rPr>
          <w:spacing w:val="-10"/>
        </w:rPr>
        <w:t xml:space="preserve"> </w:t>
      </w:r>
      <w:r>
        <w:t>ensure</w:t>
      </w:r>
      <w:r>
        <w:rPr>
          <w:spacing w:val="-9"/>
        </w:rPr>
        <w:t xml:space="preserve"> </w:t>
      </w:r>
      <w:r>
        <w:t>that</w:t>
      </w:r>
      <w:r>
        <w:rPr>
          <w:spacing w:val="-8"/>
        </w:rPr>
        <w:t xml:space="preserve"> </w:t>
      </w:r>
      <w:r>
        <w:t>all</w:t>
      </w:r>
      <w:r>
        <w:rPr>
          <w:spacing w:val="-10"/>
        </w:rPr>
        <w:t xml:space="preserve"> </w:t>
      </w:r>
      <w:r>
        <w:t>staff</w:t>
      </w:r>
      <w:r>
        <w:rPr>
          <w:spacing w:val="-9"/>
        </w:rPr>
        <w:t xml:space="preserve"> </w:t>
      </w:r>
      <w:r>
        <w:t>who</w:t>
      </w:r>
      <w:r>
        <w:rPr>
          <w:spacing w:val="-8"/>
        </w:rPr>
        <w:t xml:space="preserve"> </w:t>
      </w:r>
      <w:r>
        <w:t>need</w:t>
      </w:r>
      <w:r>
        <w:rPr>
          <w:spacing w:val="-10"/>
        </w:rPr>
        <w:t xml:space="preserve"> </w:t>
      </w:r>
      <w:r>
        <w:t>to</w:t>
      </w:r>
      <w:r>
        <w:rPr>
          <w:spacing w:val="-7"/>
        </w:rPr>
        <w:t xml:space="preserve"> </w:t>
      </w:r>
      <w:r>
        <w:t>share</w:t>
      </w:r>
      <w:r>
        <w:rPr>
          <w:spacing w:val="-10"/>
        </w:rPr>
        <w:t xml:space="preserve"> </w:t>
      </w:r>
      <w:r>
        <w:t>‘special</w:t>
      </w:r>
      <w:r>
        <w:rPr>
          <w:spacing w:val="-9"/>
        </w:rPr>
        <w:t xml:space="preserve"> </w:t>
      </w:r>
      <w:r>
        <w:t>category</w:t>
      </w:r>
      <w:r>
        <w:rPr>
          <w:spacing w:val="-9"/>
        </w:rPr>
        <w:t xml:space="preserve"> </w:t>
      </w:r>
      <w:r>
        <w:t>personal</w:t>
      </w:r>
      <w:r>
        <w:rPr>
          <w:spacing w:val="-10"/>
        </w:rPr>
        <w:t xml:space="preserve"> </w:t>
      </w:r>
      <w:r>
        <w:t>data’</w:t>
      </w:r>
      <w:r>
        <w:rPr>
          <w:spacing w:val="-9"/>
        </w:rPr>
        <w:t xml:space="preserve"> </w:t>
      </w:r>
      <w:r>
        <w:t>are aware</w:t>
      </w:r>
      <w:r>
        <w:rPr>
          <w:spacing w:val="-15"/>
        </w:rPr>
        <w:t xml:space="preserve"> </w:t>
      </w:r>
      <w:r>
        <w:t>that</w:t>
      </w:r>
      <w:r>
        <w:rPr>
          <w:spacing w:val="-14"/>
        </w:rPr>
        <w:t xml:space="preserve"> </w:t>
      </w:r>
      <w:r>
        <w:t>the</w:t>
      </w:r>
      <w:r>
        <w:rPr>
          <w:spacing w:val="-15"/>
        </w:rPr>
        <w:t xml:space="preserve"> </w:t>
      </w:r>
      <w:r>
        <w:t>DPA</w:t>
      </w:r>
      <w:r>
        <w:rPr>
          <w:spacing w:val="-15"/>
        </w:rPr>
        <w:t xml:space="preserve"> </w:t>
      </w:r>
      <w:r>
        <w:t>2018</w:t>
      </w:r>
      <w:r>
        <w:rPr>
          <w:spacing w:val="-14"/>
        </w:rPr>
        <w:t xml:space="preserve"> </w:t>
      </w:r>
      <w:r>
        <w:t>contains</w:t>
      </w:r>
      <w:r>
        <w:rPr>
          <w:spacing w:val="-15"/>
        </w:rPr>
        <w:t xml:space="preserve"> </w:t>
      </w:r>
      <w:r>
        <w:t>‘safeguarding</w:t>
      </w:r>
      <w:r>
        <w:rPr>
          <w:spacing w:val="-15"/>
        </w:rPr>
        <w:t xml:space="preserve"> </w:t>
      </w:r>
      <w:r>
        <w:t>of</w:t>
      </w:r>
      <w:r>
        <w:rPr>
          <w:spacing w:val="-14"/>
        </w:rPr>
        <w:t xml:space="preserve"> </w:t>
      </w:r>
      <w:r>
        <w:t>children</w:t>
      </w:r>
      <w:r>
        <w:rPr>
          <w:spacing w:val="-14"/>
        </w:rPr>
        <w:t xml:space="preserve"> </w:t>
      </w:r>
      <w:r>
        <w:t>and</w:t>
      </w:r>
      <w:r>
        <w:rPr>
          <w:spacing w:val="-15"/>
        </w:rPr>
        <w:t xml:space="preserve"> </w:t>
      </w:r>
      <w:r>
        <w:t>individuals</w:t>
      </w:r>
      <w:r>
        <w:rPr>
          <w:spacing w:val="-15"/>
        </w:rPr>
        <w:t xml:space="preserve"> </w:t>
      </w:r>
      <w:r>
        <w:t>at</w:t>
      </w:r>
      <w:r>
        <w:rPr>
          <w:spacing w:val="-15"/>
        </w:rPr>
        <w:t xml:space="preserve"> </w:t>
      </w:r>
      <w:r>
        <w:t>risk’</w:t>
      </w:r>
      <w:r>
        <w:rPr>
          <w:spacing w:val="-14"/>
        </w:rPr>
        <w:t xml:space="preserve"> </w:t>
      </w:r>
      <w:r>
        <w:t>as</w:t>
      </w:r>
      <w:r>
        <w:rPr>
          <w:spacing w:val="-15"/>
        </w:rPr>
        <w:t xml:space="preserve"> </w:t>
      </w:r>
      <w:r>
        <w:t>a</w:t>
      </w:r>
      <w:r>
        <w:rPr>
          <w:spacing w:val="-15"/>
        </w:rPr>
        <w:t xml:space="preserve"> </w:t>
      </w:r>
      <w:r>
        <w:t>processing condition.</w:t>
      </w:r>
    </w:p>
    <w:p w14:paraId="428107E1" w14:textId="77777777" w:rsidR="003A4566" w:rsidRDefault="003A4566" w:rsidP="003A4566">
      <w:pPr>
        <w:pStyle w:val="BodyText"/>
        <w:spacing w:before="6"/>
        <w:ind w:left="0" w:firstLine="0"/>
        <w:rPr>
          <w:sz w:val="19"/>
        </w:rPr>
      </w:pPr>
    </w:p>
    <w:p w14:paraId="6B181801" w14:textId="77777777" w:rsidR="003A4566" w:rsidRPr="00D81D73" w:rsidRDefault="003A4566" w:rsidP="003A4566">
      <w:pPr>
        <w:pStyle w:val="Heading1"/>
        <w:rPr>
          <w:color w:val="262626" w:themeColor="text1" w:themeTint="D9"/>
        </w:rPr>
      </w:pPr>
      <w:bookmarkStart w:id="25" w:name="Role_of_the_every_child_matters_group"/>
      <w:bookmarkStart w:id="26" w:name="_bookmark13"/>
      <w:bookmarkEnd w:id="25"/>
      <w:bookmarkEnd w:id="26"/>
      <w:r w:rsidRPr="00D81D73">
        <w:rPr>
          <w:color w:val="262626" w:themeColor="text1" w:themeTint="D9"/>
        </w:rPr>
        <w:t>Role of the every child matters group</w:t>
      </w:r>
    </w:p>
    <w:p w14:paraId="165DD354" w14:textId="77777777" w:rsidR="003A4566" w:rsidRDefault="003A4566" w:rsidP="003A4566">
      <w:pPr>
        <w:pStyle w:val="ListParagraph"/>
        <w:numPr>
          <w:ilvl w:val="0"/>
          <w:numId w:val="11"/>
        </w:numPr>
        <w:tabs>
          <w:tab w:val="left" w:pos="874"/>
        </w:tabs>
        <w:spacing w:before="151" w:line="259" w:lineRule="auto"/>
        <w:ind w:right="740"/>
        <w:jc w:val="both"/>
      </w:pPr>
      <w:r>
        <w:t>The</w:t>
      </w:r>
      <w:r>
        <w:rPr>
          <w:spacing w:val="-5"/>
        </w:rPr>
        <w:t xml:space="preserve"> </w:t>
      </w:r>
      <w:r>
        <w:t>‘Every</w:t>
      </w:r>
      <w:r>
        <w:rPr>
          <w:spacing w:val="-3"/>
        </w:rPr>
        <w:t xml:space="preserve"> </w:t>
      </w:r>
      <w:r>
        <w:t>child</w:t>
      </w:r>
      <w:r>
        <w:rPr>
          <w:spacing w:val="-4"/>
        </w:rPr>
        <w:t xml:space="preserve"> </w:t>
      </w:r>
      <w:r>
        <w:t>matters’</w:t>
      </w:r>
      <w:r>
        <w:rPr>
          <w:spacing w:val="-5"/>
        </w:rPr>
        <w:t xml:space="preserve"> </w:t>
      </w:r>
      <w:r>
        <w:t>(ECM)</w:t>
      </w:r>
      <w:r>
        <w:rPr>
          <w:spacing w:val="-4"/>
        </w:rPr>
        <w:t xml:space="preserve"> </w:t>
      </w:r>
      <w:r>
        <w:t>group</w:t>
      </w:r>
      <w:r>
        <w:rPr>
          <w:spacing w:val="-3"/>
        </w:rPr>
        <w:t xml:space="preserve"> </w:t>
      </w:r>
      <w:r>
        <w:t>will</w:t>
      </w:r>
      <w:r>
        <w:rPr>
          <w:spacing w:val="-4"/>
        </w:rPr>
        <w:t xml:space="preserve"> </w:t>
      </w:r>
      <w:r>
        <w:t>play</w:t>
      </w:r>
      <w:r>
        <w:rPr>
          <w:spacing w:val="-4"/>
        </w:rPr>
        <w:t xml:space="preserve"> </w:t>
      </w:r>
      <w:r>
        <w:t>an</w:t>
      </w:r>
      <w:r>
        <w:rPr>
          <w:spacing w:val="-4"/>
        </w:rPr>
        <w:t xml:space="preserve"> </w:t>
      </w:r>
      <w:r>
        <w:t>important</w:t>
      </w:r>
      <w:r>
        <w:rPr>
          <w:spacing w:val="-3"/>
        </w:rPr>
        <w:t xml:space="preserve"> </w:t>
      </w:r>
      <w:r>
        <w:t>role</w:t>
      </w:r>
      <w:r>
        <w:rPr>
          <w:spacing w:val="-5"/>
        </w:rPr>
        <w:t xml:space="preserve"> </w:t>
      </w:r>
      <w:r>
        <w:t>in</w:t>
      </w:r>
      <w:r>
        <w:rPr>
          <w:spacing w:val="-3"/>
        </w:rPr>
        <w:t xml:space="preserve"> </w:t>
      </w:r>
      <w:r>
        <w:t>safeguarding</w:t>
      </w:r>
      <w:r>
        <w:rPr>
          <w:spacing w:val="-3"/>
        </w:rPr>
        <w:t xml:space="preserve"> </w:t>
      </w:r>
      <w:r>
        <w:t>and</w:t>
      </w:r>
      <w:r>
        <w:rPr>
          <w:spacing w:val="-4"/>
        </w:rPr>
        <w:t xml:space="preserve"> </w:t>
      </w:r>
      <w:r>
        <w:t>promoting the welfare of children in the school. The aim of the ECM group is</w:t>
      </w:r>
      <w:r>
        <w:rPr>
          <w:spacing w:val="-13"/>
        </w:rPr>
        <w:t xml:space="preserve"> </w:t>
      </w:r>
      <w:r>
        <w:t>to:</w:t>
      </w:r>
    </w:p>
    <w:p w14:paraId="288105D3" w14:textId="77777777" w:rsidR="003A4566" w:rsidRDefault="003A4566" w:rsidP="003A4566">
      <w:pPr>
        <w:pStyle w:val="ListParagraph"/>
        <w:numPr>
          <w:ilvl w:val="1"/>
          <w:numId w:val="11"/>
        </w:numPr>
        <w:tabs>
          <w:tab w:val="left" w:pos="1231"/>
          <w:tab w:val="left" w:pos="1232"/>
        </w:tabs>
        <w:spacing w:before="59"/>
        <w:ind w:hanging="359"/>
      </w:pPr>
      <w:r>
        <w:t>enhance the school’s provision for the safeguarding and promotion of the welfare of</w:t>
      </w:r>
      <w:r>
        <w:rPr>
          <w:spacing w:val="-22"/>
        </w:rPr>
        <w:t xml:space="preserve"> </w:t>
      </w:r>
      <w:r>
        <w:t>pupils</w:t>
      </w:r>
    </w:p>
    <w:p w14:paraId="78C92DFD" w14:textId="77777777" w:rsidR="003A4566" w:rsidRDefault="003A4566" w:rsidP="003A4566">
      <w:pPr>
        <w:pStyle w:val="ListParagraph"/>
        <w:numPr>
          <w:ilvl w:val="1"/>
          <w:numId w:val="11"/>
        </w:numPr>
        <w:tabs>
          <w:tab w:val="left" w:pos="1231"/>
          <w:tab w:val="left" w:pos="1232"/>
        </w:tabs>
        <w:spacing w:before="22" w:line="259" w:lineRule="auto"/>
        <w:ind w:left="1230" w:right="863"/>
      </w:pPr>
      <w:r>
        <w:t>provide a comprehensive pupil support package that will allow the school to put into place support measures which are fully inclusive and wide</w:t>
      </w:r>
      <w:r>
        <w:rPr>
          <w:spacing w:val="-8"/>
        </w:rPr>
        <w:t xml:space="preserve"> </w:t>
      </w:r>
      <w:r>
        <w:t>ranging</w:t>
      </w:r>
    </w:p>
    <w:p w14:paraId="58F647E8" w14:textId="77777777" w:rsidR="003A4566" w:rsidRDefault="003A4566" w:rsidP="003A4566">
      <w:pPr>
        <w:pStyle w:val="ListParagraph"/>
        <w:numPr>
          <w:ilvl w:val="1"/>
          <w:numId w:val="11"/>
        </w:numPr>
        <w:tabs>
          <w:tab w:val="left" w:pos="1230"/>
          <w:tab w:val="left" w:pos="1231"/>
        </w:tabs>
        <w:spacing w:line="279" w:lineRule="exact"/>
        <w:ind w:left="1230"/>
      </w:pPr>
      <w:r>
        <w:t>ensure that pastoral support to pupils is personalised and responsive to</w:t>
      </w:r>
      <w:r>
        <w:rPr>
          <w:spacing w:val="-8"/>
        </w:rPr>
        <w:t xml:space="preserve"> </w:t>
      </w:r>
      <w:r>
        <w:t>need</w:t>
      </w:r>
    </w:p>
    <w:p w14:paraId="7B317900" w14:textId="77777777" w:rsidR="003A4566" w:rsidRDefault="003A4566" w:rsidP="003A4566">
      <w:pPr>
        <w:pStyle w:val="ListParagraph"/>
        <w:numPr>
          <w:ilvl w:val="1"/>
          <w:numId w:val="11"/>
        </w:numPr>
        <w:tabs>
          <w:tab w:val="left" w:pos="1230"/>
          <w:tab w:val="left" w:pos="1231"/>
        </w:tabs>
        <w:spacing w:before="22" w:line="259" w:lineRule="auto"/>
        <w:ind w:left="1230" w:right="1043"/>
      </w:pPr>
      <w:r>
        <w:t>ensure that pupils with personalised pastoral needs make good to outstanding academic progress in line with their peers in</w:t>
      </w:r>
      <w:r>
        <w:rPr>
          <w:spacing w:val="-5"/>
        </w:rPr>
        <w:t xml:space="preserve"> </w:t>
      </w:r>
      <w:r>
        <w:t>school</w:t>
      </w:r>
    </w:p>
    <w:p w14:paraId="33FC0084" w14:textId="77777777" w:rsidR="003A4566" w:rsidRDefault="003A4566" w:rsidP="003A4566">
      <w:pPr>
        <w:pStyle w:val="ListParagraph"/>
        <w:numPr>
          <w:ilvl w:val="1"/>
          <w:numId w:val="11"/>
        </w:numPr>
        <w:tabs>
          <w:tab w:val="left" w:pos="1230"/>
          <w:tab w:val="left" w:pos="1231"/>
        </w:tabs>
        <w:spacing w:line="259" w:lineRule="auto"/>
        <w:ind w:left="1230" w:right="832"/>
      </w:pPr>
      <w:r>
        <w:t>ensure that external support is sought where relevant and appropriate for particular pupils with complex pastoral needs or who are from ‘vulnerable</w:t>
      </w:r>
      <w:r>
        <w:rPr>
          <w:spacing w:val="-9"/>
        </w:rPr>
        <w:t xml:space="preserve"> </w:t>
      </w:r>
      <w:r>
        <w:t>groups’</w:t>
      </w:r>
    </w:p>
    <w:p w14:paraId="65ACAA2F" w14:textId="77777777" w:rsidR="003A4566" w:rsidRDefault="003A4566" w:rsidP="003A4566">
      <w:pPr>
        <w:pStyle w:val="ListParagraph"/>
        <w:numPr>
          <w:ilvl w:val="0"/>
          <w:numId w:val="11"/>
        </w:numPr>
        <w:tabs>
          <w:tab w:val="left" w:pos="874"/>
        </w:tabs>
        <w:spacing w:before="160" w:line="259" w:lineRule="auto"/>
        <w:ind w:right="739"/>
        <w:jc w:val="both"/>
      </w:pPr>
      <w:r>
        <w:t>The ECM group will maintain a risk register of vulnerable pupils who require sustained pastoral support. Pupils will be assessed against criteria for referral based on the local authority’s ‘continuum of need and response’ and guidance related to extremism and radicalisation as part of the Prevent</w:t>
      </w:r>
      <w:r>
        <w:rPr>
          <w:spacing w:val="-5"/>
        </w:rPr>
        <w:t xml:space="preserve"> </w:t>
      </w:r>
      <w:r>
        <w:t>agenda.</w:t>
      </w:r>
    </w:p>
    <w:p w14:paraId="2C09ABEF" w14:textId="77777777" w:rsidR="003A4566" w:rsidRDefault="003A4566" w:rsidP="003A4566">
      <w:pPr>
        <w:pStyle w:val="ListParagraph"/>
        <w:numPr>
          <w:ilvl w:val="0"/>
          <w:numId w:val="11"/>
        </w:numPr>
        <w:tabs>
          <w:tab w:val="left" w:pos="874"/>
        </w:tabs>
        <w:spacing w:before="59"/>
        <w:ind w:hanging="455"/>
        <w:jc w:val="both"/>
      </w:pPr>
      <w:r>
        <w:t>The risk register will place all pupils in the school into one of five</w:t>
      </w:r>
      <w:r>
        <w:rPr>
          <w:spacing w:val="-16"/>
        </w:rPr>
        <w:t xml:space="preserve"> </w:t>
      </w:r>
      <w:r>
        <w:t>categories:</w:t>
      </w:r>
    </w:p>
    <w:p w14:paraId="0A15C805" w14:textId="77777777" w:rsidR="003A4566" w:rsidRDefault="003A4566" w:rsidP="003A4566">
      <w:pPr>
        <w:pStyle w:val="ListParagraph"/>
        <w:numPr>
          <w:ilvl w:val="1"/>
          <w:numId w:val="11"/>
        </w:numPr>
        <w:tabs>
          <w:tab w:val="left" w:pos="1231"/>
        </w:tabs>
        <w:spacing w:before="80" w:line="259" w:lineRule="auto"/>
        <w:ind w:left="1230" w:right="740"/>
        <w:jc w:val="both"/>
        <w:rPr>
          <w:i/>
        </w:rPr>
      </w:pPr>
      <w:r>
        <w:rPr>
          <w:b/>
        </w:rPr>
        <w:t xml:space="preserve">Category 0 </w:t>
      </w:r>
      <w:r>
        <w:t xml:space="preserve">– Pupils who have no discernible pastoral needs or have needs which are met through general provision in the school. </w:t>
      </w:r>
      <w:r>
        <w:rPr>
          <w:i/>
        </w:rPr>
        <w:t>This group will not be addressed by the ECM</w:t>
      </w:r>
      <w:r>
        <w:rPr>
          <w:i/>
          <w:spacing w:val="-35"/>
        </w:rPr>
        <w:t xml:space="preserve"> </w:t>
      </w:r>
      <w:r>
        <w:rPr>
          <w:i/>
        </w:rPr>
        <w:t>Group</w:t>
      </w:r>
    </w:p>
    <w:p w14:paraId="00A71347" w14:textId="77777777" w:rsidR="003A4566" w:rsidRDefault="003A4566" w:rsidP="003A4566">
      <w:pPr>
        <w:pStyle w:val="Heading4"/>
        <w:numPr>
          <w:ilvl w:val="1"/>
          <w:numId w:val="11"/>
        </w:numPr>
        <w:tabs>
          <w:tab w:val="left" w:pos="1231"/>
        </w:tabs>
        <w:spacing w:line="280" w:lineRule="exact"/>
        <w:ind w:left="1230"/>
        <w:jc w:val="both"/>
      </w:pPr>
      <w:r>
        <w:t>Category 1 –</w:t>
      </w:r>
      <w:r>
        <w:rPr>
          <w:spacing w:val="-1"/>
        </w:rPr>
        <w:t xml:space="preserve"> </w:t>
      </w:r>
      <w:r>
        <w:t>Universal</w:t>
      </w:r>
    </w:p>
    <w:p w14:paraId="249B4BC2" w14:textId="77777777" w:rsidR="003A4566" w:rsidRDefault="003A4566" w:rsidP="003A4566">
      <w:pPr>
        <w:spacing w:before="21" w:line="259" w:lineRule="auto"/>
        <w:ind w:left="1230" w:right="739"/>
        <w:jc w:val="both"/>
        <w:rPr>
          <w:i/>
        </w:rPr>
      </w:pPr>
      <w:r>
        <w:t xml:space="preserve">Pupils who have a discernible pastoral need, but there is a low risk and impact of harm to development. The needs and risks are met through universal services or single specific agency response. </w:t>
      </w:r>
      <w:r>
        <w:rPr>
          <w:i/>
        </w:rPr>
        <w:t>The ECM group will briefly discuss provision for each pupil in this category, if practical to do so</w:t>
      </w:r>
    </w:p>
    <w:p w14:paraId="74B61775" w14:textId="77777777" w:rsidR="003A4566" w:rsidRDefault="003A4566" w:rsidP="003A4566">
      <w:pPr>
        <w:spacing w:line="259" w:lineRule="auto"/>
        <w:jc w:val="both"/>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08AEE1E0" w14:textId="77777777" w:rsidR="003A4566" w:rsidRDefault="003A4566" w:rsidP="003A4566">
      <w:pPr>
        <w:pStyle w:val="Heading4"/>
        <w:numPr>
          <w:ilvl w:val="1"/>
          <w:numId w:val="11"/>
        </w:numPr>
        <w:tabs>
          <w:tab w:val="left" w:pos="1231"/>
          <w:tab w:val="left" w:pos="1232"/>
        </w:tabs>
        <w:spacing w:before="90"/>
        <w:ind w:hanging="359"/>
      </w:pPr>
      <w:r>
        <w:lastRenderedPageBreak/>
        <w:t>Category 2 – Some unmet needs and low</w:t>
      </w:r>
      <w:r>
        <w:rPr>
          <w:spacing w:val="-4"/>
        </w:rPr>
        <w:t xml:space="preserve"> </w:t>
      </w:r>
      <w:r>
        <w:t>risk</w:t>
      </w:r>
    </w:p>
    <w:p w14:paraId="381BFBB5" w14:textId="77777777" w:rsidR="003A4566" w:rsidRDefault="003A4566" w:rsidP="003A4566">
      <w:pPr>
        <w:spacing w:before="22" w:line="259" w:lineRule="auto"/>
        <w:ind w:left="1230" w:right="740"/>
        <w:jc w:val="both"/>
        <w:rPr>
          <w:i/>
        </w:rPr>
      </w:pPr>
      <w:r>
        <w:t xml:space="preserve">Pupils who have several or complex discernible needs, but there is a low risk and impact of harm to development. The needs and risks are met through universal services or a targeted service response. </w:t>
      </w:r>
      <w:r>
        <w:rPr>
          <w:i/>
        </w:rPr>
        <w:t>The ECM group will discuss, agree and review provision for each pupil in this category</w:t>
      </w:r>
    </w:p>
    <w:p w14:paraId="24942479" w14:textId="77777777" w:rsidR="003A4566" w:rsidRDefault="003A4566" w:rsidP="003A4566">
      <w:pPr>
        <w:pStyle w:val="Heading4"/>
        <w:numPr>
          <w:ilvl w:val="1"/>
          <w:numId w:val="11"/>
        </w:numPr>
        <w:tabs>
          <w:tab w:val="left" w:pos="1231"/>
        </w:tabs>
        <w:spacing w:line="259" w:lineRule="auto"/>
        <w:ind w:left="1230" w:right="741"/>
        <w:jc w:val="both"/>
      </w:pPr>
      <w:r>
        <w:t xml:space="preserve">Category 3 </w:t>
      </w:r>
      <w:r>
        <w:rPr>
          <w:b w:val="0"/>
        </w:rPr>
        <w:t xml:space="preserve">– </w:t>
      </w:r>
      <w:r>
        <w:t>Higher levels of unmet needs and medium risk Children in Need (CIN) s.17 Children Act</w:t>
      </w:r>
      <w:r>
        <w:rPr>
          <w:spacing w:val="-1"/>
        </w:rPr>
        <w:t xml:space="preserve"> </w:t>
      </w:r>
      <w:r>
        <w:t>(1989)</w:t>
      </w:r>
    </w:p>
    <w:p w14:paraId="62480800" w14:textId="77777777" w:rsidR="003A4566" w:rsidRDefault="003A4566" w:rsidP="003A4566">
      <w:pPr>
        <w:pStyle w:val="BodyText"/>
        <w:spacing w:line="259" w:lineRule="auto"/>
        <w:ind w:left="1230" w:right="741" w:firstLine="0"/>
        <w:jc w:val="both"/>
        <w:rPr>
          <w:i/>
        </w:rPr>
      </w:pPr>
      <w:r>
        <w:t xml:space="preserve">Pupils who have several or complex discernible needs, and there are higher levels of unmet needs and a medium risk of harm to their development. Problems are sustained and persistent and have not been possible to resolve at the previous levels. The need requires a multi-agency approach and a referral to children’s social care for a Statutory Single Assessment. </w:t>
      </w:r>
      <w:r>
        <w:rPr>
          <w:i/>
        </w:rPr>
        <w:t>The ECM group will discuss, agree and review provision for each pupil in this category.</w:t>
      </w:r>
    </w:p>
    <w:p w14:paraId="0067E43C" w14:textId="77777777" w:rsidR="003A4566" w:rsidRDefault="003A4566" w:rsidP="003A4566">
      <w:pPr>
        <w:pStyle w:val="Heading4"/>
        <w:numPr>
          <w:ilvl w:val="1"/>
          <w:numId w:val="11"/>
        </w:numPr>
        <w:tabs>
          <w:tab w:val="left" w:pos="1231"/>
        </w:tabs>
        <w:spacing w:line="259" w:lineRule="auto"/>
        <w:ind w:right="739" w:hanging="359"/>
        <w:jc w:val="both"/>
      </w:pPr>
      <w:r>
        <w:t xml:space="preserve">Category 4 </w:t>
      </w:r>
      <w:r>
        <w:rPr>
          <w:b w:val="0"/>
        </w:rPr>
        <w:t xml:space="preserve">– </w:t>
      </w:r>
      <w:r>
        <w:t>Significant unmet needs and high-risk child protection (CP) and looked after children s.47 Children Act (1989)</w:t>
      </w:r>
    </w:p>
    <w:p w14:paraId="2CAB8B6B" w14:textId="77777777" w:rsidR="003A4566" w:rsidRDefault="003A4566" w:rsidP="003A4566">
      <w:pPr>
        <w:spacing w:line="259" w:lineRule="auto"/>
        <w:ind w:left="1231" w:right="737"/>
        <w:jc w:val="both"/>
        <w:rPr>
          <w:i/>
        </w:rPr>
      </w:pPr>
      <w:r>
        <w:t>Pupils</w:t>
      </w:r>
      <w:r>
        <w:rPr>
          <w:spacing w:val="-6"/>
        </w:rPr>
        <w:t xml:space="preserve"> </w:t>
      </w:r>
      <w:r>
        <w:t>who</w:t>
      </w:r>
      <w:r>
        <w:rPr>
          <w:spacing w:val="-4"/>
        </w:rPr>
        <w:t xml:space="preserve"> </w:t>
      </w:r>
      <w:r>
        <w:t>have</w:t>
      </w:r>
      <w:r>
        <w:rPr>
          <w:spacing w:val="-5"/>
        </w:rPr>
        <w:t xml:space="preserve"> </w:t>
      </w:r>
      <w:r>
        <w:t>significant</w:t>
      </w:r>
      <w:r>
        <w:rPr>
          <w:spacing w:val="-6"/>
        </w:rPr>
        <w:t xml:space="preserve"> </w:t>
      </w:r>
      <w:r>
        <w:t>unmet</w:t>
      </w:r>
      <w:r>
        <w:rPr>
          <w:spacing w:val="-5"/>
        </w:rPr>
        <w:t xml:space="preserve"> </w:t>
      </w:r>
      <w:r>
        <w:t>needs</w:t>
      </w:r>
      <w:r>
        <w:rPr>
          <w:spacing w:val="-5"/>
        </w:rPr>
        <w:t xml:space="preserve"> </w:t>
      </w:r>
      <w:r>
        <w:t>and</w:t>
      </w:r>
      <w:r>
        <w:rPr>
          <w:spacing w:val="-5"/>
        </w:rPr>
        <w:t xml:space="preserve"> </w:t>
      </w:r>
      <w:r>
        <w:t>are</w:t>
      </w:r>
      <w:r>
        <w:rPr>
          <w:spacing w:val="-4"/>
        </w:rPr>
        <w:t xml:space="preserve"> </w:t>
      </w:r>
      <w:r>
        <w:t>most</w:t>
      </w:r>
      <w:r>
        <w:rPr>
          <w:spacing w:val="-6"/>
        </w:rPr>
        <w:t xml:space="preserve"> </w:t>
      </w:r>
      <w:r>
        <w:t>immediately</w:t>
      </w:r>
      <w:r>
        <w:rPr>
          <w:spacing w:val="-5"/>
        </w:rPr>
        <w:t xml:space="preserve"> </w:t>
      </w:r>
      <w:r>
        <w:t>vulnerable,</w:t>
      </w:r>
      <w:r>
        <w:rPr>
          <w:spacing w:val="-4"/>
        </w:rPr>
        <w:t xml:space="preserve"> </w:t>
      </w:r>
      <w:r>
        <w:t>where</w:t>
      </w:r>
      <w:r>
        <w:rPr>
          <w:spacing w:val="-4"/>
        </w:rPr>
        <w:t xml:space="preserve"> </w:t>
      </w:r>
      <w:r>
        <w:t>there is</w:t>
      </w:r>
      <w:r>
        <w:rPr>
          <w:spacing w:val="-5"/>
        </w:rPr>
        <w:t xml:space="preserve"> </w:t>
      </w:r>
      <w:r>
        <w:t>a</w:t>
      </w:r>
      <w:r>
        <w:rPr>
          <w:spacing w:val="-5"/>
        </w:rPr>
        <w:t xml:space="preserve"> </w:t>
      </w:r>
      <w:r>
        <w:t>substantial</w:t>
      </w:r>
      <w:r>
        <w:rPr>
          <w:spacing w:val="-5"/>
        </w:rPr>
        <w:t xml:space="preserve"> </w:t>
      </w:r>
      <w:r>
        <w:t>high</w:t>
      </w:r>
      <w:r>
        <w:rPr>
          <w:spacing w:val="-4"/>
        </w:rPr>
        <w:t xml:space="preserve"> </w:t>
      </w:r>
      <w:r>
        <w:t>risk</w:t>
      </w:r>
      <w:r>
        <w:rPr>
          <w:spacing w:val="-5"/>
        </w:rPr>
        <w:t xml:space="preserve"> </w:t>
      </w:r>
      <w:r>
        <w:t>and</w:t>
      </w:r>
      <w:r>
        <w:rPr>
          <w:spacing w:val="-6"/>
        </w:rPr>
        <w:t xml:space="preserve"> </w:t>
      </w:r>
      <w:r>
        <w:t>impact</w:t>
      </w:r>
      <w:r>
        <w:rPr>
          <w:spacing w:val="-4"/>
        </w:rPr>
        <w:t xml:space="preserve"> </w:t>
      </w:r>
      <w:r>
        <w:t>of</w:t>
      </w:r>
      <w:r>
        <w:rPr>
          <w:spacing w:val="-5"/>
        </w:rPr>
        <w:t xml:space="preserve"> </w:t>
      </w:r>
      <w:r>
        <w:t>harm</w:t>
      </w:r>
      <w:r>
        <w:rPr>
          <w:spacing w:val="-6"/>
        </w:rPr>
        <w:t xml:space="preserve"> </w:t>
      </w:r>
      <w:r>
        <w:t>to</w:t>
      </w:r>
      <w:r>
        <w:rPr>
          <w:spacing w:val="-4"/>
        </w:rPr>
        <w:t xml:space="preserve"> </w:t>
      </w:r>
      <w:r>
        <w:t>their</w:t>
      </w:r>
      <w:r>
        <w:rPr>
          <w:spacing w:val="-3"/>
        </w:rPr>
        <w:t xml:space="preserve"> </w:t>
      </w:r>
      <w:r>
        <w:t>development.</w:t>
      </w:r>
      <w:r>
        <w:rPr>
          <w:spacing w:val="-6"/>
        </w:rPr>
        <w:t xml:space="preserve"> </w:t>
      </w:r>
      <w:r>
        <w:t>The</w:t>
      </w:r>
      <w:r>
        <w:rPr>
          <w:spacing w:val="-5"/>
        </w:rPr>
        <w:t xml:space="preserve"> </w:t>
      </w:r>
      <w:r>
        <w:t>need</w:t>
      </w:r>
      <w:r>
        <w:rPr>
          <w:spacing w:val="-3"/>
        </w:rPr>
        <w:t xml:space="preserve"> </w:t>
      </w:r>
      <w:r>
        <w:t>requires</w:t>
      </w:r>
      <w:r>
        <w:rPr>
          <w:spacing w:val="-5"/>
        </w:rPr>
        <w:t xml:space="preserve"> </w:t>
      </w:r>
      <w:r>
        <w:t xml:space="preserve">urgent child protection and safeguarding response through children’s social care. </w:t>
      </w:r>
      <w:r>
        <w:rPr>
          <w:i/>
        </w:rPr>
        <w:t>The ECM Group will discuss, agree and review provision for each pupil in this</w:t>
      </w:r>
      <w:r>
        <w:rPr>
          <w:i/>
          <w:spacing w:val="-11"/>
        </w:rPr>
        <w:t xml:space="preserve"> </w:t>
      </w:r>
      <w:r>
        <w:rPr>
          <w:i/>
        </w:rPr>
        <w:t>category.</w:t>
      </w:r>
    </w:p>
    <w:p w14:paraId="4C10557F" w14:textId="77777777" w:rsidR="003A4566" w:rsidRDefault="003A4566" w:rsidP="003A4566">
      <w:pPr>
        <w:pStyle w:val="ListParagraph"/>
        <w:numPr>
          <w:ilvl w:val="0"/>
          <w:numId w:val="11"/>
        </w:numPr>
        <w:tabs>
          <w:tab w:val="left" w:pos="875"/>
        </w:tabs>
        <w:spacing w:before="155" w:line="259" w:lineRule="auto"/>
        <w:ind w:right="739"/>
        <w:jc w:val="both"/>
      </w:pPr>
      <w:r>
        <w:t>Pupils who are named on the attendance, punctuality and behaviour risk register that fall into categories 3 and 4 will also be discussed at the ECM group to agree and review interventions. The ECM group will meet half-termly to agree and then review strategies for pupils placed in category 3 and 4 and category 2 if practical to do</w:t>
      </w:r>
      <w:r>
        <w:rPr>
          <w:spacing w:val="-9"/>
        </w:rPr>
        <w:t xml:space="preserve"> </w:t>
      </w:r>
      <w:r>
        <w:t>so.</w:t>
      </w:r>
    </w:p>
    <w:p w14:paraId="29ACD842" w14:textId="77777777" w:rsidR="003A4566" w:rsidRDefault="003A4566" w:rsidP="003A4566">
      <w:pPr>
        <w:pStyle w:val="BodyText"/>
        <w:spacing w:before="8"/>
        <w:ind w:left="0" w:firstLine="0"/>
        <w:rPr>
          <w:sz w:val="19"/>
        </w:rPr>
      </w:pPr>
    </w:p>
    <w:p w14:paraId="66F11DC3" w14:textId="77777777" w:rsidR="003A4566" w:rsidRPr="00D81D73" w:rsidRDefault="003A4566" w:rsidP="003A4566">
      <w:pPr>
        <w:pStyle w:val="Heading1"/>
        <w:spacing w:line="259" w:lineRule="auto"/>
        <w:ind w:right="938"/>
        <w:rPr>
          <w:color w:val="262626" w:themeColor="text1" w:themeTint="D9"/>
        </w:rPr>
      </w:pPr>
      <w:bookmarkStart w:id="27" w:name="Safeguarding_information_for_pupils_to_b"/>
      <w:bookmarkStart w:id="28" w:name="_bookmark14"/>
      <w:bookmarkEnd w:id="27"/>
      <w:bookmarkEnd w:id="28"/>
      <w:r w:rsidRPr="00D81D73">
        <w:rPr>
          <w:color w:val="262626" w:themeColor="text1" w:themeTint="D9"/>
        </w:rPr>
        <w:t>Safeguarding information for pupils to build resilience, awareness and keep children</w:t>
      </w:r>
      <w:r w:rsidRPr="00D81D73">
        <w:rPr>
          <w:color w:val="262626" w:themeColor="text1" w:themeTint="D9"/>
          <w:spacing w:val="-5"/>
        </w:rPr>
        <w:t xml:space="preserve"> </w:t>
      </w:r>
      <w:r w:rsidRPr="00D81D73">
        <w:rPr>
          <w:color w:val="262626" w:themeColor="text1" w:themeTint="D9"/>
        </w:rPr>
        <w:t>safe</w:t>
      </w:r>
    </w:p>
    <w:p w14:paraId="4B0FAE1C" w14:textId="77777777" w:rsidR="003A4566" w:rsidRDefault="003A4566" w:rsidP="003A4566">
      <w:pPr>
        <w:pStyle w:val="ListParagraph"/>
        <w:numPr>
          <w:ilvl w:val="0"/>
          <w:numId w:val="11"/>
        </w:numPr>
        <w:tabs>
          <w:tab w:val="left" w:pos="874"/>
        </w:tabs>
        <w:spacing w:before="120" w:line="259" w:lineRule="auto"/>
        <w:ind w:right="740"/>
        <w:jc w:val="both"/>
      </w:pPr>
      <w:r>
        <w:t>The school recognises that high self-esteem, confidence, supportive friends and clear lines of communication with a trusted adult helps all pupils, and especially those at risk of, or suffering from,</w:t>
      </w:r>
      <w:r>
        <w:rPr>
          <w:spacing w:val="-2"/>
        </w:rPr>
        <w:t xml:space="preserve"> </w:t>
      </w:r>
      <w:r>
        <w:t>abuse.</w:t>
      </w:r>
    </w:p>
    <w:p w14:paraId="33975412" w14:textId="77777777" w:rsidR="003A4566" w:rsidRDefault="003A4566" w:rsidP="003A4566">
      <w:pPr>
        <w:pStyle w:val="ListParagraph"/>
        <w:numPr>
          <w:ilvl w:val="0"/>
          <w:numId w:val="11"/>
        </w:numPr>
        <w:tabs>
          <w:tab w:val="left" w:pos="875"/>
        </w:tabs>
        <w:spacing w:before="59"/>
        <w:ind w:left="874" w:hanging="455"/>
        <w:jc w:val="both"/>
      </w:pPr>
      <w:r>
        <w:t>The school will</w:t>
      </w:r>
      <w:r>
        <w:rPr>
          <w:spacing w:val="-4"/>
        </w:rPr>
        <w:t xml:space="preserve"> </w:t>
      </w:r>
      <w:r>
        <w:t>therefore:</w:t>
      </w:r>
    </w:p>
    <w:p w14:paraId="4F80FF98" w14:textId="77777777" w:rsidR="003A4566" w:rsidRDefault="003A4566" w:rsidP="003A4566">
      <w:pPr>
        <w:pStyle w:val="ListParagraph"/>
        <w:numPr>
          <w:ilvl w:val="1"/>
          <w:numId w:val="11"/>
        </w:numPr>
        <w:tabs>
          <w:tab w:val="left" w:pos="1231"/>
          <w:tab w:val="left" w:pos="1232"/>
        </w:tabs>
        <w:spacing w:before="81" w:line="259" w:lineRule="auto"/>
        <w:ind w:right="986"/>
      </w:pPr>
      <w:r>
        <w:t>establish and maintain an ethos where pupils feel secure and are encouraged to talk, and are listened</w:t>
      </w:r>
      <w:r>
        <w:rPr>
          <w:spacing w:val="-2"/>
        </w:rPr>
        <w:t xml:space="preserve"> </w:t>
      </w:r>
      <w:r>
        <w:t>to</w:t>
      </w:r>
    </w:p>
    <w:p w14:paraId="22DA47E2" w14:textId="77777777" w:rsidR="003A4566" w:rsidRDefault="003A4566" w:rsidP="003A4566">
      <w:pPr>
        <w:pStyle w:val="ListParagraph"/>
        <w:numPr>
          <w:ilvl w:val="1"/>
          <w:numId w:val="11"/>
        </w:numPr>
        <w:tabs>
          <w:tab w:val="left" w:pos="1231"/>
          <w:tab w:val="left" w:pos="1232"/>
        </w:tabs>
        <w:spacing w:line="259" w:lineRule="auto"/>
        <w:ind w:right="962"/>
      </w:pPr>
      <w:r>
        <w:t>ensure that pupils know that there are adults in the school who they can approach if they are worried or are in</w:t>
      </w:r>
      <w:r>
        <w:rPr>
          <w:spacing w:val="-5"/>
        </w:rPr>
        <w:t xml:space="preserve"> </w:t>
      </w:r>
      <w:r>
        <w:t>difficulty</w:t>
      </w:r>
    </w:p>
    <w:p w14:paraId="2B045E87" w14:textId="77777777" w:rsidR="003A4566" w:rsidRDefault="003A4566" w:rsidP="003A4566">
      <w:pPr>
        <w:pStyle w:val="ListParagraph"/>
        <w:numPr>
          <w:ilvl w:val="1"/>
          <w:numId w:val="11"/>
        </w:numPr>
        <w:tabs>
          <w:tab w:val="left" w:pos="1231"/>
          <w:tab w:val="left" w:pos="1232"/>
        </w:tabs>
        <w:spacing w:line="259" w:lineRule="auto"/>
        <w:ind w:right="795"/>
      </w:pPr>
      <w:r>
        <w:t>ensure pupils are aware of the Safeguarding and Child Protection policy and the designated safeguarding</w:t>
      </w:r>
      <w:r>
        <w:rPr>
          <w:spacing w:val="-1"/>
        </w:rPr>
        <w:t xml:space="preserve"> </w:t>
      </w:r>
      <w:r>
        <w:t>lead(s)</w:t>
      </w:r>
    </w:p>
    <w:p w14:paraId="61AB2813" w14:textId="77777777" w:rsidR="003A4566" w:rsidRDefault="003A4566" w:rsidP="003A4566">
      <w:pPr>
        <w:pStyle w:val="ListParagraph"/>
        <w:numPr>
          <w:ilvl w:val="1"/>
          <w:numId w:val="11"/>
        </w:numPr>
        <w:tabs>
          <w:tab w:val="left" w:pos="1230"/>
          <w:tab w:val="left" w:pos="1231"/>
        </w:tabs>
        <w:spacing w:line="259" w:lineRule="auto"/>
        <w:ind w:left="1230" w:right="1185"/>
      </w:pPr>
      <w:r>
        <w:t>provide a broad and balanced curriculum which promotes the spiritual, moral, cultural, mental and physical development of young</w:t>
      </w:r>
      <w:r>
        <w:rPr>
          <w:spacing w:val="-4"/>
        </w:rPr>
        <w:t xml:space="preserve"> </w:t>
      </w:r>
      <w:r>
        <w:t>people</w:t>
      </w:r>
    </w:p>
    <w:p w14:paraId="7E2D423B" w14:textId="77777777" w:rsidR="003A4566" w:rsidRDefault="003A4566" w:rsidP="003A4566">
      <w:pPr>
        <w:pStyle w:val="ListParagraph"/>
        <w:numPr>
          <w:ilvl w:val="1"/>
          <w:numId w:val="11"/>
        </w:numPr>
        <w:tabs>
          <w:tab w:val="left" w:pos="1230"/>
          <w:tab w:val="left" w:pos="1231"/>
        </w:tabs>
        <w:spacing w:line="259" w:lineRule="auto"/>
        <w:ind w:left="1230" w:right="781"/>
      </w:pPr>
      <w:r>
        <w:t>include in the curriculum activities and opportunities for PSHE/Citizenship/RHE/RSHE which equip pupils with the skills they need to stay safe from abuse (including recognising and managing risk, resisting pressures, healthy relationships) and which will help them develop realistic attitudes to the responsibilities of adult life, particularly with regard to childcare and parenting</w:t>
      </w:r>
      <w:r>
        <w:rPr>
          <w:spacing w:val="-3"/>
        </w:rPr>
        <w:t xml:space="preserve"> </w:t>
      </w:r>
      <w:r>
        <w:t>skills</w:t>
      </w:r>
    </w:p>
    <w:p w14:paraId="2952CFC4" w14:textId="77777777" w:rsidR="003A4566" w:rsidRDefault="003A4566" w:rsidP="003A4566">
      <w:pPr>
        <w:spacing w:line="259" w:lineRule="auto"/>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68F94F44" w14:textId="77777777" w:rsidR="003A4566" w:rsidRDefault="003A4566" w:rsidP="003A4566">
      <w:pPr>
        <w:pStyle w:val="ListParagraph"/>
        <w:numPr>
          <w:ilvl w:val="1"/>
          <w:numId w:val="11"/>
        </w:numPr>
        <w:tabs>
          <w:tab w:val="left" w:pos="1231"/>
          <w:tab w:val="left" w:pos="1232"/>
        </w:tabs>
        <w:spacing w:before="90" w:line="259" w:lineRule="auto"/>
        <w:ind w:right="1191"/>
      </w:pPr>
      <w:r>
        <w:lastRenderedPageBreak/>
        <w:t>embed opportunities for children and young people to learn right from wrong, mix and share with children and value others’ views, know about similarities and differences between themselves and others, and challenge negative attitudes and</w:t>
      </w:r>
      <w:r>
        <w:rPr>
          <w:spacing w:val="-22"/>
        </w:rPr>
        <w:t xml:space="preserve"> </w:t>
      </w:r>
      <w:r>
        <w:t>stereotypes</w:t>
      </w:r>
    </w:p>
    <w:p w14:paraId="3F62E554" w14:textId="77777777" w:rsidR="003A4566" w:rsidRDefault="003A4566" w:rsidP="003A4566">
      <w:pPr>
        <w:pStyle w:val="ListParagraph"/>
        <w:numPr>
          <w:ilvl w:val="1"/>
          <w:numId w:val="11"/>
        </w:numPr>
        <w:tabs>
          <w:tab w:val="left" w:pos="1230"/>
          <w:tab w:val="left" w:pos="1231"/>
        </w:tabs>
        <w:spacing w:line="279" w:lineRule="exact"/>
        <w:ind w:left="1230"/>
      </w:pPr>
      <w:r>
        <w:t>promote community cohesion through partnership work and community service</w:t>
      </w:r>
      <w:r>
        <w:rPr>
          <w:spacing w:val="-17"/>
        </w:rPr>
        <w:t xml:space="preserve"> </w:t>
      </w:r>
      <w:r>
        <w:t>activities</w:t>
      </w:r>
    </w:p>
    <w:p w14:paraId="5004AA7F" w14:textId="77777777" w:rsidR="003A4566" w:rsidRDefault="003A4566" w:rsidP="003A4566">
      <w:pPr>
        <w:pStyle w:val="ListParagraph"/>
        <w:numPr>
          <w:ilvl w:val="1"/>
          <w:numId w:val="11"/>
        </w:numPr>
        <w:tabs>
          <w:tab w:val="left" w:pos="1230"/>
          <w:tab w:val="left" w:pos="1231"/>
        </w:tabs>
        <w:spacing w:before="23"/>
        <w:ind w:left="1230"/>
      </w:pPr>
      <w:r>
        <w:t>ensure it has appropriate online filters and monitoring systems in</w:t>
      </w:r>
      <w:r>
        <w:rPr>
          <w:spacing w:val="-9"/>
        </w:rPr>
        <w:t xml:space="preserve"> </w:t>
      </w:r>
      <w:r>
        <w:t>place</w:t>
      </w:r>
    </w:p>
    <w:p w14:paraId="5E0DA1F3" w14:textId="77777777" w:rsidR="003A4566" w:rsidRDefault="003A4566" w:rsidP="003A4566">
      <w:pPr>
        <w:pStyle w:val="ListParagraph"/>
        <w:numPr>
          <w:ilvl w:val="1"/>
          <w:numId w:val="11"/>
        </w:numPr>
        <w:tabs>
          <w:tab w:val="left" w:pos="1230"/>
          <w:tab w:val="left" w:pos="1231"/>
        </w:tabs>
        <w:spacing w:before="21" w:line="259" w:lineRule="auto"/>
        <w:ind w:left="1230" w:right="760"/>
      </w:pPr>
      <w:r>
        <w:t>develop and deliver a curriculum to safeguard children online, all staff should be aware that technology is a significant component in many safeguarding and wellbeing issues and children are at risk of abuse online as well as in day-to-day life which will In many cases take place concurrently via online channels and in daily</w:t>
      </w:r>
      <w:r>
        <w:rPr>
          <w:spacing w:val="-8"/>
        </w:rPr>
        <w:t xml:space="preserve"> </w:t>
      </w:r>
      <w:r>
        <w:t>life</w:t>
      </w:r>
    </w:p>
    <w:p w14:paraId="4C0AE2FC" w14:textId="77777777" w:rsidR="003A4566" w:rsidRDefault="003A4566" w:rsidP="003A4566">
      <w:pPr>
        <w:pStyle w:val="ListParagraph"/>
        <w:numPr>
          <w:ilvl w:val="1"/>
          <w:numId w:val="11"/>
        </w:numPr>
        <w:tabs>
          <w:tab w:val="left" w:pos="1230"/>
          <w:tab w:val="left" w:pos="1231"/>
        </w:tabs>
        <w:spacing w:line="259" w:lineRule="auto"/>
        <w:ind w:left="1230" w:right="871"/>
      </w:pPr>
      <w:r>
        <w:t>implement systems to ensure children are safe from terrorist and extremist material when accessing the internet in school, including establishing appropriate levels of</w:t>
      </w:r>
      <w:r>
        <w:rPr>
          <w:spacing w:val="-24"/>
        </w:rPr>
        <w:t xml:space="preserve"> </w:t>
      </w:r>
      <w:r>
        <w:t>filtering</w:t>
      </w:r>
    </w:p>
    <w:p w14:paraId="58B2B31D" w14:textId="77777777" w:rsidR="003A4566" w:rsidRDefault="003A4566" w:rsidP="003A4566">
      <w:pPr>
        <w:pStyle w:val="ListParagraph"/>
        <w:numPr>
          <w:ilvl w:val="1"/>
          <w:numId w:val="11"/>
        </w:numPr>
        <w:tabs>
          <w:tab w:val="left" w:pos="1231"/>
        </w:tabs>
        <w:spacing w:line="259" w:lineRule="auto"/>
        <w:ind w:left="1230" w:right="834"/>
        <w:jc w:val="both"/>
      </w:pPr>
      <w:r>
        <w:t>embed the fundamental British values of democracy, the rule of law, individual liberty and mutual respect and tolerance of different faiths and beliefs in the school curriculum and all activities in and out of</w:t>
      </w:r>
      <w:r>
        <w:rPr>
          <w:spacing w:val="-3"/>
        </w:rPr>
        <w:t xml:space="preserve"> </w:t>
      </w:r>
      <w:r>
        <w:t>school</w:t>
      </w:r>
    </w:p>
    <w:p w14:paraId="5A8E4A02" w14:textId="77777777" w:rsidR="003A4566" w:rsidRDefault="003A4566" w:rsidP="003A4566">
      <w:pPr>
        <w:pStyle w:val="ListParagraph"/>
        <w:numPr>
          <w:ilvl w:val="1"/>
          <w:numId w:val="11"/>
        </w:numPr>
        <w:tabs>
          <w:tab w:val="left" w:pos="1230"/>
          <w:tab w:val="left" w:pos="1231"/>
        </w:tabs>
        <w:spacing w:line="259" w:lineRule="auto"/>
        <w:ind w:left="1230" w:right="1605"/>
      </w:pPr>
      <w:r>
        <w:t>ensure that, wherever possible, every effort is made to establish effective working relationships with parents and colleagues from other</w:t>
      </w:r>
      <w:r>
        <w:rPr>
          <w:spacing w:val="-6"/>
        </w:rPr>
        <w:t xml:space="preserve"> </w:t>
      </w:r>
      <w:r>
        <w:t>agencies</w:t>
      </w:r>
    </w:p>
    <w:p w14:paraId="1FBA0CD7" w14:textId="77777777" w:rsidR="003A4566" w:rsidRDefault="003A4566" w:rsidP="003A4566">
      <w:pPr>
        <w:pStyle w:val="ListParagraph"/>
        <w:numPr>
          <w:ilvl w:val="1"/>
          <w:numId w:val="11"/>
        </w:numPr>
        <w:tabs>
          <w:tab w:val="left" w:pos="1230"/>
          <w:tab w:val="left" w:pos="1231"/>
        </w:tabs>
        <w:spacing w:line="259" w:lineRule="auto"/>
        <w:ind w:left="1230" w:right="1072"/>
      </w:pPr>
      <w:r>
        <w:t>make arrangements for consulting with and listening to pupils through the pupil council, displays and suggestion boxes to ensure children and young people have safe spaces to discuss sensitive topics including terrorism and extremist</w:t>
      </w:r>
      <w:r>
        <w:rPr>
          <w:spacing w:val="-10"/>
        </w:rPr>
        <w:t xml:space="preserve"> </w:t>
      </w:r>
      <w:r>
        <w:t>ideologies</w:t>
      </w:r>
    </w:p>
    <w:p w14:paraId="3F8B4CFA" w14:textId="77777777" w:rsidR="003A4566" w:rsidRPr="00D81D73" w:rsidRDefault="003A4566" w:rsidP="003A4566">
      <w:pPr>
        <w:pStyle w:val="BodyText"/>
        <w:spacing w:before="5"/>
        <w:ind w:left="0" w:firstLine="0"/>
        <w:rPr>
          <w:color w:val="262626" w:themeColor="text1" w:themeTint="D9"/>
          <w:sz w:val="19"/>
        </w:rPr>
      </w:pPr>
    </w:p>
    <w:p w14:paraId="5E14E77D" w14:textId="77777777" w:rsidR="003A4566" w:rsidRPr="00D81D73" w:rsidRDefault="003A4566" w:rsidP="003A4566">
      <w:pPr>
        <w:pStyle w:val="Heading1"/>
        <w:rPr>
          <w:color w:val="262626" w:themeColor="text1" w:themeTint="D9"/>
        </w:rPr>
      </w:pPr>
      <w:bookmarkStart w:id="29" w:name="Safeguarding_information_for_parents"/>
      <w:bookmarkStart w:id="30" w:name="_bookmark15"/>
      <w:bookmarkEnd w:id="29"/>
      <w:bookmarkEnd w:id="30"/>
      <w:r w:rsidRPr="00D81D73">
        <w:rPr>
          <w:color w:val="262626" w:themeColor="text1" w:themeTint="D9"/>
        </w:rPr>
        <w:t>Safeguarding information for parents</w:t>
      </w:r>
    </w:p>
    <w:p w14:paraId="630189FD" w14:textId="77777777" w:rsidR="003A4566" w:rsidRDefault="003A4566" w:rsidP="003A4566">
      <w:pPr>
        <w:pStyle w:val="ListParagraph"/>
        <w:numPr>
          <w:ilvl w:val="0"/>
          <w:numId w:val="11"/>
        </w:numPr>
        <w:tabs>
          <w:tab w:val="left" w:pos="874"/>
        </w:tabs>
        <w:spacing w:before="151" w:line="259" w:lineRule="auto"/>
        <w:ind w:right="739"/>
        <w:jc w:val="both"/>
      </w:pPr>
      <w:r>
        <w:t>The school will ensure the Safeguarding and Child Protection policy is available publicly via the school</w:t>
      </w:r>
      <w:r>
        <w:rPr>
          <w:spacing w:val="-9"/>
        </w:rPr>
        <w:t xml:space="preserve"> </w:t>
      </w:r>
      <w:r>
        <w:t>website</w:t>
      </w:r>
      <w:r>
        <w:rPr>
          <w:spacing w:val="-8"/>
        </w:rPr>
        <w:t xml:space="preserve"> </w:t>
      </w:r>
      <w:r>
        <w:t>and</w:t>
      </w:r>
      <w:r>
        <w:rPr>
          <w:spacing w:val="-8"/>
        </w:rPr>
        <w:t xml:space="preserve"> </w:t>
      </w:r>
      <w:r>
        <w:t>parents</w:t>
      </w:r>
      <w:r>
        <w:rPr>
          <w:spacing w:val="-6"/>
        </w:rPr>
        <w:t xml:space="preserve"> </w:t>
      </w:r>
      <w:r>
        <w:t>are</w:t>
      </w:r>
      <w:r>
        <w:rPr>
          <w:spacing w:val="-8"/>
        </w:rPr>
        <w:t xml:space="preserve"> </w:t>
      </w:r>
      <w:r>
        <w:t>aware</w:t>
      </w:r>
      <w:r>
        <w:rPr>
          <w:spacing w:val="-8"/>
        </w:rPr>
        <w:t xml:space="preserve"> </w:t>
      </w:r>
      <w:r>
        <w:t>of</w:t>
      </w:r>
      <w:r>
        <w:rPr>
          <w:spacing w:val="-8"/>
        </w:rPr>
        <w:t xml:space="preserve"> </w:t>
      </w:r>
      <w:r>
        <w:t>the</w:t>
      </w:r>
      <w:r>
        <w:rPr>
          <w:spacing w:val="-8"/>
        </w:rPr>
        <w:t xml:space="preserve"> </w:t>
      </w:r>
      <w:r>
        <w:t>fact</w:t>
      </w:r>
      <w:r>
        <w:rPr>
          <w:spacing w:val="-9"/>
        </w:rPr>
        <w:t xml:space="preserve"> </w:t>
      </w:r>
      <w:r>
        <w:t>that</w:t>
      </w:r>
      <w:r>
        <w:rPr>
          <w:spacing w:val="-8"/>
        </w:rPr>
        <w:t xml:space="preserve"> </w:t>
      </w:r>
      <w:r>
        <w:t>referrals</w:t>
      </w:r>
      <w:r>
        <w:rPr>
          <w:spacing w:val="-7"/>
        </w:rPr>
        <w:t xml:space="preserve"> </w:t>
      </w:r>
      <w:r>
        <w:t>about</w:t>
      </w:r>
      <w:r>
        <w:rPr>
          <w:spacing w:val="-8"/>
        </w:rPr>
        <w:t xml:space="preserve"> </w:t>
      </w:r>
      <w:r>
        <w:t>suspected</w:t>
      </w:r>
      <w:r>
        <w:rPr>
          <w:spacing w:val="-7"/>
        </w:rPr>
        <w:t xml:space="preserve"> </w:t>
      </w:r>
      <w:r>
        <w:t>abuse</w:t>
      </w:r>
      <w:r>
        <w:rPr>
          <w:spacing w:val="-8"/>
        </w:rPr>
        <w:t xml:space="preserve"> </w:t>
      </w:r>
      <w:r>
        <w:t>or</w:t>
      </w:r>
      <w:r>
        <w:rPr>
          <w:spacing w:val="-8"/>
        </w:rPr>
        <w:t xml:space="preserve"> </w:t>
      </w:r>
      <w:r>
        <w:t>neglect and vulnerability to radicalisation may be made and the role of the school in</w:t>
      </w:r>
      <w:r>
        <w:rPr>
          <w:spacing w:val="-17"/>
        </w:rPr>
        <w:t xml:space="preserve"> </w:t>
      </w:r>
      <w:r>
        <w:t>this.</w:t>
      </w:r>
    </w:p>
    <w:p w14:paraId="4D17981C" w14:textId="77777777" w:rsidR="003A4566" w:rsidRDefault="003A4566" w:rsidP="003A4566">
      <w:pPr>
        <w:pStyle w:val="ListParagraph"/>
        <w:numPr>
          <w:ilvl w:val="0"/>
          <w:numId w:val="11"/>
        </w:numPr>
        <w:tabs>
          <w:tab w:val="left" w:pos="874"/>
        </w:tabs>
        <w:spacing w:before="60" w:line="259" w:lineRule="auto"/>
        <w:ind w:right="739"/>
        <w:jc w:val="both"/>
      </w:pPr>
      <w:r>
        <w:t>Parents</w:t>
      </w:r>
      <w:r>
        <w:rPr>
          <w:spacing w:val="-11"/>
        </w:rPr>
        <w:t xml:space="preserve"> </w:t>
      </w:r>
      <w:r>
        <w:t>will</w:t>
      </w:r>
      <w:r>
        <w:rPr>
          <w:spacing w:val="-10"/>
        </w:rPr>
        <w:t xml:space="preserve"> </w:t>
      </w:r>
      <w:r>
        <w:t>be</w:t>
      </w:r>
      <w:r>
        <w:rPr>
          <w:spacing w:val="-11"/>
        </w:rPr>
        <w:t xml:space="preserve"> </w:t>
      </w:r>
      <w:r>
        <w:t>expected</w:t>
      </w:r>
      <w:r>
        <w:rPr>
          <w:spacing w:val="-10"/>
        </w:rPr>
        <w:t xml:space="preserve"> </w:t>
      </w:r>
      <w:r>
        <w:t>to</w:t>
      </w:r>
      <w:r>
        <w:rPr>
          <w:spacing w:val="-10"/>
        </w:rPr>
        <w:t xml:space="preserve"> </w:t>
      </w:r>
      <w:r>
        <w:t>support</w:t>
      </w:r>
      <w:r>
        <w:rPr>
          <w:spacing w:val="-9"/>
        </w:rPr>
        <w:t xml:space="preserve"> </w:t>
      </w:r>
      <w:r>
        <w:t>the</w:t>
      </w:r>
      <w:r>
        <w:rPr>
          <w:spacing w:val="-10"/>
        </w:rPr>
        <w:t xml:space="preserve"> </w:t>
      </w:r>
      <w:r>
        <w:t>school’s</w:t>
      </w:r>
      <w:r>
        <w:rPr>
          <w:spacing w:val="-11"/>
        </w:rPr>
        <w:t xml:space="preserve"> </w:t>
      </w:r>
      <w:r>
        <w:t>ethos</w:t>
      </w:r>
      <w:r>
        <w:rPr>
          <w:spacing w:val="-8"/>
        </w:rPr>
        <w:t xml:space="preserve"> </w:t>
      </w:r>
      <w:r>
        <w:t>and</w:t>
      </w:r>
      <w:r>
        <w:rPr>
          <w:spacing w:val="-9"/>
        </w:rPr>
        <w:t xml:space="preserve"> </w:t>
      </w:r>
      <w:r>
        <w:t>the</w:t>
      </w:r>
      <w:r>
        <w:rPr>
          <w:spacing w:val="-10"/>
        </w:rPr>
        <w:t xml:space="preserve"> </w:t>
      </w:r>
      <w:r>
        <w:t>Safeguarding</w:t>
      </w:r>
      <w:r>
        <w:rPr>
          <w:spacing w:val="-10"/>
        </w:rPr>
        <w:t xml:space="preserve"> </w:t>
      </w:r>
      <w:r>
        <w:t>and</w:t>
      </w:r>
      <w:r>
        <w:rPr>
          <w:spacing w:val="-10"/>
        </w:rPr>
        <w:t xml:space="preserve"> </w:t>
      </w:r>
      <w:r>
        <w:t>Child</w:t>
      </w:r>
      <w:r>
        <w:rPr>
          <w:spacing w:val="-9"/>
        </w:rPr>
        <w:t xml:space="preserve"> </w:t>
      </w:r>
      <w:r>
        <w:t>Protection policy by demonstrating mutual respect and tolerance for all, promoting fundamental British values and rejecting all forms of discrimination and</w:t>
      </w:r>
      <w:r>
        <w:rPr>
          <w:spacing w:val="-8"/>
        </w:rPr>
        <w:t xml:space="preserve"> </w:t>
      </w:r>
      <w:r>
        <w:t>extremism.</w:t>
      </w:r>
    </w:p>
    <w:p w14:paraId="1D3344EA" w14:textId="77777777" w:rsidR="003A4566" w:rsidRDefault="003A4566" w:rsidP="003A4566">
      <w:pPr>
        <w:pStyle w:val="BodyText"/>
        <w:spacing w:before="6"/>
        <w:ind w:left="0" w:firstLine="0"/>
        <w:rPr>
          <w:sz w:val="19"/>
        </w:rPr>
      </w:pPr>
    </w:p>
    <w:p w14:paraId="52E77735" w14:textId="77777777" w:rsidR="003A4566" w:rsidRPr="00D81D73" w:rsidRDefault="003A4566" w:rsidP="003A4566">
      <w:pPr>
        <w:pStyle w:val="Heading1"/>
        <w:rPr>
          <w:color w:val="262626" w:themeColor="text1" w:themeTint="D9"/>
        </w:rPr>
      </w:pPr>
      <w:bookmarkStart w:id="31" w:name="Emergency_contacts_for_children"/>
      <w:bookmarkStart w:id="32" w:name="_bookmark16"/>
      <w:bookmarkEnd w:id="31"/>
      <w:bookmarkEnd w:id="32"/>
      <w:r w:rsidRPr="00D81D73">
        <w:rPr>
          <w:color w:val="262626" w:themeColor="text1" w:themeTint="D9"/>
        </w:rPr>
        <w:t>Emergency contacts for children</w:t>
      </w:r>
    </w:p>
    <w:p w14:paraId="14D520EC" w14:textId="77777777" w:rsidR="003A4566" w:rsidRDefault="003A4566" w:rsidP="003A4566">
      <w:pPr>
        <w:pStyle w:val="ListParagraph"/>
        <w:numPr>
          <w:ilvl w:val="0"/>
          <w:numId w:val="11"/>
        </w:numPr>
        <w:tabs>
          <w:tab w:val="left" w:pos="874"/>
        </w:tabs>
        <w:spacing w:before="151" w:line="259" w:lineRule="auto"/>
        <w:ind w:right="738"/>
        <w:jc w:val="both"/>
      </w:pPr>
      <w:r>
        <w:t>Wherever possible, the school will hold more than one emergency contact number for their pupils. This goes beyond the legal minimum and is good practice to give the school additional options</w:t>
      </w:r>
      <w:r>
        <w:rPr>
          <w:spacing w:val="-12"/>
        </w:rPr>
        <w:t xml:space="preserve"> </w:t>
      </w:r>
      <w:r>
        <w:t>to</w:t>
      </w:r>
      <w:r>
        <w:rPr>
          <w:spacing w:val="-11"/>
        </w:rPr>
        <w:t xml:space="preserve"> </w:t>
      </w:r>
      <w:r>
        <w:t>make</w:t>
      </w:r>
      <w:r>
        <w:rPr>
          <w:spacing w:val="-11"/>
        </w:rPr>
        <w:t xml:space="preserve"> </w:t>
      </w:r>
      <w:r>
        <w:t>contact</w:t>
      </w:r>
      <w:r>
        <w:rPr>
          <w:spacing w:val="-12"/>
        </w:rPr>
        <w:t xml:space="preserve"> </w:t>
      </w:r>
      <w:r>
        <w:t>with</w:t>
      </w:r>
      <w:r>
        <w:rPr>
          <w:spacing w:val="-12"/>
        </w:rPr>
        <w:t xml:space="preserve"> </w:t>
      </w:r>
      <w:r>
        <w:t>a</w:t>
      </w:r>
      <w:r>
        <w:rPr>
          <w:spacing w:val="-11"/>
        </w:rPr>
        <w:t xml:space="preserve"> </w:t>
      </w:r>
      <w:r>
        <w:t>responsible</w:t>
      </w:r>
      <w:r>
        <w:rPr>
          <w:spacing w:val="-13"/>
        </w:rPr>
        <w:t xml:space="preserve"> </w:t>
      </w:r>
      <w:r>
        <w:t>adult</w:t>
      </w:r>
      <w:r>
        <w:rPr>
          <w:spacing w:val="-12"/>
        </w:rPr>
        <w:t xml:space="preserve"> </w:t>
      </w:r>
      <w:r>
        <w:t>when</w:t>
      </w:r>
      <w:r>
        <w:rPr>
          <w:spacing w:val="-13"/>
        </w:rPr>
        <w:t xml:space="preserve"> </w:t>
      </w:r>
      <w:r>
        <w:t>a</w:t>
      </w:r>
      <w:r>
        <w:rPr>
          <w:spacing w:val="-11"/>
        </w:rPr>
        <w:t xml:space="preserve"> </w:t>
      </w:r>
      <w:r>
        <w:t>child</w:t>
      </w:r>
      <w:r>
        <w:rPr>
          <w:spacing w:val="-11"/>
        </w:rPr>
        <w:t xml:space="preserve"> </w:t>
      </w:r>
      <w:r>
        <w:t>missing</w:t>
      </w:r>
      <w:r>
        <w:rPr>
          <w:spacing w:val="-12"/>
        </w:rPr>
        <w:t xml:space="preserve"> </w:t>
      </w:r>
      <w:r>
        <w:t>education</w:t>
      </w:r>
      <w:r>
        <w:rPr>
          <w:spacing w:val="-10"/>
        </w:rPr>
        <w:t xml:space="preserve"> </w:t>
      </w:r>
      <w:r>
        <w:t>is</w:t>
      </w:r>
      <w:r>
        <w:rPr>
          <w:spacing w:val="-12"/>
        </w:rPr>
        <w:t xml:space="preserve"> </w:t>
      </w:r>
      <w:r>
        <w:t>also</w:t>
      </w:r>
      <w:r>
        <w:rPr>
          <w:spacing w:val="-12"/>
        </w:rPr>
        <w:t xml:space="preserve"> </w:t>
      </w:r>
      <w:r>
        <w:t>identified as a welfare and/or safeguarding concern (Keeping children safe in education, DfE,</w:t>
      </w:r>
      <w:r>
        <w:rPr>
          <w:spacing w:val="-25"/>
        </w:rPr>
        <w:t xml:space="preserve"> </w:t>
      </w:r>
      <w:r>
        <w:t>2021).</w:t>
      </w:r>
    </w:p>
    <w:p w14:paraId="4F5CAA17" w14:textId="77777777" w:rsidR="003A4566" w:rsidRDefault="003A4566" w:rsidP="003A4566">
      <w:pPr>
        <w:pStyle w:val="BodyText"/>
        <w:spacing w:before="7"/>
        <w:ind w:left="0" w:firstLine="0"/>
        <w:rPr>
          <w:sz w:val="19"/>
        </w:rPr>
      </w:pPr>
    </w:p>
    <w:p w14:paraId="30F62294" w14:textId="77777777" w:rsidR="003A4566" w:rsidRPr="00D81D73" w:rsidRDefault="003A4566" w:rsidP="003A4566">
      <w:pPr>
        <w:pStyle w:val="Heading1"/>
        <w:rPr>
          <w:color w:val="262626" w:themeColor="text1" w:themeTint="D9"/>
        </w:rPr>
      </w:pPr>
      <w:bookmarkStart w:id="33" w:name="Use_of_school_or_college_premises_for_no"/>
      <w:bookmarkStart w:id="34" w:name="_bookmark17"/>
      <w:bookmarkEnd w:id="33"/>
      <w:bookmarkEnd w:id="34"/>
      <w:r w:rsidRPr="00D81D73">
        <w:rPr>
          <w:color w:val="262626" w:themeColor="text1" w:themeTint="D9"/>
        </w:rPr>
        <w:t>Use of school or college premises for non-school/college activities</w:t>
      </w:r>
    </w:p>
    <w:p w14:paraId="6D9942A8" w14:textId="77777777" w:rsidR="003A4566" w:rsidRDefault="003A4566" w:rsidP="003A4566">
      <w:pPr>
        <w:pStyle w:val="ListParagraph"/>
        <w:numPr>
          <w:ilvl w:val="0"/>
          <w:numId w:val="11"/>
        </w:numPr>
        <w:tabs>
          <w:tab w:val="left" w:pos="874"/>
        </w:tabs>
        <w:spacing w:before="152" w:line="259" w:lineRule="auto"/>
        <w:ind w:right="739"/>
        <w:jc w:val="both"/>
      </w:pPr>
      <w:r>
        <w:t>Where</w:t>
      </w:r>
      <w:r>
        <w:rPr>
          <w:spacing w:val="-5"/>
        </w:rPr>
        <w:t xml:space="preserve"> </w:t>
      </w:r>
      <w:r>
        <w:t>governing</w:t>
      </w:r>
      <w:r>
        <w:rPr>
          <w:spacing w:val="-4"/>
        </w:rPr>
        <w:t xml:space="preserve"> </w:t>
      </w:r>
      <w:r>
        <w:t>bodies</w:t>
      </w:r>
      <w:r>
        <w:rPr>
          <w:spacing w:val="-4"/>
        </w:rPr>
        <w:t xml:space="preserve"> </w:t>
      </w:r>
      <w:r>
        <w:t>hire</w:t>
      </w:r>
      <w:r>
        <w:rPr>
          <w:spacing w:val="-4"/>
        </w:rPr>
        <w:t xml:space="preserve"> </w:t>
      </w:r>
      <w:r>
        <w:t>or</w:t>
      </w:r>
      <w:r>
        <w:rPr>
          <w:spacing w:val="-4"/>
        </w:rPr>
        <w:t xml:space="preserve"> </w:t>
      </w:r>
      <w:r>
        <w:t>rent</w:t>
      </w:r>
      <w:r>
        <w:rPr>
          <w:spacing w:val="-5"/>
        </w:rPr>
        <w:t xml:space="preserve"> </w:t>
      </w:r>
      <w:r>
        <w:t>out</w:t>
      </w:r>
      <w:r>
        <w:rPr>
          <w:spacing w:val="-4"/>
        </w:rPr>
        <w:t xml:space="preserve"> </w:t>
      </w:r>
      <w:r>
        <w:t>school</w:t>
      </w:r>
      <w:r>
        <w:rPr>
          <w:spacing w:val="-4"/>
        </w:rPr>
        <w:t xml:space="preserve"> </w:t>
      </w:r>
      <w:r>
        <w:t>or</w:t>
      </w:r>
      <w:r>
        <w:rPr>
          <w:spacing w:val="-5"/>
        </w:rPr>
        <w:t xml:space="preserve"> </w:t>
      </w:r>
      <w:r>
        <w:t>college</w:t>
      </w:r>
      <w:r>
        <w:rPr>
          <w:spacing w:val="-4"/>
        </w:rPr>
        <w:t xml:space="preserve"> </w:t>
      </w:r>
      <w:r>
        <w:t>facilities/premises</w:t>
      </w:r>
      <w:r>
        <w:rPr>
          <w:spacing w:val="-4"/>
        </w:rPr>
        <w:t xml:space="preserve"> </w:t>
      </w:r>
      <w:r>
        <w:t>to</w:t>
      </w:r>
      <w:r>
        <w:rPr>
          <w:spacing w:val="-4"/>
        </w:rPr>
        <w:t xml:space="preserve"> </w:t>
      </w:r>
      <w:r>
        <w:t>organisations</w:t>
      </w:r>
      <w:r>
        <w:rPr>
          <w:spacing w:val="-4"/>
        </w:rPr>
        <w:t xml:space="preserve"> </w:t>
      </w:r>
      <w:r>
        <w:t>or individuals (for example to community groups, sports associations and service providers to run community or extra-curricular activities) the school will ensure that appropriate arrangements are in place to keep children</w:t>
      </w:r>
      <w:r>
        <w:rPr>
          <w:spacing w:val="-3"/>
        </w:rPr>
        <w:t xml:space="preserve"> </w:t>
      </w:r>
      <w:r>
        <w:t>safe.</w:t>
      </w:r>
    </w:p>
    <w:p w14:paraId="2B9F1E65" w14:textId="77777777" w:rsidR="003A4566" w:rsidRDefault="003A4566" w:rsidP="003A4566">
      <w:pPr>
        <w:pStyle w:val="ListParagraph"/>
        <w:numPr>
          <w:ilvl w:val="0"/>
          <w:numId w:val="11"/>
        </w:numPr>
        <w:tabs>
          <w:tab w:val="left" w:pos="874"/>
        </w:tabs>
        <w:spacing w:before="59" w:line="259" w:lineRule="auto"/>
        <w:ind w:right="740"/>
        <w:jc w:val="both"/>
      </w:pPr>
      <w:r>
        <w:t>When services or activities are provided by the governing body or proprietor, under the direct supervision or management of their school or college staff, their arrangements for child protection will apply. However, where services or activities are provided separately by another body this is not necessarily the</w:t>
      </w:r>
      <w:r>
        <w:rPr>
          <w:spacing w:val="-6"/>
        </w:rPr>
        <w:t xml:space="preserve"> </w:t>
      </w:r>
      <w:r>
        <w:t>case.</w:t>
      </w:r>
    </w:p>
    <w:p w14:paraId="125DC9CF" w14:textId="77777777" w:rsidR="003A4566" w:rsidRDefault="003A4566" w:rsidP="003A4566">
      <w:pPr>
        <w:pStyle w:val="ListParagraph"/>
        <w:numPr>
          <w:ilvl w:val="0"/>
          <w:numId w:val="11"/>
        </w:numPr>
        <w:tabs>
          <w:tab w:val="left" w:pos="874"/>
        </w:tabs>
        <w:spacing w:before="59" w:line="259" w:lineRule="auto"/>
        <w:ind w:right="738"/>
        <w:jc w:val="both"/>
      </w:pPr>
      <w:r>
        <w:t>The school will therefore seek assurance that the body concerned has appropriate safeguarding and</w:t>
      </w:r>
      <w:r>
        <w:rPr>
          <w:spacing w:val="-8"/>
        </w:rPr>
        <w:t xml:space="preserve"> </w:t>
      </w:r>
      <w:r>
        <w:t>child</w:t>
      </w:r>
      <w:r>
        <w:rPr>
          <w:spacing w:val="-8"/>
        </w:rPr>
        <w:t xml:space="preserve"> </w:t>
      </w:r>
      <w:r>
        <w:t>protection</w:t>
      </w:r>
      <w:r>
        <w:rPr>
          <w:spacing w:val="-7"/>
        </w:rPr>
        <w:t xml:space="preserve"> </w:t>
      </w:r>
      <w:r>
        <w:t>policies</w:t>
      </w:r>
      <w:r>
        <w:rPr>
          <w:spacing w:val="-7"/>
        </w:rPr>
        <w:t xml:space="preserve"> </w:t>
      </w:r>
      <w:r>
        <w:t>and</w:t>
      </w:r>
      <w:r>
        <w:rPr>
          <w:spacing w:val="-7"/>
        </w:rPr>
        <w:t xml:space="preserve"> </w:t>
      </w:r>
      <w:r>
        <w:t>procedures</w:t>
      </w:r>
      <w:r>
        <w:rPr>
          <w:spacing w:val="-7"/>
        </w:rPr>
        <w:t xml:space="preserve"> </w:t>
      </w:r>
      <w:r>
        <w:t>in</w:t>
      </w:r>
      <w:r>
        <w:rPr>
          <w:spacing w:val="-7"/>
        </w:rPr>
        <w:t xml:space="preserve"> </w:t>
      </w:r>
      <w:r>
        <w:t>place</w:t>
      </w:r>
      <w:r>
        <w:rPr>
          <w:spacing w:val="-8"/>
        </w:rPr>
        <w:t xml:space="preserve"> </w:t>
      </w:r>
      <w:r>
        <w:t>(including</w:t>
      </w:r>
      <w:r>
        <w:rPr>
          <w:spacing w:val="-8"/>
        </w:rPr>
        <w:t xml:space="preserve"> </w:t>
      </w:r>
      <w:r>
        <w:t>inspecting</w:t>
      </w:r>
      <w:r>
        <w:rPr>
          <w:spacing w:val="-6"/>
        </w:rPr>
        <w:t xml:space="preserve"> </w:t>
      </w:r>
      <w:r>
        <w:t>these</w:t>
      </w:r>
      <w:r>
        <w:rPr>
          <w:spacing w:val="-8"/>
        </w:rPr>
        <w:t xml:space="preserve"> </w:t>
      </w:r>
      <w:r>
        <w:t>as</w:t>
      </w:r>
      <w:r>
        <w:rPr>
          <w:spacing w:val="-6"/>
        </w:rPr>
        <w:t xml:space="preserve"> </w:t>
      </w:r>
      <w:r>
        <w:t>needed);</w:t>
      </w:r>
      <w:r>
        <w:rPr>
          <w:spacing w:val="-8"/>
        </w:rPr>
        <w:t xml:space="preserve"> </w:t>
      </w:r>
      <w:r>
        <w:t>and</w:t>
      </w:r>
    </w:p>
    <w:p w14:paraId="3313B7C2" w14:textId="77777777" w:rsidR="003A4566" w:rsidRDefault="003A4566" w:rsidP="003A4566">
      <w:pPr>
        <w:spacing w:line="259" w:lineRule="auto"/>
        <w:jc w:val="both"/>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167D51BD" w14:textId="77777777" w:rsidR="003A4566" w:rsidRDefault="003A4566" w:rsidP="003A4566">
      <w:pPr>
        <w:pStyle w:val="BodyText"/>
        <w:spacing w:before="91" w:line="259" w:lineRule="auto"/>
        <w:ind w:right="741" w:firstLine="0"/>
        <w:jc w:val="both"/>
      </w:pPr>
      <w:r>
        <w:lastRenderedPageBreak/>
        <w:t>ensure that there are arrangements in place to liaise with the school on these matters where appropriate.</w:t>
      </w:r>
    </w:p>
    <w:p w14:paraId="60B58558" w14:textId="77777777" w:rsidR="003A4566" w:rsidRDefault="003A4566" w:rsidP="003A4566">
      <w:pPr>
        <w:pStyle w:val="ListParagraph"/>
        <w:numPr>
          <w:ilvl w:val="0"/>
          <w:numId w:val="11"/>
        </w:numPr>
        <w:tabs>
          <w:tab w:val="left" w:pos="874"/>
        </w:tabs>
        <w:spacing w:before="60" w:line="259" w:lineRule="auto"/>
        <w:ind w:right="740"/>
        <w:jc w:val="both"/>
      </w:pPr>
      <w:r>
        <w:t>The school will also ensure safeguarding requirements are included in any transfer of control agreement (i.e. lease or hire agreement), as a condition of use and occupation of the premises; and</w:t>
      </w:r>
      <w:r>
        <w:rPr>
          <w:spacing w:val="-16"/>
        </w:rPr>
        <w:t xml:space="preserve"> </w:t>
      </w:r>
      <w:r>
        <w:t>that</w:t>
      </w:r>
      <w:r>
        <w:rPr>
          <w:spacing w:val="-15"/>
        </w:rPr>
        <w:t xml:space="preserve"> </w:t>
      </w:r>
      <w:r>
        <w:t>failure</w:t>
      </w:r>
      <w:r>
        <w:rPr>
          <w:spacing w:val="-16"/>
        </w:rPr>
        <w:t xml:space="preserve"> </w:t>
      </w:r>
      <w:r>
        <w:t>to</w:t>
      </w:r>
      <w:r>
        <w:rPr>
          <w:spacing w:val="-13"/>
        </w:rPr>
        <w:t xml:space="preserve"> </w:t>
      </w:r>
      <w:r>
        <w:t>comply</w:t>
      </w:r>
      <w:r>
        <w:rPr>
          <w:spacing w:val="-14"/>
        </w:rPr>
        <w:t xml:space="preserve"> </w:t>
      </w:r>
      <w:r>
        <w:t>with</w:t>
      </w:r>
      <w:r>
        <w:rPr>
          <w:spacing w:val="-14"/>
        </w:rPr>
        <w:t xml:space="preserve"> </w:t>
      </w:r>
      <w:r>
        <w:t>this</w:t>
      </w:r>
      <w:r>
        <w:rPr>
          <w:spacing w:val="-16"/>
        </w:rPr>
        <w:t xml:space="preserve"> </w:t>
      </w:r>
      <w:r>
        <w:t>would</w:t>
      </w:r>
      <w:r>
        <w:rPr>
          <w:spacing w:val="-15"/>
        </w:rPr>
        <w:t xml:space="preserve"> </w:t>
      </w:r>
      <w:r>
        <w:t>lead</w:t>
      </w:r>
      <w:r>
        <w:rPr>
          <w:spacing w:val="-15"/>
        </w:rPr>
        <w:t xml:space="preserve"> </w:t>
      </w:r>
      <w:r>
        <w:t>to</w:t>
      </w:r>
      <w:r>
        <w:rPr>
          <w:spacing w:val="-13"/>
        </w:rPr>
        <w:t xml:space="preserve"> </w:t>
      </w:r>
      <w:r>
        <w:t>termination</w:t>
      </w:r>
      <w:r>
        <w:rPr>
          <w:spacing w:val="-15"/>
        </w:rPr>
        <w:t xml:space="preserve"> </w:t>
      </w:r>
      <w:r>
        <w:t>of</w:t>
      </w:r>
      <w:r>
        <w:rPr>
          <w:spacing w:val="-15"/>
        </w:rPr>
        <w:t xml:space="preserve"> </w:t>
      </w:r>
      <w:r>
        <w:t>the</w:t>
      </w:r>
      <w:r>
        <w:rPr>
          <w:spacing w:val="-16"/>
        </w:rPr>
        <w:t xml:space="preserve"> </w:t>
      </w:r>
      <w:r>
        <w:t>agreement</w:t>
      </w:r>
      <w:r>
        <w:rPr>
          <w:spacing w:val="-13"/>
        </w:rPr>
        <w:t xml:space="preserve"> </w:t>
      </w:r>
      <w:r>
        <w:t>(Keeping</w:t>
      </w:r>
      <w:r>
        <w:rPr>
          <w:spacing w:val="-15"/>
        </w:rPr>
        <w:t xml:space="preserve"> </w:t>
      </w:r>
      <w:r>
        <w:t>children safe in education, DFE,</w:t>
      </w:r>
      <w:r>
        <w:rPr>
          <w:spacing w:val="-5"/>
        </w:rPr>
        <w:t xml:space="preserve"> </w:t>
      </w:r>
      <w:r>
        <w:t>2021).</w:t>
      </w:r>
    </w:p>
    <w:p w14:paraId="2EC957F6" w14:textId="77777777" w:rsidR="003A4566" w:rsidRDefault="003A4566" w:rsidP="003A4566">
      <w:pPr>
        <w:pStyle w:val="BodyText"/>
        <w:spacing w:before="6"/>
        <w:ind w:left="0" w:firstLine="0"/>
        <w:rPr>
          <w:sz w:val="19"/>
        </w:rPr>
      </w:pPr>
    </w:p>
    <w:p w14:paraId="7D404DC8" w14:textId="77777777" w:rsidR="003A4566" w:rsidRDefault="003A4566" w:rsidP="003A4566">
      <w:pPr>
        <w:pStyle w:val="BodyText"/>
        <w:spacing w:before="6"/>
        <w:ind w:left="0" w:firstLine="0"/>
        <w:rPr>
          <w:sz w:val="19"/>
        </w:rPr>
      </w:pPr>
      <w:bookmarkStart w:id="35" w:name="Host_families_–_homestay_during_exchange"/>
      <w:bookmarkStart w:id="36" w:name="_bookmark18"/>
      <w:bookmarkEnd w:id="35"/>
      <w:bookmarkEnd w:id="36"/>
    </w:p>
    <w:p w14:paraId="26F4F48F" w14:textId="77777777" w:rsidR="003A4566" w:rsidRPr="00D81D73" w:rsidRDefault="003A4566" w:rsidP="003A4566">
      <w:pPr>
        <w:pStyle w:val="Heading1"/>
        <w:rPr>
          <w:color w:val="262626" w:themeColor="text1" w:themeTint="D9"/>
        </w:rPr>
      </w:pPr>
      <w:bookmarkStart w:id="37" w:name="Using_ICT"/>
      <w:bookmarkStart w:id="38" w:name="_bookmark19"/>
      <w:bookmarkEnd w:id="37"/>
      <w:bookmarkEnd w:id="38"/>
      <w:r w:rsidRPr="00D81D73">
        <w:rPr>
          <w:color w:val="262626" w:themeColor="text1" w:themeTint="D9"/>
        </w:rPr>
        <w:t>Using ICT</w:t>
      </w:r>
    </w:p>
    <w:p w14:paraId="1E56D204" w14:textId="77777777" w:rsidR="003A4566" w:rsidRDefault="003A4566" w:rsidP="003A4566">
      <w:pPr>
        <w:pStyle w:val="ListParagraph"/>
        <w:numPr>
          <w:ilvl w:val="0"/>
          <w:numId w:val="11"/>
        </w:numPr>
        <w:tabs>
          <w:tab w:val="left" w:pos="874"/>
        </w:tabs>
        <w:spacing w:before="151"/>
      </w:pPr>
      <w:r>
        <w:t>In using ICT in lessons, the school will</w:t>
      </w:r>
      <w:r>
        <w:rPr>
          <w:spacing w:val="-7"/>
        </w:rPr>
        <w:t xml:space="preserve"> </w:t>
      </w:r>
      <w:r>
        <w:t>ensure:</w:t>
      </w:r>
    </w:p>
    <w:p w14:paraId="03C3A28C" w14:textId="77777777" w:rsidR="003A4566" w:rsidRDefault="003A4566" w:rsidP="003A4566">
      <w:pPr>
        <w:pStyle w:val="ListParagraph"/>
        <w:numPr>
          <w:ilvl w:val="1"/>
          <w:numId w:val="11"/>
        </w:numPr>
        <w:tabs>
          <w:tab w:val="left" w:pos="1230"/>
          <w:tab w:val="left" w:pos="1231"/>
        </w:tabs>
        <w:spacing w:before="81" w:line="259" w:lineRule="auto"/>
        <w:ind w:left="1230" w:right="1218"/>
      </w:pPr>
      <w:r>
        <w:t>security software is installed on all PCs, laptops and the network to filter inappropriate internet</w:t>
      </w:r>
      <w:r>
        <w:rPr>
          <w:spacing w:val="-2"/>
        </w:rPr>
        <w:t xml:space="preserve"> </w:t>
      </w:r>
      <w:r>
        <w:t>sites</w:t>
      </w:r>
    </w:p>
    <w:p w14:paraId="033F8617" w14:textId="77777777" w:rsidR="003A4566" w:rsidRDefault="003A4566" w:rsidP="003A4566">
      <w:pPr>
        <w:pStyle w:val="ListParagraph"/>
        <w:numPr>
          <w:ilvl w:val="1"/>
          <w:numId w:val="11"/>
        </w:numPr>
        <w:tabs>
          <w:tab w:val="left" w:pos="1230"/>
          <w:tab w:val="left" w:pos="1231"/>
        </w:tabs>
        <w:spacing w:line="279" w:lineRule="exact"/>
        <w:ind w:left="1230"/>
      </w:pPr>
      <w:r>
        <w:t>security software prevents access to social networking</w:t>
      </w:r>
      <w:r>
        <w:rPr>
          <w:spacing w:val="-7"/>
        </w:rPr>
        <w:t xml:space="preserve"> </w:t>
      </w:r>
      <w:r>
        <w:t>sites</w:t>
      </w:r>
    </w:p>
    <w:p w14:paraId="3707E0CB" w14:textId="77777777" w:rsidR="003A4566" w:rsidRDefault="003A4566" w:rsidP="003A4566">
      <w:pPr>
        <w:pStyle w:val="ListParagraph"/>
        <w:numPr>
          <w:ilvl w:val="1"/>
          <w:numId w:val="11"/>
        </w:numPr>
        <w:tabs>
          <w:tab w:val="left" w:pos="1230"/>
          <w:tab w:val="left" w:pos="1231"/>
        </w:tabs>
        <w:spacing w:before="22"/>
        <w:ind w:left="1230"/>
      </w:pPr>
      <w:r>
        <w:t>anti-viral software is installed on all PCs, laptops and the network and renewed as</w:t>
      </w:r>
      <w:r>
        <w:rPr>
          <w:spacing w:val="-24"/>
        </w:rPr>
        <w:t xml:space="preserve"> </w:t>
      </w:r>
      <w:r>
        <w:t>required</w:t>
      </w:r>
    </w:p>
    <w:p w14:paraId="4447ADAE" w14:textId="77777777" w:rsidR="003A4566" w:rsidRDefault="003A4566" w:rsidP="003A4566">
      <w:pPr>
        <w:pStyle w:val="ListParagraph"/>
        <w:numPr>
          <w:ilvl w:val="1"/>
          <w:numId w:val="11"/>
        </w:numPr>
        <w:tabs>
          <w:tab w:val="left" w:pos="1230"/>
          <w:tab w:val="left" w:pos="1231"/>
        </w:tabs>
        <w:spacing w:before="21" w:line="259" w:lineRule="auto"/>
        <w:ind w:left="1230" w:right="1908"/>
      </w:pPr>
      <w:r>
        <w:t>the use of the internet is monitored using security software to ensure effective safeguarding within and beyond the</w:t>
      </w:r>
      <w:r>
        <w:rPr>
          <w:spacing w:val="-3"/>
        </w:rPr>
        <w:t xml:space="preserve"> </w:t>
      </w:r>
      <w:r>
        <w:t>school</w:t>
      </w:r>
    </w:p>
    <w:p w14:paraId="0CDEC634" w14:textId="77777777" w:rsidR="003A4566" w:rsidRDefault="003A4566" w:rsidP="003A4566">
      <w:pPr>
        <w:spacing w:line="259" w:lineRule="auto"/>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59667222" w14:textId="77777777" w:rsidR="003A4566" w:rsidRDefault="003A4566" w:rsidP="003A4566">
      <w:pPr>
        <w:pStyle w:val="ListParagraph"/>
        <w:numPr>
          <w:ilvl w:val="1"/>
          <w:numId w:val="11"/>
        </w:numPr>
        <w:tabs>
          <w:tab w:val="left" w:pos="1231"/>
          <w:tab w:val="left" w:pos="1232"/>
        </w:tabs>
        <w:spacing w:before="90" w:line="259" w:lineRule="auto"/>
        <w:ind w:right="1413"/>
      </w:pPr>
      <w:r>
        <w:lastRenderedPageBreak/>
        <w:t>all network access points are placed in a safe, adequately monitored area to prevent unauthorised access and physical</w:t>
      </w:r>
      <w:r>
        <w:rPr>
          <w:spacing w:val="-3"/>
        </w:rPr>
        <w:t xml:space="preserve"> </w:t>
      </w:r>
      <w:r>
        <w:t>tampering</w:t>
      </w:r>
    </w:p>
    <w:p w14:paraId="4A3579DD" w14:textId="77777777" w:rsidR="003A4566" w:rsidRDefault="003A4566" w:rsidP="003A4566">
      <w:pPr>
        <w:pStyle w:val="ListParagraph"/>
        <w:numPr>
          <w:ilvl w:val="1"/>
          <w:numId w:val="11"/>
        </w:numPr>
        <w:tabs>
          <w:tab w:val="left" w:pos="1231"/>
          <w:tab w:val="left" w:pos="1232"/>
        </w:tabs>
        <w:spacing w:before="1"/>
        <w:ind w:hanging="359"/>
      </w:pPr>
      <w:r>
        <w:t>all wireless access points are secured using administrative</w:t>
      </w:r>
      <w:r>
        <w:rPr>
          <w:spacing w:val="-9"/>
        </w:rPr>
        <w:t xml:space="preserve"> </w:t>
      </w:r>
      <w:r>
        <w:t>passwords</w:t>
      </w:r>
    </w:p>
    <w:p w14:paraId="0090E244" w14:textId="77777777" w:rsidR="003A4566" w:rsidRDefault="003A4566" w:rsidP="003A4566">
      <w:pPr>
        <w:pStyle w:val="ListParagraph"/>
        <w:numPr>
          <w:ilvl w:val="0"/>
          <w:numId w:val="11"/>
        </w:numPr>
        <w:tabs>
          <w:tab w:val="left" w:pos="874"/>
        </w:tabs>
        <w:spacing w:before="181" w:line="259" w:lineRule="auto"/>
        <w:ind w:right="741"/>
        <w:jc w:val="both"/>
      </w:pPr>
      <w:r>
        <w:t>In using ICT (laptops and PCs), all staff are expected to report indecent images found on a computer to a senior leader as soon as</w:t>
      </w:r>
      <w:r>
        <w:rPr>
          <w:spacing w:val="-7"/>
        </w:rPr>
        <w:t xml:space="preserve"> </w:t>
      </w:r>
      <w:r>
        <w:t>possible.</w:t>
      </w:r>
    </w:p>
    <w:p w14:paraId="5144E90C" w14:textId="77777777" w:rsidR="003A4566" w:rsidRDefault="003A4566" w:rsidP="003A4566">
      <w:pPr>
        <w:pStyle w:val="BodyText"/>
        <w:spacing w:before="7"/>
        <w:ind w:left="0" w:firstLine="0"/>
        <w:rPr>
          <w:sz w:val="19"/>
        </w:rPr>
      </w:pPr>
    </w:p>
    <w:p w14:paraId="5BAD60DA" w14:textId="77777777" w:rsidR="003A4566" w:rsidRPr="00D81D73" w:rsidRDefault="003A4566" w:rsidP="003A4566">
      <w:pPr>
        <w:pStyle w:val="Heading1"/>
        <w:rPr>
          <w:color w:val="262626" w:themeColor="text1" w:themeTint="D9"/>
        </w:rPr>
      </w:pPr>
      <w:bookmarkStart w:id="39" w:name="Monitoring_safeguarding_arrangements"/>
      <w:bookmarkStart w:id="40" w:name="_bookmark20"/>
      <w:bookmarkEnd w:id="39"/>
      <w:bookmarkEnd w:id="40"/>
      <w:r w:rsidRPr="00D81D73">
        <w:rPr>
          <w:color w:val="262626" w:themeColor="text1" w:themeTint="D9"/>
        </w:rPr>
        <w:t>Monitoring safeguarding arrangements</w:t>
      </w:r>
    </w:p>
    <w:p w14:paraId="25697B4A" w14:textId="77777777" w:rsidR="003A4566" w:rsidRDefault="003A4566" w:rsidP="003A4566">
      <w:pPr>
        <w:pStyle w:val="ListParagraph"/>
        <w:numPr>
          <w:ilvl w:val="0"/>
          <w:numId w:val="11"/>
        </w:numPr>
        <w:tabs>
          <w:tab w:val="left" w:pos="874"/>
        </w:tabs>
        <w:spacing w:before="152" w:line="259" w:lineRule="auto"/>
        <w:ind w:right="741"/>
        <w:jc w:val="both"/>
      </w:pPr>
      <w:r>
        <w:t>At the start of every academic year, senior leaders will scrutinise their safeguarding practice by completing a self-assessment of the safeguarding checklist (Appendix</w:t>
      </w:r>
      <w:r>
        <w:rPr>
          <w:spacing w:val="-6"/>
        </w:rPr>
        <w:t xml:space="preserve"> </w:t>
      </w:r>
      <w:r>
        <w:t>4).</w:t>
      </w:r>
    </w:p>
    <w:p w14:paraId="5AAB9588" w14:textId="77777777" w:rsidR="003A4566" w:rsidRDefault="003A4566" w:rsidP="003A4566">
      <w:pPr>
        <w:pStyle w:val="ListParagraph"/>
        <w:numPr>
          <w:ilvl w:val="0"/>
          <w:numId w:val="11"/>
        </w:numPr>
        <w:tabs>
          <w:tab w:val="left" w:pos="875"/>
        </w:tabs>
        <w:spacing w:before="60" w:line="259" w:lineRule="auto"/>
        <w:ind w:right="740"/>
        <w:jc w:val="both"/>
      </w:pPr>
      <w:r>
        <w:t>The</w:t>
      </w:r>
      <w:r>
        <w:rPr>
          <w:spacing w:val="-14"/>
        </w:rPr>
        <w:t xml:space="preserve"> </w:t>
      </w:r>
      <w:r>
        <w:t>validation</w:t>
      </w:r>
      <w:r>
        <w:rPr>
          <w:spacing w:val="-14"/>
        </w:rPr>
        <w:t xml:space="preserve"> </w:t>
      </w:r>
      <w:r>
        <w:t>of</w:t>
      </w:r>
      <w:r>
        <w:rPr>
          <w:spacing w:val="-14"/>
        </w:rPr>
        <w:t xml:space="preserve"> </w:t>
      </w:r>
      <w:r>
        <w:t>the</w:t>
      </w:r>
      <w:r>
        <w:rPr>
          <w:spacing w:val="-12"/>
        </w:rPr>
        <w:t xml:space="preserve"> </w:t>
      </w:r>
      <w:r>
        <w:t>checklist</w:t>
      </w:r>
      <w:r>
        <w:rPr>
          <w:spacing w:val="-14"/>
        </w:rPr>
        <w:t xml:space="preserve"> </w:t>
      </w:r>
      <w:r>
        <w:t>will</w:t>
      </w:r>
      <w:r>
        <w:rPr>
          <w:spacing w:val="-14"/>
        </w:rPr>
        <w:t xml:space="preserve"> </w:t>
      </w:r>
      <w:r>
        <w:t>be</w:t>
      </w:r>
      <w:r>
        <w:rPr>
          <w:spacing w:val="-12"/>
        </w:rPr>
        <w:t xml:space="preserve"> </w:t>
      </w:r>
      <w:r>
        <w:t>completed</w:t>
      </w:r>
      <w:r>
        <w:rPr>
          <w:spacing w:val="-12"/>
        </w:rPr>
        <w:t xml:space="preserve"> </w:t>
      </w:r>
      <w:r>
        <w:t>by</w:t>
      </w:r>
      <w:r>
        <w:rPr>
          <w:spacing w:val="-13"/>
        </w:rPr>
        <w:t xml:space="preserve"> </w:t>
      </w:r>
      <w:r>
        <w:t>the</w:t>
      </w:r>
      <w:r>
        <w:rPr>
          <w:spacing w:val="-14"/>
        </w:rPr>
        <w:t xml:space="preserve"> </w:t>
      </w:r>
      <w:r>
        <w:t>trust’s</w:t>
      </w:r>
      <w:r>
        <w:rPr>
          <w:spacing w:val="-13"/>
        </w:rPr>
        <w:t xml:space="preserve"> </w:t>
      </w:r>
      <w:r>
        <w:t>safeguarding</w:t>
      </w:r>
      <w:r>
        <w:rPr>
          <w:spacing w:val="-14"/>
        </w:rPr>
        <w:t xml:space="preserve"> </w:t>
      </w:r>
      <w:r>
        <w:t>leads</w:t>
      </w:r>
      <w:r>
        <w:rPr>
          <w:spacing w:val="-13"/>
        </w:rPr>
        <w:t xml:space="preserve"> </w:t>
      </w:r>
      <w:r>
        <w:t>in</w:t>
      </w:r>
      <w:r>
        <w:rPr>
          <w:spacing w:val="-14"/>
        </w:rPr>
        <w:t xml:space="preserve"> </w:t>
      </w:r>
      <w:r>
        <w:t>collaboration with the designated safeguarding lead in</w:t>
      </w:r>
      <w:r>
        <w:rPr>
          <w:spacing w:val="-4"/>
        </w:rPr>
        <w:t xml:space="preserve"> </w:t>
      </w:r>
      <w:r>
        <w:t>school.</w:t>
      </w:r>
    </w:p>
    <w:p w14:paraId="03945F79" w14:textId="77777777" w:rsidR="003A4566" w:rsidRDefault="003A4566" w:rsidP="003A4566">
      <w:pPr>
        <w:pStyle w:val="ListParagraph"/>
        <w:numPr>
          <w:ilvl w:val="0"/>
          <w:numId w:val="11"/>
        </w:numPr>
        <w:tabs>
          <w:tab w:val="left" w:pos="874"/>
        </w:tabs>
        <w:spacing w:before="59" w:line="259" w:lineRule="auto"/>
        <w:ind w:right="741"/>
        <w:jc w:val="both"/>
      </w:pPr>
      <w:r>
        <w:t>Following</w:t>
      </w:r>
      <w:r>
        <w:rPr>
          <w:spacing w:val="-9"/>
        </w:rPr>
        <w:t xml:space="preserve"> </w:t>
      </w:r>
      <w:r>
        <w:t>the</w:t>
      </w:r>
      <w:r>
        <w:rPr>
          <w:spacing w:val="-8"/>
        </w:rPr>
        <w:t xml:space="preserve"> </w:t>
      </w:r>
      <w:r>
        <w:t>validation</w:t>
      </w:r>
      <w:r>
        <w:rPr>
          <w:spacing w:val="-8"/>
        </w:rPr>
        <w:t xml:space="preserve"> </w:t>
      </w:r>
      <w:r>
        <w:t>of</w:t>
      </w:r>
      <w:r>
        <w:rPr>
          <w:spacing w:val="-7"/>
        </w:rPr>
        <w:t xml:space="preserve"> </w:t>
      </w:r>
      <w:r>
        <w:t>the</w:t>
      </w:r>
      <w:r>
        <w:rPr>
          <w:spacing w:val="-8"/>
        </w:rPr>
        <w:t xml:space="preserve"> </w:t>
      </w:r>
      <w:r>
        <w:t>checklist,</w:t>
      </w:r>
      <w:r>
        <w:rPr>
          <w:spacing w:val="-7"/>
        </w:rPr>
        <w:t xml:space="preserve"> </w:t>
      </w:r>
      <w:r>
        <w:t>a</w:t>
      </w:r>
      <w:r>
        <w:rPr>
          <w:spacing w:val="-8"/>
        </w:rPr>
        <w:t xml:space="preserve"> </w:t>
      </w:r>
      <w:r>
        <w:t>joint</w:t>
      </w:r>
      <w:r>
        <w:rPr>
          <w:spacing w:val="-9"/>
        </w:rPr>
        <w:t xml:space="preserve"> </w:t>
      </w:r>
      <w:r>
        <w:t>action</w:t>
      </w:r>
      <w:r>
        <w:rPr>
          <w:spacing w:val="-7"/>
        </w:rPr>
        <w:t xml:space="preserve"> </w:t>
      </w:r>
      <w:r>
        <w:t>plan</w:t>
      </w:r>
      <w:r>
        <w:rPr>
          <w:spacing w:val="-9"/>
        </w:rPr>
        <w:t xml:space="preserve"> </w:t>
      </w:r>
      <w:r>
        <w:t>will</w:t>
      </w:r>
      <w:r>
        <w:rPr>
          <w:spacing w:val="-7"/>
        </w:rPr>
        <w:t xml:space="preserve"> </w:t>
      </w:r>
      <w:r>
        <w:t>be</w:t>
      </w:r>
      <w:r>
        <w:rPr>
          <w:spacing w:val="-6"/>
        </w:rPr>
        <w:t xml:space="preserve"> </w:t>
      </w:r>
      <w:r>
        <w:t>compiled</w:t>
      </w:r>
      <w:r>
        <w:rPr>
          <w:spacing w:val="-8"/>
        </w:rPr>
        <w:t xml:space="preserve"> </w:t>
      </w:r>
      <w:r>
        <w:t>where</w:t>
      </w:r>
      <w:r>
        <w:rPr>
          <w:spacing w:val="-9"/>
        </w:rPr>
        <w:t xml:space="preserve"> </w:t>
      </w:r>
      <w:r>
        <w:t>required,</w:t>
      </w:r>
      <w:r>
        <w:rPr>
          <w:spacing w:val="-9"/>
        </w:rPr>
        <w:t xml:space="preserve"> </w:t>
      </w:r>
      <w:r>
        <w:t>and regular review dates will be</w:t>
      </w:r>
      <w:r>
        <w:rPr>
          <w:spacing w:val="-4"/>
        </w:rPr>
        <w:t xml:space="preserve"> </w:t>
      </w:r>
      <w:r>
        <w:t>agreed.</w:t>
      </w:r>
    </w:p>
    <w:p w14:paraId="6E1F48FF" w14:textId="77777777" w:rsidR="003A4566" w:rsidRDefault="003A4566" w:rsidP="003A4566">
      <w:pPr>
        <w:pStyle w:val="ListParagraph"/>
        <w:numPr>
          <w:ilvl w:val="0"/>
          <w:numId w:val="11"/>
        </w:numPr>
        <w:tabs>
          <w:tab w:val="left" w:pos="874"/>
        </w:tabs>
        <w:spacing w:before="60" w:line="259" w:lineRule="auto"/>
        <w:ind w:right="740"/>
        <w:jc w:val="both"/>
      </w:pPr>
      <w:r>
        <w:t>Safeguarding data will be collected every half term to inform the safeguarding dashboard which will be used as a mechanism of reporting safeguarding strengths and weaknesses to the local governing body, Star Executive, Academic Board and the Board of</w:t>
      </w:r>
      <w:r>
        <w:rPr>
          <w:spacing w:val="-14"/>
        </w:rPr>
        <w:t xml:space="preserve"> </w:t>
      </w:r>
      <w:r>
        <w:t>Trustees.</w:t>
      </w:r>
    </w:p>
    <w:p w14:paraId="414046A3" w14:textId="77777777" w:rsidR="003A4566" w:rsidRDefault="003A4566" w:rsidP="003A4566">
      <w:pPr>
        <w:pStyle w:val="BodyText"/>
        <w:spacing w:before="6"/>
        <w:ind w:left="0" w:firstLine="0"/>
        <w:rPr>
          <w:sz w:val="19"/>
        </w:rPr>
      </w:pPr>
    </w:p>
    <w:p w14:paraId="59E2B98C" w14:textId="77777777" w:rsidR="003A4566" w:rsidRPr="00D81D73" w:rsidRDefault="003A4566" w:rsidP="003A4566">
      <w:pPr>
        <w:pStyle w:val="Heading1"/>
        <w:rPr>
          <w:color w:val="262626" w:themeColor="text1" w:themeTint="D9"/>
        </w:rPr>
      </w:pPr>
      <w:bookmarkStart w:id="41" w:name="Extended_school,_off-site_arrangements_a"/>
      <w:bookmarkStart w:id="42" w:name="_bookmark21"/>
      <w:bookmarkEnd w:id="41"/>
      <w:bookmarkEnd w:id="42"/>
      <w:r w:rsidRPr="00D81D73">
        <w:rPr>
          <w:color w:val="262626" w:themeColor="text1" w:themeTint="D9"/>
        </w:rPr>
        <w:t>Extended school, off-site arrangements and alternative providers</w:t>
      </w:r>
    </w:p>
    <w:p w14:paraId="69F523FF" w14:textId="77777777" w:rsidR="003A4566" w:rsidRDefault="003A4566" w:rsidP="003A4566">
      <w:pPr>
        <w:pStyle w:val="ListParagraph"/>
        <w:numPr>
          <w:ilvl w:val="0"/>
          <w:numId w:val="11"/>
        </w:numPr>
        <w:tabs>
          <w:tab w:val="left" w:pos="874"/>
        </w:tabs>
        <w:spacing w:before="152" w:line="259" w:lineRule="auto"/>
        <w:ind w:right="739"/>
        <w:jc w:val="both"/>
      </w:pPr>
      <w:r>
        <w:t>This</w:t>
      </w:r>
      <w:r>
        <w:rPr>
          <w:spacing w:val="-16"/>
        </w:rPr>
        <w:t xml:space="preserve"> </w:t>
      </w:r>
      <w:r>
        <w:t>policy</w:t>
      </w:r>
      <w:r>
        <w:rPr>
          <w:spacing w:val="-14"/>
        </w:rPr>
        <w:t xml:space="preserve"> </w:t>
      </w:r>
      <w:r>
        <w:t>is</w:t>
      </w:r>
      <w:r>
        <w:rPr>
          <w:spacing w:val="-14"/>
        </w:rPr>
        <w:t xml:space="preserve"> </w:t>
      </w:r>
      <w:r>
        <w:t>also</w:t>
      </w:r>
      <w:r>
        <w:rPr>
          <w:spacing w:val="-15"/>
        </w:rPr>
        <w:t xml:space="preserve"> </w:t>
      </w:r>
      <w:r>
        <w:t>applicable</w:t>
      </w:r>
      <w:r>
        <w:rPr>
          <w:spacing w:val="-16"/>
        </w:rPr>
        <w:t xml:space="preserve"> </w:t>
      </w:r>
      <w:r>
        <w:t>to</w:t>
      </w:r>
      <w:r>
        <w:rPr>
          <w:spacing w:val="-15"/>
        </w:rPr>
        <w:t xml:space="preserve"> </w:t>
      </w:r>
      <w:r>
        <w:t>all</w:t>
      </w:r>
      <w:r>
        <w:rPr>
          <w:spacing w:val="-16"/>
        </w:rPr>
        <w:t xml:space="preserve"> </w:t>
      </w:r>
      <w:r>
        <w:t>pupils</w:t>
      </w:r>
      <w:r>
        <w:rPr>
          <w:spacing w:val="-14"/>
        </w:rPr>
        <w:t xml:space="preserve"> </w:t>
      </w:r>
      <w:r>
        <w:t>undertaking</w:t>
      </w:r>
      <w:r>
        <w:rPr>
          <w:spacing w:val="-14"/>
        </w:rPr>
        <w:t xml:space="preserve"> </w:t>
      </w:r>
      <w:r>
        <w:t>extended</w:t>
      </w:r>
      <w:r>
        <w:rPr>
          <w:spacing w:val="-15"/>
        </w:rPr>
        <w:t xml:space="preserve"> </w:t>
      </w:r>
      <w:r>
        <w:t>service</w:t>
      </w:r>
      <w:r>
        <w:rPr>
          <w:spacing w:val="-16"/>
        </w:rPr>
        <w:t xml:space="preserve"> </w:t>
      </w:r>
      <w:r>
        <w:t>activities.</w:t>
      </w:r>
      <w:r>
        <w:rPr>
          <w:spacing w:val="-16"/>
        </w:rPr>
        <w:t xml:space="preserve"> </w:t>
      </w:r>
      <w:r>
        <w:t>Where</w:t>
      </w:r>
      <w:r>
        <w:rPr>
          <w:spacing w:val="-15"/>
        </w:rPr>
        <w:t xml:space="preserve"> </w:t>
      </w:r>
      <w:r>
        <w:t>extended school activities are provided by and managed by the school, our own Safeguarding and Child Protection policy and procedures</w:t>
      </w:r>
      <w:r>
        <w:rPr>
          <w:spacing w:val="-3"/>
        </w:rPr>
        <w:t xml:space="preserve"> </w:t>
      </w:r>
      <w:r>
        <w:t>apply.</w:t>
      </w:r>
    </w:p>
    <w:p w14:paraId="7C72DC4D" w14:textId="77777777" w:rsidR="003A4566" w:rsidRDefault="003A4566" w:rsidP="003A4566">
      <w:pPr>
        <w:pStyle w:val="ListParagraph"/>
        <w:numPr>
          <w:ilvl w:val="0"/>
          <w:numId w:val="11"/>
        </w:numPr>
        <w:tabs>
          <w:tab w:val="left" w:pos="874"/>
        </w:tabs>
        <w:spacing w:before="59" w:line="259" w:lineRule="auto"/>
        <w:ind w:right="740"/>
        <w:jc w:val="both"/>
      </w:pPr>
      <w:r>
        <w:t>If other organisations provide services or activities on our site, the school will check that they have appropriate procedures in place, including safer recruitment</w:t>
      </w:r>
      <w:r>
        <w:rPr>
          <w:spacing w:val="-11"/>
        </w:rPr>
        <w:t xml:space="preserve"> </w:t>
      </w:r>
      <w:r>
        <w:t>procedures.</w:t>
      </w:r>
    </w:p>
    <w:p w14:paraId="5D7A810A" w14:textId="77777777" w:rsidR="003A4566" w:rsidRDefault="003A4566" w:rsidP="003A4566">
      <w:pPr>
        <w:pStyle w:val="ListParagraph"/>
        <w:numPr>
          <w:ilvl w:val="0"/>
          <w:numId w:val="11"/>
        </w:numPr>
        <w:tabs>
          <w:tab w:val="left" w:pos="874"/>
        </w:tabs>
        <w:spacing w:before="59" w:line="259" w:lineRule="auto"/>
        <w:ind w:right="740"/>
        <w:jc w:val="both"/>
      </w:pPr>
      <w:r>
        <w:t>When pupils attend off-site activities, the school will check that effective safeguarding and child protection arrangements are in place. This includes alternative provision and managed</w:t>
      </w:r>
      <w:r>
        <w:rPr>
          <w:spacing w:val="-34"/>
        </w:rPr>
        <w:t xml:space="preserve"> </w:t>
      </w:r>
      <w:r>
        <w:t>moves.</w:t>
      </w:r>
    </w:p>
    <w:p w14:paraId="3FB53B45" w14:textId="77777777" w:rsidR="003A4566" w:rsidRDefault="003A4566" w:rsidP="003A4566">
      <w:pPr>
        <w:pStyle w:val="ListParagraph"/>
        <w:numPr>
          <w:ilvl w:val="0"/>
          <w:numId w:val="11"/>
        </w:numPr>
        <w:tabs>
          <w:tab w:val="left" w:pos="874"/>
        </w:tabs>
        <w:spacing w:before="59" w:line="259" w:lineRule="auto"/>
        <w:ind w:right="739"/>
        <w:jc w:val="both"/>
      </w:pPr>
      <w:r>
        <w:t>All organisations will be vetted to ensure pupils are not exposed to inappropriate political or controversial messages or</w:t>
      </w:r>
      <w:r>
        <w:rPr>
          <w:spacing w:val="-2"/>
        </w:rPr>
        <w:t xml:space="preserve"> </w:t>
      </w:r>
      <w:r>
        <w:t>activities.</w:t>
      </w:r>
    </w:p>
    <w:p w14:paraId="26AF895B" w14:textId="77777777" w:rsidR="003A4566" w:rsidRDefault="003A4566" w:rsidP="003A4566">
      <w:pPr>
        <w:pStyle w:val="ListParagraph"/>
        <w:numPr>
          <w:ilvl w:val="0"/>
          <w:numId w:val="11"/>
        </w:numPr>
        <w:tabs>
          <w:tab w:val="left" w:pos="875"/>
        </w:tabs>
        <w:spacing w:before="60" w:line="259" w:lineRule="auto"/>
        <w:ind w:left="874" w:right="738"/>
        <w:jc w:val="both"/>
      </w:pPr>
      <w:r>
        <w:t>Where a school places a pupil with an alternative provision provider, the school continues to be responsible</w:t>
      </w:r>
      <w:r>
        <w:rPr>
          <w:spacing w:val="-10"/>
        </w:rPr>
        <w:t xml:space="preserve"> </w:t>
      </w:r>
      <w:r>
        <w:t>for</w:t>
      </w:r>
      <w:r>
        <w:rPr>
          <w:spacing w:val="-10"/>
        </w:rPr>
        <w:t xml:space="preserve"> </w:t>
      </w:r>
      <w:r>
        <w:t>the</w:t>
      </w:r>
      <w:r>
        <w:rPr>
          <w:spacing w:val="-9"/>
        </w:rPr>
        <w:t xml:space="preserve"> </w:t>
      </w:r>
      <w:r>
        <w:t>safeguarding</w:t>
      </w:r>
      <w:r>
        <w:rPr>
          <w:spacing w:val="-10"/>
        </w:rPr>
        <w:t xml:space="preserve"> </w:t>
      </w:r>
      <w:r>
        <w:t>of</w:t>
      </w:r>
      <w:r>
        <w:rPr>
          <w:spacing w:val="-9"/>
        </w:rPr>
        <w:t xml:space="preserve"> </w:t>
      </w:r>
      <w:r>
        <w:t>that</w:t>
      </w:r>
      <w:r>
        <w:rPr>
          <w:spacing w:val="-10"/>
        </w:rPr>
        <w:t xml:space="preserve"> </w:t>
      </w:r>
      <w:r>
        <w:t>pupil</w:t>
      </w:r>
      <w:r>
        <w:rPr>
          <w:spacing w:val="-9"/>
        </w:rPr>
        <w:t xml:space="preserve"> </w:t>
      </w:r>
      <w:r>
        <w:t>and</w:t>
      </w:r>
      <w:r>
        <w:rPr>
          <w:spacing w:val="-9"/>
        </w:rPr>
        <w:t xml:space="preserve"> </w:t>
      </w:r>
      <w:r>
        <w:t>should</w:t>
      </w:r>
      <w:r>
        <w:rPr>
          <w:spacing w:val="-10"/>
        </w:rPr>
        <w:t xml:space="preserve"> </w:t>
      </w:r>
      <w:r>
        <w:t>be</w:t>
      </w:r>
      <w:r>
        <w:rPr>
          <w:spacing w:val="-10"/>
        </w:rPr>
        <w:t xml:space="preserve"> </w:t>
      </w:r>
      <w:r>
        <w:t>satisfied</w:t>
      </w:r>
      <w:r>
        <w:rPr>
          <w:spacing w:val="-9"/>
        </w:rPr>
        <w:t xml:space="preserve"> </w:t>
      </w:r>
      <w:r>
        <w:t>that</w:t>
      </w:r>
      <w:r>
        <w:rPr>
          <w:spacing w:val="-9"/>
        </w:rPr>
        <w:t xml:space="preserve"> </w:t>
      </w:r>
      <w:r>
        <w:t>the</w:t>
      </w:r>
      <w:r>
        <w:rPr>
          <w:spacing w:val="-9"/>
        </w:rPr>
        <w:t xml:space="preserve"> </w:t>
      </w:r>
      <w:r>
        <w:t>provider</w:t>
      </w:r>
      <w:r>
        <w:rPr>
          <w:spacing w:val="-10"/>
        </w:rPr>
        <w:t xml:space="preserve"> </w:t>
      </w:r>
      <w:r>
        <w:t>meets</w:t>
      </w:r>
      <w:r>
        <w:rPr>
          <w:spacing w:val="-9"/>
        </w:rPr>
        <w:t xml:space="preserve"> </w:t>
      </w:r>
      <w:r>
        <w:t>the needs of the pupil. The school should obtain written confirmation from the alternative provider that appropriate safeguarding checks have been carried out on individuals working at the establishment, i.e. those checks that the school would otherwise perform in respect of its own staff (Keeping children safe In education, DfE,</w:t>
      </w:r>
      <w:r>
        <w:rPr>
          <w:spacing w:val="-7"/>
        </w:rPr>
        <w:t xml:space="preserve"> </w:t>
      </w:r>
      <w:r>
        <w:t>2021).</w:t>
      </w:r>
    </w:p>
    <w:p w14:paraId="37351FE2" w14:textId="77777777" w:rsidR="003A4566" w:rsidRDefault="003A4566" w:rsidP="003A4566">
      <w:pPr>
        <w:pStyle w:val="BodyText"/>
        <w:spacing w:before="6"/>
        <w:ind w:left="0" w:firstLine="0"/>
        <w:rPr>
          <w:sz w:val="19"/>
        </w:rPr>
      </w:pPr>
    </w:p>
    <w:p w14:paraId="0C14E0F2" w14:textId="77777777" w:rsidR="003A4566" w:rsidRPr="00D81D73" w:rsidRDefault="003A4566" w:rsidP="003A4566">
      <w:pPr>
        <w:pStyle w:val="Heading1"/>
        <w:spacing w:before="1"/>
        <w:rPr>
          <w:color w:val="262626" w:themeColor="text1" w:themeTint="D9"/>
        </w:rPr>
      </w:pPr>
      <w:bookmarkStart w:id="43" w:name="Recognising_abuse"/>
      <w:bookmarkStart w:id="44" w:name="_bookmark22"/>
      <w:bookmarkEnd w:id="43"/>
      <w:bookmarkEnd w:id="44"/>
      <w:r w:rsidRPr="00D81D73">
        <w:rPr>
          <w:color w:val="262626" w:themeColor="text1" w:themeTint="D9"/>
        </w:rPr>
        <w:t>Recognising abuse</w:t>
      </w:r>
    </w:p>
    <w:p w14:paraId="18064E1A" w14:textId="77777777" w:rsidR="003A4566" w:rsidRDefault="003A4566" w:rsidP="003A4566">
      <w:pPr>
        <w:pStyle w:val="ListParagraph"/>
        <w:numPr>
          <w:ilvl w:val="0"/>
          <w:numId w:val="11"/>
        </w:numPr>
        <w:tabs>
          <w:tab w:val="left" w:pos="874"/>
        </w:tabs>
        <w:spacing w:before="152" w:line="259" w:lineRule="auto"/>
        <w:ind w:right="738"/>
        <w:jc w:val="both"/>
      </w:pPr>
      <w:r>
        <w:t>Abuse is a form of maltreatment of a child. Somebody may abuse or neglect a child by inflicting harm, or by failing to act to prevent harm. A child may be abused in a family or institutional setting or community setting by those known to them, or more rarely by others. They may be abused by an adult or adults or another child or</w:t>
      </w:r>
      <w:r>
        <w:rPr>
          <w:spacing w:val="-6"/>
        </w:rPr>
        <w:t xml:space="preserve"> </w:t>
      </w:r>
      <w:r>
        <w:t>children.</w:t>
      </w:r>
    </w:p>
    <w:p w14:paraId="44EEF909" w14:textId="77777777" w:rsidR="003A4566" w:rsidRDefault="003A4566" w:rsidP="003A4566">
      <w:pPr>
        <w:pStyle w:val="ListParagraph"/>
        <w:numPr>
          <w:ilvl w:val="0"/>
          <w:numId w:val="11"/>
        </w:numPr>
        <w:tabs>
          <w:tab w:val="left" w:pos="874"/>
        </w:tabs>
        <w:spacing w:before="59" w:line="259" w:lineRule="auto"/>
        <w:ind w:right="740"/>
        <w:jc w:val="both"/>
      </w:pPr>
      <w:r>
        <w:t>Abuse</w:t>
      </w:r>
      <w:r>
        <w:rPr>
          <w:spacing w:val="-10"/>
        </w:rPr>
        <w:t xml:space="preserve"> </w:t>
      </w:r>
      <w:r>
        <w:t>can</w:t>
      </w:r>
      <w:r>
        <w:rPr>
          <w:spacing w:val="-9"/>
        </w:rPr>
        <w:t xml:space="preserve"> </w:t>
      </w:r>
      <w:r>
        <w:t>take</w:t>
      </w:r>
      <w:r>
        <w:rPr>
          <w:spacing w:val="-10"/>
        </w:rPr>
        <w:t xml:space="preserve"> </w:t>
      </w:r>
      <w:r>
        <w:t>many</w:t>
      </w:r>
      <w:r>
        <w:rPr>
          <w:spacing w:val="-10"/>
        </w:rPr>
        <w:t xml:space="preserve"> </w:t>
      </w:r>
      <w:r>
        <w:t>forms.</w:t>
      </w:r>
      <w:r>
        <w:rPr>
          <w:spacing w:val="-12"/>
        </w:rPr>
        <w:t xml:space="preserve"> </w:t>
      </w:r>
      <w:r>
        <w:t>Abuse,</w:t>
      </w:r>
      <w:r>
        <w:rPr>
          <w:spacing w:val="-9"/>
        </w:rPr>
        <w:t xml:space="preserve"> </w:t>
      </w:r>
      <w:r>
        <w:t>safeguarding</w:t>
      </w:r>
      <w:r>
        <w:rPr>
          <w:spacing w:val="-10"/>
        </w:rPr>
        <w:t xml:space="preserve"> </w:t>
      </w:r>
      <w:r>
        <w:t>issues</w:t>
      </w:r>
      <w:r>
        <w:rPr>
          <w:spacing w:val="-10"/>
        </w:rPr>
        <w:t xml:space="preserve"> </w:t>
      </w:r>
      <w:r>
        <w:t>and</w:t>
      </w:r>
      <w:r>
        <w:rPr>
          <w:spacing w:val="-10"/>
        </w:rPr>
        <w:t xml:space="preserve"> </w:t>
      </w:r>
      <w:r>
        <w:t>neglect</w:t>
      </w:r>
      <w:r>
        <w:rPr>
          <w:spacing w:val="-11"/>
        </w:rPr>
        <w:t xml:space="preserve"> </w:t>
      </w:r>
      <w:r>
        <w:t>are</w:t>
      </w:r>
      <w:r>
        <w:rPr>
          <w:spacing w:val="-9"/>
        </w:rPr>
        <w:t xml:space="preserve"> </w:t>
      </w:r>
      <w:r>
        <w:t>rarely</w:t>
      </w:r>
      <w:r>
        <w:rPr>
          <w:spacing w:val="-11"/>
        </w:rPr>
        <w:t xml:space="preserve"> </w:t>
      </w:r>
      <w:r>
        <w:t>standalone</w:t>
      </w:r>
      <w:r>
        <w:rPr>
          <w:spacing w:val="-10"/>
        </w:rPr>
        <w:t xml:space="preserve"> </w:t>
      </w:r>
      <w:r>
        <w:t>events that can be covered by one definition or label. Knowing what to look for is vital to the early identification of abuse and neglect. If a staff member is unsure, they must always speak to the designated safeguarding</w:t>
      </w:r>
      <w:r>
        <w:rPr>
          <w:spacing w:val="-2"/>
        </w:rPr>
        <w:t xml:space="preserve"> </w:t>
      </w:r>
      <w:r>
        <w:t>lead.</w:t>
      </w:r>
    </w:p>
    <w:p w14:paraId="1ED4B3F3" w14:textId="77777777" w:rsidR="003A4566" w:rsidRDefault="003A4566" w:rsidP="003A4566">
      <w:pPr>
        <w:spacing w:line="259" w:lineRule="auto"/>
        <w:jc w:val="both"/>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61083769" w14:textId="77777777" w:rsidR="003A4566" w:rsidRPr="00D81D73" w:rsidRDefault="003A4566" w:rsidP="003A4566">
      <w:pPr>
        <w:pStyle w:val="Heading4"/>
        <w:spacing w:before="91"/>
        <w:ind w:left="420"/>
        <w:jc w:val="both"/>
        <w:rPr>
          <w:color w:val="262626" w:themeColor="text1" w:themeTint="D9"/>
        </w:rPr>
      </w:pPr>
      <w:bookmarkStart w:id="45" w:name="Physical_abuse"/>
      <w:bookmarkEnd w:id="45"/>
      <w:r w:rsidRPr="00D81D73">
        <w:rPr>
          <w:color w:val="262626" w:themeColor="text1" w:themeTint="D9"/>
        </w:rPr>
        <w:lastRenderedPageBreak/>
        <w:t>Physical abuse</w:t>
      </w:r>
    </w:p>
    <w:p w14:paraId="13429196" w14:textId="77777777" w:rsidR="003A4566" w:rsidRDefault="003A4566" w:rsidP="003A4566">
      <w:pPr>
        <w:pStyle w:val="ListParagraph"/>
        <w:numPr>
          <w:ilvl w:val="0"/>
          <w:numId w:val="11"/>
        </w:numPr>
        <w:tabs>
          <w:tab w:val="left" w:pos="874"/>
        </w:tabs>
        <w:spacing w:before="82" w:line="259" w:lineRule="auto"/>
        <w:ind w:right="738"/>
        <w:jc w:val="both"/>
      </w:pPr>
      <w:r>
        <w:t>Physical abuse is any form of abuse which may involve hitting, shaking, throwing, poisoning, burning</w:t>
      </w:r>
      <w:r>
        <w:rPr>
          <w:spacing w:val="-10"/>
        </w:rPr>
        <w:t xml:space="preserve"> </w:t>
      </w:r>
      <w:r>
        <w:t>or</w:t>
      </w:r>
      <w:r>
        <w:rPr>
          <w:spacing w:val="-8"/>
        </w:rPr>
        <w:t xml:space="preserve"> </w:t>
      </w:r>
      <w:r>
        <w:t>scalding,</w:t>
      </w:r>
      <w:r>
        <w:rPr>
          <w:spacing w:val="-7"/>
        </w:rPr>
        <w:t xml:space="preserve"> </w:t>
      </w:r>
      <w:r>
        <w:t>drowning,</w:t>
      </w:r>
      <w:r>
        <w:rPr>
          <w:spacing w:val="-9"/>
        </w:rPr>
        <w:t xml:space="preserve"> </w:t>
      </w:r>
      <w:r>
        <w:t>suffocating</w:t>
      </w:r>
      <w:r>
        <w:rPr>
          <w:spacing w:val="-9"/>
        </w:rPr>
        <w:t xml:space="preserve"> </w:t>
      </w:r>
      <w:r>
        <w:t>or</w:t>
      </w:r>
      <w:r>
        <w:rPr>
          <w:spacing w:val="-8"/>
        </w:rPr>
        <w:t xml:space="preserve"> </w:t>
      </w:r>
      <w:r>
        <w:t>otherwise</w:t>
      </w:r>
      <w:r>
        <w:rPr>
          <w:spacing w:val="-9"/>
        </w:rPr>
        <w:t xml:space="preserve"> </w:t>
      </w:r>
      <w:r>
        <w:t>causing</w:t>
      </w:r>
      <w:r>
        <w:rPr>
          <w:spacing w:val="-8"/>
        </w:rPr>
        <w:t xml:space="preserve"> </w:t>
      </w:r>
      <w:r>
        <w:t>physical</w:t>
      </w:r>
      <w:r>
        <w:rPr>
          <w:spacing w:val="-9"/>
        </w:rPr>
        <w:t xml:space="preserve"> </w:t>
      </w:r>
      <w:r>
        <w:t>harm</w:t>
      </w:r>
      <w:r>
        <w:rPr>
          <w:spacing w:val="-8"/>
        </w:rPr>
        <w:t xml:space="preserve"> </w:t>
      </w:r>
      <w:r>
        <w:t>to</w:t>
      </w:r>
      <w:r>
        <w:rPr>
          <w:spacing w:val="-8"/>
        </w:rPr>
        <w:t xml:space="preserve"> </w:t>
      </w:r>
      <w:r>
        <w:t>a</w:t>
      </w:r>
      <w:r>
        <w:rPr>
          <w:spacing w:val="-8"/>
        </w:rPr>
        <w:t xml:space="preserve"> </w:t>
      </w:r>
      <w:r>
        <w:t>child.</w:t>
      </w:r>
      <w:r>
        <w:rPr>
          <w:spacing w:val="-8"/>
        </w:rPr>
        <w:t xml:space="preserve"> </w:t>
      </w:r>
      <w:r>
        <w:t>Physical harm may also be caused when a parent or carer fabricates the symptoms of, or deliberately induces, illness in a child. Possible signs of physical abuse</w:t>
      </w:r>
      <w:r>
        <w:rPr>
          <w:spacing w:val="-14"/>
        </w:rPr>
        <w:t xml:space="preserve"> </w:t>
      </w:r>
      <w:r>
        <w:t>include:</w:t>
      </w:r>
    </w:p>
    <w:p w14:paraId="7BD7E42E" w14:textId="77777777" w:rsidR="003A4566" w:rsidRDefault="003A4566" w:rsidP="003A4566">
      <w:pPr>
        <w:pStyle w:val="ListParagraph"/>
        <w:numPr>
          <w:ilvl w:val="1"/>
          <w:numId w:val="11"/>
        </w:numPr>
        <w:tabs>
          <w:tab w:val="left" w:pos="1231"/>
          <w:tab w:val="left" w:pos="1232"/>
        </w:tabs>
        <w:spacing w:before="58"/>
        <w:ind w:hanging="359"/>
      </w:pPr>
      <w:r>
        <w:t>any injuries not consistent with the explanation given for</w:t>
      </w:r>
      <w:r>
        <w:rPr>
          <w:spacing w:val="-25"/>
        </w:rPr>
        <w:t xml:space="preserve"> </w:t>
      </w:r>
      <w:r>
        <w:t>them</w:t>
      </w:r>
    </w:p>
    <w:p w14:paraId="2459BDDC" w14:textId="77777777" w:rsidR="003A4566" w:rsidRDefault="003A4566" w:rsidP="003A4566">
      <w:pPr>
        <w:pStyle w:val="ListParagraph"/>
        <w:numPr>
          <w:ilvl w:val="1"/>
          <w:numId w:val="11"/>
        </w:numPr>
        <w:tabs>
          <w:tab w:val="left" w:pos="1230"/>
          <w:tab w:val="left" w:pos="1231"/>
        </w:tabs>
        <w:spacing w:before="21" w:line="259" w:lineRule="auto"/>
        <w:ind w:left="1230" w:right="879"/>
      </w:pPr>
      <w:r>
        <w:t>injuries which occur to the body in places which are not normally exposed to falls or rough games</w:t>
      </w:r>
    </w:p>
    <w:p w14:paraId="21D57239" w14:textId="77777777" w:rsidR="003A4566" w:rsidRDefault="003A4566" w:rsidP="003A4566">
      <w:pPr>
        <w:pStyle w:val="ListParagraph"/>
        <w:numPr>
          <w:ilvl w:val="1"/>
          <w:numId w:val="11"/>
        </w:numPr>
        <w:tabs>
          <w:tab w:val="left" w:pos="1230"/>
          <w:tab w:val="left" w:pos="1231"/>
        </w:tabs>
        <w:spacing w:line="280" w:lineRule="exact"/>
        <w:ind w:left="1230"/>
      </w:pPr>
      <w:r>
        <w:t>injuries which have not received medical</w:t>
      </w:r>
      <w:r>
        <w:rPr>
          <w:spacing w:val="-5"/>
        </w:rPr>
        <w:t xml:space="preserve"> </w:t>
      </w:r>
      <w:r>
        <w:t>attention</w:t>
      </w:r>
    </w:p>
    <w:p w14:paraId="148BAB42" w14:textId="77777777" w:rsidR="003A4566" w:rsidRDefault="003A4566" w:rsidP="003A4566">
      <w:pPr>
        <w:pStyle w:val="ListParagraph"/>
        <w:numPr>
          <w:ilvl w:val="1"/>
          <w:numId w:val="11"/>
        </w:numPr>
        <w:tabs>
          <w:tab w:val="left" w:pos="1230"/>
          <w:tab w:val="left" w:pos="1231"/>
        </w:tabs>
        <w:spacing w:before="22"/>
        <w:ind w:left="1230"/>
      </w:pPr>
      <w:r>
        <w:t>reluctance to change for, or participate in, games or</w:t>
      </w:r>
      <w:r>
        <w:rPr>
          <w:spacing w:val="-7"/>
        </w:rPr>
        <w:t xml:space="preserve"> </w:t>
      </w:r>
      <w:r>
        <w:t>swimming</w:t>
      </w:r>
    </w:p>
    <w:p w14:paraId="4D35BF71" w14:textId="77777777" w:rsidR="003A4566" w:rsidRDefault="003A4566" w:rsidP="003A4566">
      <w:pPr>
        <w:pStyle w:val="ListParagraph"/>
        <w:numPr>
          <w:ilvl w:val="1"/>
          <w:numId w:val="11"/>
        </w:numPr>
        <w:tabs>
          <w:tab w:val="left" w:pos="1230"/>
          <w:tab w:val="left" w:pos="1231"/>
        </w:tabs>
        <w:spacing w:before="21" w:line="259" w:lineRule="auto"/>
        <w:ind w:left="1230" w:right="1761"/>
      </w:pPr>
      <w:r>
        <w:t>bruises, bites, burns and fractures, for example, which do not have an accidental explanation</w:t>
      </w:r>
    </w:p>
    <w:p w14:paraId="21FE424C" w14:textId="77777777" w:rsidR="003A4566" w:rsidRDefault="003A4566" w:rsidP="003A4566">
      <w:pPr>
        <w:pStyle w:val="ListParagraph"/>
        <w:numPr>
          <w:ilvl w:val="1"/>
          <w:numId w:val="11"/>
        </w:numPr>
        <w:tabs>
          <w:tab w:val="left" w:pos="1230"/>
          <w:tab w:val="left" w:pos="1231"/>
        </w:tabs>
        <w:ind w:left="1230" w:hanging="359"/>
      </w:pPr>
      <w:r>
        <w:t>inconsistent accounts for the cause of</w:t>
      </w:r>
      <w:r>
        <w:rPr>
          <w:spacing w:val="-3"/>
        </w:rPr>
        <w:t xml:space="preserve"> </w:t>
      </w:r>
      <w:r>
        <w:t>injuries</w:t>
      </w:r>
    </w:p>
    <w:p w14:paraId="324214D5" w14:textId="77777777" w:rsidR="003A4566" w:rsidRPr="00D81D73" w:rsidRDefault="003A4566" w:rsidP="003A4566">
      <w:pPr>
        <w:pStyle w:val="Heading4"/>
        <w:spacing w:before="182"/>
        <w:jc w:val="both"/>
        <w:rPr>
          <w:color w:val="262626" w:themeColor="text1" w:themeTint="D9"/>
        </w:rPr>
      </w:pPr>
      <w:bookmarkStart w:id="46" w:name="Emotional_abuse"/>
      <w:bookmarkEnd w:id="46"/>
      <w:r w:rsidRPr="00D81D73">
        <w:rPr>
          <w:color w:val="262626" w:themeColor="text1" w:themeTint="D9"/>
        </w:rPr>
        <w:t>Emotional abuse</w:t>
      </w:r>
    </w:p>
    <w:p w14:paraId="2C260433" w14:textId="77777777" w:rsidR="003A4566" w:rsidRDefault="003A4566" w:rsidP="003A4566">
      <w:pPr>
        <w:pStyle w:val="ListParagraph"/>
        <w:numPr>
          <w:ilvl w:val="0"/>
          <w:numId w:val="11"/>
        </w:numPr>
        <w:tabs>
          <w:tab w:val="left" w:pos="873"/>
        </w:tabs>
        <w:spacing w:before="80" w:line="259" w:lineRule="auto"/>
        <w:ind w:left="872" w:right="738"/>
        <w:jc w:val="both"/>
      </w:pPr>
      <w:r>
        <w:t>Emotional</w:t>
      </w:r>
      <w:r>
        <w:rPr>
          <w:spacing w:val="-6"/>
        </w:rPr>
        <w:t xml:space="preserve"> </w:t>
      </w:r>
      <w:r>
        <w:t>abuse</w:t>
      </w:r>
      <w:r>
        <w:rPr>
          <w:spacing w:val="-7"/>
        </w:rPr>
        <w:t xml:space="preserve"> </w:t>
      </w:r>
      <w:r>
        <w:t>is</w:t>
      </w:r>
      <w:r>
        <w:rPr>
          <w:spacing w:val="-5"/>
        </w:rPr>
        <w:t xml:space="preserve"> </w:t>
      </w:r>
      <w:r>
        <w:t>the</w:t>
      </w:r>
      <w:r>
        <w:rPr>
          <w:spacing w:val="-5"/>
        </w:rPr>
        <w:t xml:space="preserve"> </w:t>
      </w:r>
      <w:r>
        <w:t>persistent</w:t>
      </w:r>
      <w:r>
        <w:rPr>
          <w:spacing w:val="-6"/>
        </w:rPr>
        <w:t xml:space="preserve"> </w:t>
      </w:r>
      <w:r>
        <w:t>emotional</w:t>
      </w:r>
      <w:r>
        <w:rPr>
          <w:spacing w:val="-6"/>
        </w:rPr>
        <w:t xml:space="preserve"> </w:t>
      </w:r>
      <w:r>
        <w:t>maltreatment</w:t>
      </w:r>
      <w:r>
        <w:rPr>
          <w:spacing w:val="-6"/>
        </w:rPr>
        <w:t xml:space="preserve"> </w:t>
      </w:r>
      <w:r>
        <w:t>of</w:t>
      </w:r>
      <w:r>
        <w:rPr>
          <w:spacing w:val="-6"/>
        </w:rPr>
        <w:t xml:space="preserve"> </w:t>
      </w:r>
      <w:r>
        <w:t>a</w:t>
      </w:r>
      <w:r>
        <w:rPr>
          <w:spacing w:val="-5"/>
        </w:rPr>
        <w:t xml:space="preserve"> </w:t>
      </w:r>
      <w:r>
        <w:t>child</w:t>
      </w:r>
      <w:r>
        <w:rPr>
          <w:spacing w:val="-7"/>
        </w:rPr>
        <w:t xml:space="preserve"> </w:t>
      </w:r>
      <w:r>
        <w:t>such</w:t>
      </w:r>
      <w:r>
        <w:rPr>
          <w:spacing w:val="-6"/>
        </w:rPr>
        <w:t xml:space="preserve"> </w:t>
      </w:r>
      <w:r>
        <w:t>as</w:t>
      </w:r>
      <w:r>
        <w:rPr>
          <w:spacing w:val="-6"/>
        </w:rPr>
        <w:t xml:space="preserve"> </w:t>
      </w:r>
      <w:r>
        <w:t>to</w:t>
      </w:r>
      <w:r>
        <w:rPr>
          <w:spacing w:val="-6"/>
        </w:rPr>
        <w:t xml:space="preserve"> </w:t>
      </w:r>
      <w:r>
        <w:t>cause</w:t>
      </w:r>
      <w:r>
        <w:rPr>
          <w:spacing w:val="-7"/>
        </w:rPr>
        <w:t xml:space="preserve"> </w:t>
      </w:r>
      <w:r>
        <w:t>severe</w:t>
      </w:r>
      <w:r>
        <w:rPr>
          <w:spacing w:val="-5"/>
        </w:rPr>
        <w:t xml:space="preserve"> </w:t>
      </w:r>
      <w:r>
        <w:t>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w:t>
      </w:r>
      <w:r>
        <w:rPr>
          <w:spacing w:val="-10"/>
        </w:rPr>
        <w:t xml:space="preserve"> </w:t>
      </w:r>
      <w:r>
        <w:t>and</w:t>
      </w:r>
      <w:r>
        <w:rPr>
          <w:spacing w:val="-9"/>
        </w:rPr>
        <w:t xml:space="preserve"> </w:t>
      </w:r>
      <w:r>
        <w:t>limitation</w:t>
      </w:r>
      <w:r>
        <w:rPr>
          <w:spacing w:val="-10"/>
        </w:rPr>
        <w:t xml:space="preserve"> </w:t>
      </w:r>
      <w:r>
        <w:t>of</w:t>
      </w:r>
      <w:r>
        <w:rPr>
          <w:spacing w:val="-9"/>
        </w:rPr>
        <w:t xml:space="preserve"> </w:t>
      </w:r>
      <w:r>
        <w:t>exploration</w:t>
      </w:r>
      <w:r>
        <w:rPr>
          <w:spacing w:val="-10"/>
        </w:rPr>
        <w:t xml:space="preserve"> </w:t>
      </w:r>
      <w:r>
        <w:t>and</w:t>
      </w:r>
      <w:r>
        <w:rPr>
          <w:spacing w:val="-9"/>
        </w:rPr>
        <w:t xml:space="preserve"> </w:t>
      </w:r>
      <w:r>
        <w:t>learning,</w:t>
      </w:r>
      <w:r>
        <w:rPr>
          <w:spacing w:val="-9"/>
        </w:rPr>
        <w:t xml:space="preserve"> </w:t>
      </w:r>
      <w:r>
        <w:t>or</w:t>
      </w:r>
      <w:r>
        <w:rPr>
          <w:spacing w:val="-10"/>
        </w:rPr>
        <w:t xml:space="preserve"> </w:t>
      </w:r>
      <w:r>
        <w:t>preventing</w:t>
      </w:r>
      <w:r>
        <w:rPr>
          <w:spacing w:val="-10"/>
        </w:rPr>
        <w:t xml:space="preserve"> </w:t>
      </w:r>
      <w:r>
        <w:t>the</w:t>
      </w:r>
      <w:r>
        <w:rPr>
          <w:spacing w:val="-8"/>
        </w:rPr>
        <w:t xml:space="preserve"> </w:t>
      </w:r>
      <w:r>
        <w:t>child</w:t>
      </w:r>
      <w:r>
        <w:rPr>
          <w:spacing w:val="-10"/>
        </w:rPr>
        <w:t xml:space="preserve"> </w:t>
      </w:r>
      <w:r>
        <w:t>participating</w:t>
      </w:r>
      <w:r>
        <w:rPr>
          <w:spacing w:val="-10"/>
        </w:rPr>
        <w:t xml:space="preserve"> </w:t>
      </w:r>
      <w:r>
        <w:t>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Possible signs of emotional abuse</w:t>
      </w:r>
      <w:r>
        <w:rPr>
          <w:spacing w:val="-3"/>
        </w:rPr>
        <w:t xml:space="preserve"> </w:t>
      </w:r>
      <w:r>
        <w:t>include:</w:t>
      </w:r>
    </w:p>
    <w:p w14:paraId="497BE3AE" w14:textId="77777777" w:rsidR="003A4566" w:rsidRDefault="003A4566" w:rsidP="003A4566">
      <w:pPr>
        <w:pStyle w:val="ListParagraph"/>
        <w:numPr>
          <w:ilvl w:val="1"/>
          <w:numId w:val="11"/>
        </w:numPr>
        <w:tabs>
          <w:tab w:val="left" w:pos="1230"/>
          <w:tab w:val="left" w:pos="1231"/>
        </w:tabs>
        <w:spacing w:before="57" w:line="259" w:lineRule="auto"/>
        <w:ind w:left="1230" w:right="1268"/>
      </w:pPr>
      <w:r>
        <w:t>depression, aggression, extreme anxiety, changes or regression in mood or behaviour, particularly where a child withdraws or becomes</w:t>
      </w:r>
      <w:r>
        <w:rPr>
          <w:spacing w:val="-4"/>
        </w:rPr>
        <w:t xml:space="preserve"> </w:t>
      </w:r>
      <w:r>
        <w:t>clingy</w:t>
      </w:r>
    </w:p>
    <w:p w14:paraId="30DA6B2B" w14:textId="77777777" w:rsidR="003A4566" w:rsidRDefault="003A4566" w:rsidP="003A4566">
      <w:pPr>
        <w:pStyle w:val="ListParagraph"/>
        <w:numPr>
          <w:ilvl w:val="1"/>
          <w:numId w:val="11"/>
        </w:numPr>
        <w:tabs>
          <w:tab w:val="left" w:pos="1229"/>
          <w:tab w:val="left" w:pos="1230"/>
        </w:tabs>
        <w:spacing w:line="279" w:lineRule="exact"/>
        <w:ind w:left="1229"/>
      </w:pPr>
      <w:r>
        <w:t>obsessions or</w:t>
      </w:r>
      <w:r>
        <w:rPr>
          <w:spacing w:val="-4"/>
        </w:rPr>
        <w:t xml:space="preserve"> </w:t>
      </w:r>
      <w:r>
        <w:t>phobias</w:t>
      </w:r>
    </w:p>
    <w:p w14:paraId="464E2C1C" w14:textId="77777777" w:rsidR="003A4566" w:rsidRDefault="003A4566" w:rsidP="003A4566">
      <w:pPr>
        <w:pStyle w:val="ListParagraph"/>
        <w:numPr>
          <w:ilvl w:val="1"/>
          <w:numId w:val="11"/>
        </w:numPr>
        <w:tabs>
          <w:tab w:val="left" w:pos="1229"/>
          <w:tab w:val="left" w:pos="1230"/>
        </w:tabs>
        <w:spacing w:before="22"/>
        <w:ind w:left="1229"/>
      </w:pPr>
      <w:r>
        <w:t>sudden underachievement or lack of</w:t>
      </w:r>
      <w:r>
        <w:rPr>
          <w:spacing w:val="-5"/>
        </w:rPr>
        <w:t xml:space="preserve"> </w:t>
      </w:r>
      <w:r>
        <w:t>concentration</w:t>
      </w:r>
    </w:p>
    <w:p w14:paraId="3FFEFFB2" w14:textId="77777777" w:rsidR="003A4566" w:rsidRDefault="003A4566" w:rsidP="003A4566">
      <w:pPr>
        <w:pStyle w:val="ListParagraph"/>
        <w:numPr>
          <w:ilvl w:val="1"/>
          <w:numId w:val="11"/>
        </w:numPr>
        <w:tabs>
          <w:tab w:val="left" w:pos="1229"/>
          <w:tab w:val="left" w:pos="1230"/>
        </w:tabs>
        <w:spacing w:before="21"/>
        <w:ind w:left="1229"/>
      </w:pPr>
      <w:r>
        <w:t>seeking adult attention and not mixing well with other</w:t>
      </w:r>
      <w:r>
        <w:rPr>
          <w:spacing w:val="-6"/>
        </w:rPr>
        <w:t xml:space="preserve"> </w:t>
      </w:r>
      <w:r>
        <w:t>children</w:t>
      </w:r>
    </w:p>
    <w:p w14:paraId="34A41B1E" w14:textId="77777777" w:rsidR="003A4566" w:rsidRDefault="003A4566" w:rsidP="003A4566">
      <w:pPr>
        <w:pStyle w:val="ListParagraph"/>
        <w:numPr>
          <w:ilvl w:val="1"/>
          <w:numId w:val="11"/>
        </w:numPr>
        <w:tabs>
          <w:tab w:val="left" w:pos="1229"/>
          <w:tab w:val="left" w:pos="1230"/>
        </w:tabs>
        <w:spacing w:before="21"/>
        <w:ind w:left="1229"/>
      </w:pPr>
      <w:r>
        <w:t>sleep or speech</w:t>
      </w:r>
      <w:r>
        <w:rPr>
          <w:spacing w:val="-3"/>
        </w:rPr>
        <w:t xml:space="preserve"> </w:t>
      </w:r>
      <w:r>
        <w:t>disorders</w:t>
      </w:r>
    </w:p>
    <w:p w14:paraId="16B1245E" w14:textId="77777777" w:rsidR="003A4566" w:rsidRDefault="003A4566" w:rsidP="003A4566">
      <w:pPr>
        <w:pStyle w:val="ListParagraph"/>
        <w:numPr>
          <w:ilvl w:val="1"/>
          <w:numId w:val="11"/>
        </w:numPr>
        <w:tabs>
          <w:tab w:val="left" w:pos="1229"/>
          <w:tab w:val="left" w:pos="1230"/>
        </w:tabs>
        <w:spacing w:before="22"/>
        <w:ind w:left="1229" w:hanging="359"/>
      </w:pPr>
      <w:r>
        <w:t>negative statements about</w:t>
      </w:r>
      <w:r>
        <w:rPr>
          <w:spacing w:val="-3"/>
        </w:rPr>
        <w:t xml:space="preserve"> </w:t>
      </w:r>
      <w:r>
        <w:t>self</w:t>
      </w:r>
    </w:p>
    <w:p w14:paraId="24CCF527" w14:textId="77777777" w:rsidR="003A4566" w:rsidRDefault="003A4566" w:rsidP="003A4566">
      <w:pPr>
        <w:pStyle w:val="ListParagraph"/>
        <w:numPr>
          <w:ilvl w:val="1"/>
          <w:numId w:val="11"/>
        </w:numPr>
        <w:tabs>
          <w:tab w:val="left" w:pos="1229"/>
          <w:tab w:val="left" w:pos="1230"/>
        </w:tabs>
        <w:spacing w:before="21"/>
        <w:ind w:left="1229" w:hanging="359"/>
      </w:pPr>
      <w:r>
        <w:t>highly aggressive or cruel to</w:t>
      </w:r>
      <w:r>
        <w:rPr>
          <w:spacing w:val="-4"/>
        </w:rPr>
        <w:t xml:space="preserve"> </w:t>
      </w:r>
      <w:r>
        <w:t>others</w:t>
      </w:r>
    </w:p>
    <w:p w14:paraId="65E5AC30" w14:textId="77777777" w:rsidR="003A4566" w:rsidRDefault="003A4566" w:rsidP="003A4566">
      <w:pPr>
        <w:pStyle w:val="ListParagraph"/>
        <w:numPr>
          <w:ilvl w:val="1"/>
          <w:numId w:val="11"/>
        </w:numPr>
        <w:tabs>
          <w:tab w:val="left" w:pos="1228"/>
          <w:tab w:val="left" w:pos="1229"/>
        </w:tabs>
        <w:spacing w:before="21"/>
        <w:ind w:left="1229"/>
      </w:pPr>
      <w:r>
        <w:t>extreme shyness or</w:t>
      </w:r>
      <w:r>
        <w:rPr>
          <w:spacing w:val="-4"/>
        </w:rPr>
        <w:t xml:space="preserve"> </w:t>
      </w:r>
      <w:r>
        <w:t>passivity</w:t>
      </w:r>
    </w:p>
    <w:p w14:paraId="370B912B" w14:textId="77777777" w:rsidR="003A4566" w:rsidRDefault="003A4566" w:rsidP="003A4566">
      <w:pPr>
        <w:pStyle w:val="ListParagraph"/>
        <w:numPr>
          <w:ilvl w:val="1"/>
          <w:numId w:val="11"/>
        </w:numPr>
        <w:tabs>
          <w:tab w:val="left" w:pos="1228"/>
          <w:tab w:val="left" w:pos="1229"/>
        </w:tabs>
        <w:spacing w:before="21"/>
        <w:ind w:left="1229"/>
      </w:pPr>
      <w:r>
        <w:t>running</w:t>
      </w:r>
      <w:r>
        <w:rPr>
          <w:spacing w:val="-2"/>
        </w:rPr>
        <w:t xml:space="preserve"> </w:t>
      </w:r>
      <w:r>
        <w:t>away</w:t>
      </w:r>
    </w:p>
    <w:p w14:paraId="51CCEF65" w14:textId="77777777" w:rsidR="003A4566" w:rsidRDefault="003A4566" w:rsidP="003A4566">
      <w:pPr>
        <w:pStyle w:val="ListParagraph"/>
        <w:numPr>
          <w:ilvl w:val="1"/>
          <w:numId w:val="11"/>
        </w:numPr>
        <w:tabs>
          <w:tab w:val="left" w:pos="1228"/>
          <w:tab w:val="left" w:pos="1229"/>
        </w:tabs>
        <w:spacing w:before="22"/>
        <w:ind w:left="1228"/>
      </w:pPr>
      <w:r>
        <w:t>stealing</w:t>
      </w:r>
    </w:p>
    <w:p w14:paraId="3E08C830" w14:textId="77777777" w:rsidR="003A4566" w:rsidRDefault="003A4566" w:rsidP="003A4566">
      <w:pPr>
        <w:pStyle w:val="ListParagraph"/>
        <w:numPr>
          <w:ilvl w:val="1"/>
          <w:numId w:val="11"/>
        </w:numPr>
        <w:tabs>
          <w:tab w:val="left" w:pos="1228"/>
          <w:tab w:val="left" w:pos="1229"/>
        </w:tabs>
        <w:spacing w:before="22"/>
        <w:ind w:left="1228"/>
      </w:pPr>
      <w:r>
        <w:t>lying</w:t>
      </w:r>
    </w:p>
    <w:p w14:paraId="71F4B2C0" w14:textId="77777777" w:rsidR="003A4566" w:rsidRPr="00D81D73" w:rsidRDefault="003A4566" w:rsidP="003A4566">
      <w:pPr>
        <w:pStyle w:val="Heading4"/>
        <w:spacing w:before="182"/>
        <w:ind w:left="417"/>
        <w:jc w:val="both"/>
        <w:rPr>
          <w:color w:val="262626" w:themeColor="text1" w:themeTint="D9"/>
        </w:rPr>
      </w:pPr>
      <w:bookmarkStart w:id="47" w:name="Sexual_abuse"/>
      <w:bookmarkEnd w:id="47"/>
      <w:r w:rsidRPr="00D81D73">
        <w:rPr>
          <w:color w:val="262626" w:themeColor="text1" w:themeTint="D9"/>
        </w:rPr>
        <w:t>Sexual abuse</w:t>
      </w:r>
    </w:p>
    <w:p w14:paraId="537A5D5F" w14:textId="77777777" w:rsidR="003A4566" w:rsidRDefault="003A4566" w:rsidP="003A4566">
      <w:pPr>
        <w:pStyle w:val="ListParagraph"/>
        <w:numPr>
          <w:ilvl w:val="0"/>
          <w:numId w:val="11"/>
        </w:numPr>
        <w:tabs>
          <w:tab w:val="left" w:pos="872"/>
        </w:tabs>
        <w:spacing w:before="80" w:line="259" w:lineRule="auto"/>
        <w:ind w:left="871" w:right="741"/>
        <w:jc w:val="both"/>
      </w:pPr>
      <w: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w:t>
      </w:r>
      <w:r>
        <w:rPr>
          <w:spacing w:val="31"/>
        </w:rPr>
        <w:t xml:space="preserve"> </w:t>
      </w:r>
      <w:r>
        <w:t>outside</w:t>
      </w:r>
      <w:r>
        <w:rPr>
          <w:spacing w:val="31"/>
        </w:rPr>
        <w:t xml:space="preserve"> </w:t>
      </w:r>
      <w:r>
        <w:t>of</w:t>
      </w:r>
      <w:r>
        <w:rPr>
          <w:spacing w:val="31"/>
        </w:rPr>
        <w:t xml:space="preserve"> </w:t>
      </w:r>
      <w:r>
        <w:t>clothing.</w:t>
      </w:r>
      <w:r>
        <w:rPr>
          <w:spacing w:val="31"/>
        </w:rPr>
        <w:t xml:space="preserve"> </w:t>
      </w:r>
      <w:r>
        <w:t>They</w:t>
      </w:r>
      <w:r>
        <w:rPr>
          <w:spacing w:val="31"/>
        </w:rPr>
        <w:t xml:space="preserve"> </w:t>
      </w:r>
      <w:r>
        <w:t>may</w:t>
      </w:r>
      <w:r>
        <w:rPr>
          <w:spacing w:val="31"/>
        </w:rPr>
        <w:t xml:space="preserve"> </w:t>
      </w:r>
      <w:r>
        <w:t>also</w:t>
      </w:r>
      <w:r>
        <w:rPr>
          <w:spacing w:val="32"/>
        </w:rPr>
        <w:t xml:space="preserve"> </w:t>
      </w:r>
      <w:r>
        <w:t>include</w:t>
      </w:r>
      <w:r>
        <w:rPr>
          <w:spacing w:val="32"/>
        </w:rPr>
        <w:t xml:space="preserve"> </w:t>
      </w:r>
      <w:r>
        <w:t>non-contact</w:t>
      </w:r>
      <w:r>
        <w:rPr>
          <w:spacing w:val="31"/>
        </w:rPr>
        <w:t xml:space="preserve"> </w:t>
      </w:r>
      <w:r>
        <w:t>activities,</w:t>
      </w:r>
      <w:r>
        <w:rPr>
          <w:spacing w:val="31"/>
        </w:rPr>
        <w:t xml:space="preserve"> </w:t>
      </w:r>
      <w:r>
        <w:t>such</w:t>
      </w:r>
      <w:r>
        <w:rPr>
          <w:spacing w:val="31"/>
        </w:rPr>
        <w:t xml:space="preserve"> </w:t>
      </w:r>
      <w:r>
        <w:t>as</w:t>
      </w:r>
      <w:r>
        <w:rPr>
          <w:spacing w:val="31"/>
        </w:rPr>
        <w:t xml:space="preserve"> </w:t>
      </w:r>
      <w:r>
        <w:t>involving</w:t>
      </w:r>
    </w:p>
    <w:p w14:paraId="185CD577" w14:textId="77777777" w:rsidR="003A4566" w:rsidRDefault="003A4566" w:rsidP="003A4566">
      <w:pPr>
        <w:spacing w:line="259" w:lineRule="auto"/>
        <w:jc w:val="both"/>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3C75E270" w14:textId="77777777" w:rsidR="003A4566" w:rsidRDefault="003A4566" w:rsidP="003A4566">
      <w:pPr>
        <w:pStyle w:val="BodyText"/>
        <w:spacing w:before="91" w:line="259" w:lineRule="auto"/>
        <w:ind w:right="738" w:firstLine="0"/>
        <w:jc w:val="both"/>
      </w:pPr>
      <w:r>
        <w:lastRenderedPageBreak/>
        <w:t>children in looking at, or in the production of, sexual images, watching sexual activities, encouraging children to behave in sexually inappropriate ways, or grooming a child in preparation</w:t>
      </w:r>
      <w:r>
        <w:rPr>
          <w:spacing w:val="-9"/>
        </w:rPr>
        <w:t xml:space="preserve"> </w:t>
      </w:r>
      <w:r>
        <w:t>for</w:t>
      </w:r>
      <w:r>
        <w:rPr>
          <w:spacing w:val="-9"/>
        </w:rPr>
        <w:t xml:space="preserve"> </w:t>
      </w:r>
      <w:r>
        <w:t>abuse</w:t>
      </w:r>
      <w:r>
        <w:rPr>
          <w:spacing w:val="-9"/>
        </w:rPr>
        <w:t xml:space="preserve"> </w:t>
      </w:r>
      <w:r>
        <w:t>(including</w:t>
      </w:r>
      <w:r>
        <w:rPr>
          <w:spacing w:val="-9"/>
        </w:rPr>
        <w:t xml:space="preserve"> </w:t>
      </w:r>
      <w:r>
        <w:t>via</w:t>
      </w:r>
      <w:r>
        <w:rPr>
          <w:spacing w:val="-7"/>
        </w:rPr>
        <w:t xml:space="preserve"> </w:t>
      </w:r>
      <w:r>
        <w:t>the</w:t>
      </w:r>
      <w:r>
        <w:rPr>
          <w:spacing w:val="-8"/>
        </w:rPr>
        <w:t xml:space="preserve"> </w:t>
      </w:r>
      <w:r>
        <w:t>internet).</w:t>
      </w:r>
      <w:r>
        <w:rPr>
          <w:spacing w:val="-9"/>
        </w:rPr>
        <w:t xml:space="preserve"> </w:t>
      </w:r>
      <w:r>
        <w:t>Sexual</w:t>
      </w:r>
      <w:r>
        <w:rPr>
          <w:spacing w:val="-9"/>
        </w:rPr>
        <w:t xml:space="preserve"> </w:t>
      </w:r>
      <w:r>
        <w:t>abuse</w:t>
      </w:r>
      <w:r>
        <w:rPr>
          <w:spacing w:val="-8"/>
        </w:rPr>
        <w:t xml:space="preserve"> </w:t>
      </w:r>
      <w:r>
        <w:t>is</w:t>
      </w:r>
      <w:r>
        <w:rPr>
          <w:spacing w:val="-8"/>
        </w:rPr>
        <w:t xml:space="preserve"> </w:t>
      </w:r>
      <w:r>
        <w:t>not</w:t>
      </w:r>
      <w:r>
        <w:rPr>
          <w:spacing w:val="-9"/>
        </w:rPr>
        <w:t xml:space="preserve"> </w:t>
      </w:r>
      <w:r>
        <w:t>solely</w:t>
      </w:r>
      <w:r>
        <w:rPr>
          <w:spacing w:val="-9"/>
        </w:rPr>
        <w:t xml:space="preserve"> </w:t>
      </w:r>
      <w:r>
        <w:t>perpetrated</w:t>
      </w:r>
      <w:r>
        <w:rPr>
          <w:spacing w:val="-8"/>
        </w:rPr>
        <w:t xml:space="preserve"> </w:t>
      </w:r>
      <w:r>
        <w:t>by</w:t>
      </w:r>
      <w:r>
        <w:rPr>
          <w:spacing w:val="-8"/>
        </w:rPr>
        <w:t xml:space="preserve"> </w:t>
      </w:r>
      <w:r>
        <w:t>adult males. Women can also commit acts of sexual abuse, as can other children. Possible signs of sexual abuse</w:t>
      </w:r>
      <w:r>
        <w:rPr>
          <w:spacing w:val="-1"/>
        </w:rPr>
        <w:t xml:space="preserve"> </w:t>
      </w:r>
      <w:r>
        <w:t>include:</w:t>
      </w:r>
    </w:p>
    <w:p w14:paraId="117CC2F9" w14:textId="77777777" w:rsidR="003A4566" w:rsidRDefault="003A4566" w:rsidP="003A4566">
      <w:pPr>
        <w:pStyle w:val="ListParagraph"/>
        <w:numPr>
          <w:ilvl w:val="1"/>
          <w:numId w:val="11"/>
        </w:numPr>
        <w:tabs>
          <w:tab w:val="left" w:pos="1232"/>
        </w:tabs>
        <w:spacing w:line="259" w:lineRule="auto"/>
        <w:ind w:right="790"/>
        <w:jc w:val="both"/>
      </w:pPr>
      <w:r>
        <w:t>the child has an excessive preoccupation with sexual matters and inappropriate knowledge of adult sexual behaviour for their age, or regularly engages in sexual play inappropriate for their</w:t>
      </w:r>
      <w:r>
        <w:rPr>
          <w:spacing w:val="-2"/>
        </w:rPr>
        <w:t xml:space="preserve"> </w:t>
      </w:r>
      <w:r>
        <w:t>age</w:t>
      </w:r>
    </w:p>
    <w:p w14:paraId="7A508D97" w14:textId="77777777" w:rsidR="003A4566" w:rsidRDefault="003A4566" w:rsidP="003A4566">
      <w:pPr>
        <w:pStyle w:val="ListParagraph"/>
        <w:numPr>
          <w:ilvl w:val="1"/>
          <w:numId w:val="11"/>
        </w:numPr>
        <w:tabs>
          <w:tab w:val="left" w:pos="1231"/>
        </w:tabs>
        <w:spacing w:line="279" w:lineRule="exact"/>
        <w:ind w:left="1230"/>
        <w:jc w:val="both"/>
      </w:pPr>
      <w:r>
        <w:t>sexual activity through words, play or</w:t>
      </w:r>
      <w:r>
        <w:rPr>
          <w:spacing w:val="-7"/>
        </w:rPr>
        <w:t xml:space="preserve"> </w:t>
      </w:r>
      <w:r>
        <w:t>drawing</w:t>
      </w:r>
    </w:p>
    <w:p w14:paraId="7F54D077" w14:textId="77777777" w:rsidR="003A4566" w:rsidRDefault="003A4566" w:rsidP="003A4566">
      <w:pPr>
        <w:pStyle w:val="ListParagraph"/>
        <w:numPr>
          <w:ilvl w:val="1"/>
          <w:numId w:val="11"/>
        </w:numPr>
        <w:tabs>
          <w:tab w:val="left" w:pos="1230"/>
          <w:tab w:val="left" w:pos="1231"/>
        </w:tabs>
        <w:spacing w:before="20"/>
        <w:ind w:left="1230"/>
      </w:pPr>
      <w:r>
        <w:t>repeated urinary infections or unexplained stomach</w:t>
      </w:r>
      <w:r>
        <w:rPr>
          <w:spacing w:val="-6"/>
        </w:rPr>
        <w:t xml:space="preserve"> </w:t>
      </w:r>
      <w:r>
        <w:t>pains</w:t>
      </w:r>
    </w:p>
    <w:p w14:paraId="73CE53BF" w14:textId="77777777" w:rsidR="003A4566" w:rsidRDefault="003A4566" w:rsidP="003A4566">
      <w:pPr>
        <w:pStyle w:val="ListParagraph"/>
        <w:numPr>
          <w:ilvl w:val="1"/>
          <w:numId w:val="11"/>
        </w:numPr>
        <w:tabs>
          <w:tab w:val="left" w:pos="1230"/>
          <w:tab w:val="left" w:pos="1231"/>
        </w:tabs>
        <w:spacing w:before="21"/>
        <w:ind w:left="1230"/>
      </w:pPr>
      <w:r>
        <w:t>the child is sexually provocative or seductive with</w:t>
      </w:r>
      <w:r>
        <w:rPr>
          <w:spacing w:val="-8"/>
        </w:rPr>
        <w:t xml:space="preserve"> </w:t>
      </w:r>
      <w:r>
        <w:t>adults</w:t>
      </w:r>
    </w:p>
    <w:p w14:paraId="4D6FC397" w14:textId="77777777" w:rsidR="003A4566" w:rsidRDefault="003A4566" w:rsidP="003A4566">
      <w:pPr>
        <w:pStyle w:val="ListParagraph"/>
        <w:numPr>
          <w:ilvl w:val="1"/>
          <w:numId w:val="11"/>
        </w:numPr>
        <w:tabs>
          <w:tab w:val="left" w:pos="1230"/>
          <w:tab w:val="left" w:pos="1231"/>
        </w:tabs>
        <w:spacing w:before="22"/>
        <w:ind w:left="1230"/>
      </w:pPr>
      <w:r>
        <w:t>inappropriate bed-sharing arrangements at</w:t>
      </w:r>
      <w:r>
        <w:rPr>
          <w:spacing w:val="-3"/>
        </w:rPr>
        <w:t xml:space="preserve"> </w:t>
      </w:r>
      <w:r>
        <w:t>home</w:t>
      </w:r>
    </w:p>
    <w:p w14:paraId="53AF65C6" w14:textId="77777777" w:rsidR="003A4566" w:rsidRDefault="003A4566" w:rsidP="003A4566">
      <w:pPr>
        <w:pStyle w:val="ListParagraph"/>
        <w:numPr>
          <w:ilvl w:val="1"/>
          <w:numId w:val="11"/>
        </w:numPr>
        <w:tabs>
          <w:tab w:val="left" w:pos="1230"/>
          <w:tab w:val="left" w:pos="1231"/>
        </w:tabs>
        <w:spacing w:before="21" w:line="259" w:lineRule="auto"/>
        <w:ind w:left="1230" w:right="745"/>
      </w:pPr>
      <w:r>
        <w:t>severe sleep disturbances with fears, phobias, vivid dreams or nightmares which sometimes have overt or veiled sexual</w:t>
      </w:r>
      <w:r>
        <w:rPr>
          <w:spacing w:val="-4"/>
        </w:rPr>
        <w:t xml:space="preserve"> </w:t>
      </w:r>
      <w:r>
        <w:t>connotations</w:t>
      </w:r>
    </w:p>
    <w:p w14:paraId="0AE048AE" w14:textId="77777777" w:rsidR="003A4566" w:rsidRDefault="003A4566" w:rsidP="003A4566">
      <w:pPr>
        <w:pStyle w:val="ListParagraph"/>
        <w:numPr>
          <w:ilvl w:val="1"/>
          <w:numId w:val="11"/>
        </w:numPr>
        <w:tabs>
          <w:tab w:val="left" w:pos="1230"/>
          <w:tab w:val="left" w:pos="1231"/>
        </w:tabs>
        <w:spacing w:before="1"/>
        <w:ind w:left="1230"/>
      </w:pPr>
      <w:r>
        <w:t>eating disorders such as anorexia or</w:t>
      </w:r>
      <w:r>
        <w:rPr>
          <w:spacing w:val="-6"/>
        </w:rPr>
        <w:t xml:space="preserve"> </w:t>
      </w:r>
      <w:r>
        <w:t>bulimia</w:t>
      </w:r>
    </w:p>
    <w:p w14:paraId="5950F654" w14:textId="77777777" w:rsidR="003A4566" w:rsidRPr="00D81D73" w:rsidRDefault="003A4566" w:rsidP="003A4566">
      <w:pPr>
        <w:pStyle w:val="Heading4"/>
        <w:spacing w:before="180"/>
        <w:rPr>
          <w:color w:val="262626" w:themeColor="text1" w:themeTint="D9"/>
        </w:rPr>
      </w:pPr>
      <w:bookmarkStart w:id="48" w:name="Neglect"/>
      <w:bookmarkEnd w:id="48"/>
      <w:r w:rsidRPr="00D81D73">
        <w:rPr>
          <w:color w:val="262626" w:themeColor="text1" w:themeTint="D9"/>
        </w:rPr>
        <w:t>Neglect</w:t>
      </w:r>
    </w:p>
    <w:p w14:paraId="1206DA6C" w14:textId="77777777" w:rsidR="003A4566" w:rsidRDefault="003A4566" w:rsidP="003A4566">
      <w:pPr>
        <w:pStyle w:val="ListParagraph"/>
        <w:numPr>
          <w:ilvl w:val="0"/>
          <w:numId w:val="11"/>
        </w:numPr>
        <w:tabs>
          <w:tab w:val="left" w:pos="874"/>
        </w:tabs>
        <w:spacing w:before="82" w:line="259" w:lineRule="auto"/>
        <w:ind w:left="872" w:right="739"/>
        <w:jc w:val="both"/>
      </w:pPr>
      <w:r>
        <w:t>Neglect</w:t>
      </w:r>
      <w:r>
        <w:rPr>
          <w:spacing w:val="-10"/>
        </w:rPr>
        <w:t xml:space="preserve"> </w:t>
      </w:r>
      <w:r>
        <w:t>is</w:t>
      </w:r>
      <w:r>
        <w:rPr>
          <w:spacing w:val="-8"/>
        </w:rPr>
        <w:t xml:space="preserve"> </w:t>
      </w:r>
      <w:r>
        <w:t>the</w:t>
      </w:r>
      <w:r>
        <w:rPr>
          <w:spacing w:val="-8"/>
        </w:rPr>
        <w:t xml:space="preserve"> </w:t>
      </w:r>
      <w:r>
        <w:t>persistent</w:t>
      </w:r>
      <w:r>
        <w:rPr>
          <w:spacing w:val="-9"/>
        </w:rPr>
        <w:t xml:space="preserve"> </w:t>
      </w:r>
      <w:r>
        <w:t>failure</w:t>
      </w:r>
      <w:r>
        <w:rPr>
          <w:spacing w:val="-9"/>
        </w:rPr>
        <w:t xml:space="preserve"> </w:t>
      </w:r>
      <w:r>
        <w:t>to</w:t>
      </w:r>
      <w:r>
        <w:rPr>
          <w:spacing w:val="-7"/>
        </w:rPr>
        <w:t xml:space="preserve"> </w:t>
      </w:r>
      <w:r>
        <w:t>meet</w:t>
      </w:r>
      <w:r>
        <w:rPr>
          <w:spacing w:val="-7"/>
        </w:rPr>
        <w:t xml:space="preserve"> </w:t>
      </w:r>
      <w:r>
        <w:t>a</w:t>
      </w:r>
      <w:r>
        <w:rPr>
          <w:spacing w:val="-8"/>
        </w:rPr>
        <w:t xml:space="preserve"> </w:t>
      </w:r>
      <w:r>
        <w:t>child’s</w:t>
      </w:r>
      <w:r>
        <w:rPr>
          <w:spacing w:val="-8"/>
        </w:rPr>
        <w:t xml:space="preserve"> </w:t>
      </w:r>
      <w:r>
        <w:t>basic</w:t>
      </w:r>
      <w:r>
        <w:rPr>
          <w:spacing w:val="-9"/>
        </w:rPr>
        <w:t xml:space="preserve"> </w:t>
      </w:r>
      <w:r>
        <w:t>physical</w:t>
      </w:r>
      <w:r>
        <w:rPr>
          <w:spacing w:val="-9"/>
        </w:rPr>
        <w:t xml:space="preserve"> </w:t>
      </w:r>
      <w:r>
        <w:t>and/or</w:t>
      </w:r>
      <w:r>
        <w:rPr>
          <w:spacing w:val="-9"/>
        </w:rPr>
        <w:t xml:space="preserve"> </w:t>
      </w:r>
      <w:r>
        <w:t>psychological</w:t>
      </w:r>
      <w:r>
        <w:rPr>
          <w:spacing w:val="-9"/>
        </w:rPr>
        <w:t xml:space="preserve"> </w:t>
      </w:r>
      <w:r>
        <w:t>needs,</w:t>
      </w:r>
      <w:r>
        <w:rPr>
          <w:spacing w:val="-8"/>
        </w:rPr>
        <w:t xml:space="preserve"> </w:t>
      </w:r>
      <w:r>
        <w:t>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w:t>
      </w:r>
      <w:r>
        <w:rPr>
          <w:spacing w:val="-9"/>
        </w:rPr>
        <w:t xml:space="preserve"> </w:t>
      </w:r>
      <w:r>
        <w:t>needs.</w:t>
      </w:r>
    </w:p>
    <w:p w14:paraId="2BF615E9" w14:textId="77777777" w:rsidR="003A4566" w:rsidRDefault="003A4566" w:rsidP="003A4566">
      <w:pPr>
        <w:pStyle w:val="BodyText"/>
        <w:spacing w:before="5"/>
        <w:ind w:left="0" w:firstLine="0"/>
        <w:rPr>
          <w:sz w:val="19"/>
        </w:rPr>
      </w:pPr>
    </w:p>
    <w:p w14:paraId="1AB359B9" w14:textId="77777777" w:rsidR="003A4566" w:rsidRPr="00D81D73" w:rsidRDefault="003A4566" w:rsidP="003A4566">
      <w:pPr>
        <w:pStyle w:val="Heading1"/>
        <w:spacing w:before="1"/>
        <w:rPr>
          <w:color w:val="262626" w:themeColor="text1" w:themeTint="D9"/>
        </w:rPr>
      </w:pPr>
      <w:bookmarkStart w:id="49" w:name="Recognising_extremism_and_radicalisation"/>
      <w:bookmarkStart w:id="50" w:name="_bookmark23"/>
      <w:bookmarkEnd w:id="49"/>
      <w:bookmarkEnd w:id="50"/>
      <w:r w:rsidRPr="00D81D73">
        <w:rPr>
          <w:color w:val="262626" w:themeColor="text1" w:themeTint="D9"/>
        </w:rPr>
        <w:t>Recognising extremism and radicalisation</w:t>
      </w:r>
    </w:p>
    <w:p w14:paraId="6D85CC05" w14:textId="77777777" w:rsidR="003A4566" w:rsidRDefault="003A4566" w:rsidP="003A4566">
      <w:pPr>
        <w:pStyle w:val="ListParagraph"/>
        <w:numPr>
          <w:ilvl w:val="0"/>
          <w:numId w:val="11"/>
        </w:numPr>
        <w:tabs>
          <w:tab w:val="left" w:pos="874"/>
        </w:tabs>
        <w:spacing w:before="151" w:line="259" w:lineRule="auto"/>
        <w:ind w:right="738"/>
        <w:jc w:val="both"/>
      </w:pPr>
      <w:r>
        <w:t>Section</w:t>
      </w:r>
      <w:r>
        <w:rPr>
          <w:spacing w:val="-7"/>
        </w:rPr>
        <w:t xml:space="preserve"> </w:t>
      </w:r>
      <w:r>
        <w:t>26</w:t>
      </w:r>
      <w:r>
        <w:rPr>
          <w:spacing w:val="-6"/>
        </w:rPr>
        <w:t xml:space="preserve"> </w:t>
      </w:r>
      <w:r>
        <w:t>of</w:t>
      </w:r>
      <w:r>
        <w:rPr>
          <w:spacing w:val="-5"/>
        </w:rPr>
        <w:t xml:space="preserve"> </w:t>
      </w:r>
      <w:r>
        <w:t>the</w:t>
      </w:r>
      <w:r>
        <w:rPr>
          <w:spacing w:val="-7"/>
        </w:rPr>
        <w:t xml:space="preserve"> </w:t>
      </w:r>
      <w:r>
        <w:t>Counter-Terrorism</w:t>
      </w:r>
      <w:r>
        <w:rPr>
          <w:spacing w:val="-8"/>
        </w:rPr>
        <w:t xml:space="preserve"> </w:t>
      </w:r>
      <w:r>
        <w:t>and</w:t>
      </w:r>
      <w:r>
        <w:rPr>
          <w:spacing w:val="-8"/>
        </w:rPr>
        <w:t xml:space="preserve"> </w:t>
      </w:r>
      <w:r>
        <w:t>Security</w:t>
      </w:r>
      <w:r>
        <w:rPr>
          <w:spacing w:val="-6"/>
        </w:rPr>
        <w:t xml:space="preserve"> </w:t>
      </w:r>
      <w:r>
        <w:t>Act</w:t>
      </w:r>
      <w:r>
        <w:rPr>
          <w:spacing w:val="-7"/>
        </w:rPr>
        <w:t xml:space="preserve"> </w:t>
      </w:r>
      <w:r>
        <w:t>2015</w:t>
      </w:r>
      <w:r>
        <w:rPr>
          <w:spacing w:val="-6"/>
        </w:rPr>
        <w:t xml:space="preserve"> </w:t>
      </w:r>
      <w:r>
        <w:t>places</w:t>
      </w:r>
      <w:r>
        <w:rPr>
          <w:spacing w:val="-4"/>
        </w:rPr>
        <w:t xml:space="preserve"> </w:t>
      </w:r>
      <w:r>
        <w:t>a</w:t>
      </w:r>
      <w:r>
        <w:rPr>
          <w:spacing w:val="-7"/>
        </w:rPr>
        <w:t xml:space="preserve"> </w:t>
      </w:r>
      <w:r>
        <w:t>duty</w:t>
      </w:r>
      <w:r>
        <w:rPr>
          <w:spacing w:val="-6"/>
        </w:rPr>
        <w:t xml:space="preserve"> </w:t>
      </w:r>
      <w:r>
        <w:t>on</w:t>
      </w:r>
      <w:r>
        <w:rPr>
          <w:spacing w:val="-7"/>
        </w:rPr>
        <w:t xml:space="preserve"> </w:t>
      </w:r>
      <w:r>
        <w:t>schools</w:t>
      </w:r>
      <w:r>
        <w:rPr>
          <w:spacing w:val="-7"/>
        </w:rPr>
        <w:t xml:space="preserve"> </w:t>
      </w:r>
      <w:r>
        <w:t>to</w:t>
      </w:r>
      <w:r>
        <w:rPr>
          <w:spacing w:val="-7"/>
        </w:rPr>
        <w:t xml:space="preserve"> </w:t>
      </w:r>
      <w:r>
        <w:t>have</w:t>
      </w:r>
      <w:r>
        <w:rPr>
          <w:spacing w:val="-7"/>
        </w:rPr>
        <w:t xml:space="preserve"> </w:t>
      </w:r>
      <w:r>
        <w:t>“due regard to the need to prevent people from being drawn into terrorism”. ‘Having due regard’ means</w:t>
      </w:r>
      <w:r>
        <w:rPr>
          <w:spacing w:val="-12"/>
        </w:rPr>
        <w:t xml:space="preserve"> </w:t>
      </w:r>
      <w:r>
        <w:t>that</w:t>
      </w:r>
      <w:r>
        <w:rPr>
          <w:spacing w:val="-12"/>
        </w:rPr>
        <w:t xml:space="preserve"> </w:t>
      </w:r>
      <w:r>
        <w:t>schools</w:t>
      </w:r>
      <w:r>
        <w:rPr>
          <w:spacing w:val="-11"/>
        </w:rPr>
        <w:t xml:space="preserve"> </w:t>
      </w:r>
      <w:r>
        <w:t>should</w:t>
      </w:r>
      <w:r>
        <w:rPr>
          <w:spacing w:val="-12"/>
        </w:rPr>
        <w:t xml:space="preserve"> </w:t>
      </w:r>
      <w:r>
        <w:t>place</w:t>
      </w:r>
      <w:r>
        <w:rPr>
          <w:spacing w:val="-12"/>
        </w:rPr>
        <w:t xml:space="preserve"> </w:t>
      </w:r>
      <w:r>
        <w:t>an</w:t>
      </w:r>
      <w:r>
        <w:rPr>
          <w:spacing w:val="-12"/>
        </w:rPr>
        <w:t xml:space="preserve"> </w:t>
      </w:r>
      <w:r>
        <w:t>appropriate</w:t>
      </w:r>
      <w:r>
        <w:rPr>
          <w:spacing w:val="-11"/>
        </w:rPr>
        <w:t xml:space="preserve"> </w:t>
      </w:r>
      <w:r>
        <w:t>amount</w:t>
      </w:r>
      <w:r>
        <w:rPr>
          <w:spacing w:val="-12"/>
        </w:rPr>
        <w:t xml:space="preserve"> </w:t>
      </w:r>
      <w:r>
        <w:t>of</w:t>
      </w:r>
      <w:r>
        <w:rPr>
          <w:spacing w:val="-12"/>
        </w:rPr>
        <w:t xml:space="preserve"> </w:t>
      </w:r>
      <w:r>
        <w:t>weight</w:t>
      </w:r>
      <w:r>
        <w:rPr>
          <w:spacing w:val="-12"/>
        </w:rPr>
        <w:t xml:space="preserve"> </w:t>
      </w:r>
      <w:r>
        <w:t>on</w:t>
      </w:r>
      <w:r>
        <w:rPr>
          <w:spacing w:val="-12"/>
        </w:rPr>
        <w:t xml:space="preserve"> </w:t>
      </w:r>
      <w:r>
        <w:t>the</w:t>
      </w:r>
      <w:r>
        <w:rPr>
          <w:spacing w:val="-10"/>
        </w:rPr>
        <w:t xml:space="preserve"> </w:t>
      </w:r>
      <w:r>
        <w:t>need</w:t>
      </w:r>
      <w:r>
        <w:rPr>
          <w:spacing w:val="-11"/>
        </w:rPr>
        <w:t xml:space="preserve"> </w:t>
      </w:r>
      <w:r>
        <w:t>to</w:t>
      </w:r>
      <w:r>
        <w:rPr>
          <w:spacing w:val="-11"/>
        </w:rPr>
        <w:t xml:space="preserve"> </w:t>
      </w:r>
      <w:r>
        <w:t>prevent</w:t>
      </w:r>
      <w:r>
        <w:rPr>
          <w:spacing w:val="-12"/>
        </w:rPr>
        <w:t xml:space="preserve"> </w:t>
      </w:r>
      <w:r>
        <w:t>people being drawn into terrorism when they consider all the other factors relevant to how they carry out</w:t>
      </w:r>
      <w:r>
        <w:rPr>
          <w:spacing w:val="-10"/>
        </w:rPr>
        <w:t xml:space="preserve"> </w:t>
      </w:r>
      <w:r>
        <w:t>their</w:t>
      </w:r>
      <w:r>
        <w:rPr>
          <w:spacing w:val="-8"/>
        </w:rPr>
        <w:t xml:space="preserve"> </w:t>
      </w:r>
      <w:r>
        <w:t>usual</w:t>
      </w:r>
      <w:r>
        <w:rPr>
          <w:spacing w:val="-9"/>
        </w:rPr>
        <w:t xml:space="preserve"> </w:t>
      </w:r>
      <w:r>
        <w:t>functions.</w:t>
      </w:r>
      <w:r>
        <w:rPr>
          <w:spacing w:val="-9"/>
        </w:rPr>
        <w:t xml:space="preserve"> </w:t>
      </w:r>
      <w:r>
        <w:t>Being</w:t>
      </w:r>
      <w:r>
        <w:rPr>
          <w:spacing w:val="-9"/>
        </w:rPr>
        <w:t xml:space="preserve"> </w:t>
      </w:r>
      <w:r>
        <w:t>drawn</w:t>
      </w:r>
      <w:r>
        <w:rPr>
          <w:spacing w:val="-9"/>
        </w:rPr>
        <w:t xml:space="preserve"> </w:t>
      </w:r>
      <w:r>
        <w:t>into</w:t>
      </w:r>
      <w:r>
        <w:rPr>
          <w:spacing w:val="-8"/>
        </w:rPr>
        <w:t xml:space="preserve"> </w:t>
      </w:r>
      <w:r>
        <w:t>terrorism</w:t>
      </w:r>
      <w:r>
        <w:rPr>
          <w:spacing w:val="-8"/>
        </w:rPr>
        <w:t xml:space="preserve"> </w:t>
      </w:r>
      <w:r>
        <w:t>includes</w:t>
      </w:r>
      <w:r>
        <w:rPr>
          <w:spacing w:val="-8"/>
        </w:rPr>
        <w:t xml:space="preserve"> </w:t>
      </w:r>
      <w:r>
        <w:t>not</w:t>
      </w:r>
      <w:r>
        <w:rPr>
          <w:spacing w:val="-9"/>
        </w:rPr>
        <w:t xml:space="preserve"> </w:t>
      </w:r>
      <w:r>
        <w:t>just</w:t>
      </w:r>
      <w:r>
        <w:rPr>
          <w:spacing w:val="-9"/>
        </w:rPr>
        <w:t xml:space="preserve"> </w:t>
      </w:r>
      <w:r>
        <w:t>violent</w:t>
      </w:r>
      <w:r>
        <w:rPr>
          <w:spacing w:val="-9"/>
        </w:rPr>
        <w:t xml:space="preserve"> </w:t>
      </w:r>
      <w:r>
        <w:t>extremism</w:t>
      </w:r>
      <w:r>
        <w:rPr>
          <w:spacing w:val="-8"/>
        </w:rPr>
        <w:t xml:space="preserve"> </w:t>
      </w:r>
      <w:r>
        <w:t>but</w:t>
      </w:r>
      <w:r>
        <w:rPr>
          <w:spacing w:val="-8"/>
        </w:rPr>
        <w:t xml:space="preserve"> </w:t>
      </w:r>
      <w:r>
        <w:t>also non-violent extremism, which can create an atmosphere conducive to terrorism and can popularise views which terrorists</w:t>
      </w:r>
      <w:r>
        <w:rPr>
          <w:spacing w:val="-4"/>
        </w:rPr>
        <w:t xml:space="preserve"> </w:t>
      </w:r>
      <w:r>
        <w:t>exploit.</w:t>
      </w:r>
    </w:p>
    <w:p w14:paraId="40F0D666" w14:textId="77777777" w:rsidR="003A4566" w:rsidRDefault="003A4566" w:rsidP="003A4566">
      <w:pPr>
        <w:pStyle w:val="ListParagraph"/>
        <w:numPr>
          <w:ilvl w:val="0"/>
          <w:numId w:val="11"/>
        </w:numPr>
        <w:tabs>
          <w:tab w:val="left" w:pos="874"/>
        </w:tabs>
        <w:spacing w:before="58" w:line="259" w:lineRule="auto"/>
        <w:ind w:right="739"/>
        <w:jc w:val="both"/>
      </w:pPr>
      <w:r>
        <w:t>The following guidance provides examples of potential indicators for assessing an individual’s vulnerability</w:t>
      </w:r>
      <w:r>
        <w:rPr>
          <w:spacing w:val="-7"/>
        </w:rPr>
        <w:t xml:space="preserve"> </w:t>
      </w:r>
      <w:r>
        <w:t>to</w:t>
      </w:r>
      <w:r>
        <w:rPr>
          <w:spacing w:val="-9"/>
        </w:rPr>
        <w:t xml:space="preserve"> </w:t>
      </w:r>
      <w:r>
        <w:t>being</w:t>
      </w:r>
      <w:r>
        <w:rPr>
          <w:spacing w:val="-9"/>
        </w:rPr>
        <w:t xml:space="preserve"> </w:t>
      </w:r>
      <w:r>
        <w:t>drawn</w:t>
      </w:r>
      <w:r>
        <w:rPr>
          <w:spacing w:val="-9"/>
        </w:rPr>
        <w:t xml:space="preserve"> </w:t>
      </w:r>
      <w:r>
        <w:t>in</w:t>
      </w:r>
      <w:r>
        <w:rPr>
          <w:spacing w:val="-9"/>
        </w:rPr>
        <w:t xml:space="preserve"> </w:t>
      </w:r>
      <w:r>
        <w:t>terrorism.</w:t>
      </w:r>
      <w:r>
        <w:rPr>
          <w:spacing w:val="-9"/>
        </w:rPr>
        <w:t xml:space="preserve"> </w:t>
      </w:r>
      <w:r>
        <w:t>The</w:t>
      </w:r>
      <w:r>
        <w:rPr>
          <w:spacing w:val="-9"/>
        </w:rPr>
        <w:t xml:space="preserve"> </w:t>
      </w:r>
      <w:r>
        <w:t>examples</w:t>
      </w:r>
      <w:r>
        <w:rPr>
          <w:spacing w:val="-9"/>
        </w:rPr>
        <w:t xml:space="preserve"> </w:t>
      </w:r>
      <w:r>
        <w:t>are</w:t>
      </w:r>
      <w:r>
        <w:rPr>
          <w:spacing w:val="-8"/>
        </w:rPr>
        <w:t xml:space="preserve"> </w:t>
      </w:r>
      <w:r>
        <w:t>not</w:t>
      </w:r>
      <w:r>
        <w:rPr>
          <w:spacing w:val="-9"/>
        </w:rPr>
        <w:t xml:space="preserve"> </w:t>
      </w:r>
      <w:r>
        <w:t>exhaustive</w:t>
      </w:r>
      <w:r>
        <w:rPr>
          <w:spacing w:val="-10"/>
        </w:rPr>
        <w:t xml:space="preserve"> </w:t>
      </w:r>
      <w:r>
        <w:t>and</w:t>
      </w:r>
      <w:r>
        <w:rPr>
          <w:spacing w:val="-7"/>
        </w:rPr>
        <w:t xml:space="preserve"> </w:t>
      </w:r>
      <w:r>
        <w:t>vulnerability</w:t>
      </w:r>
      <w:r>
        <w:rPr>
          <w:spacing w:val="-7"/>
        </w:rPr>
        <w:t xml:space="preserve"> </w:t>
      </w:r>
      <w:r>
        <w:t>may manifest itself in other ways; there is not simple profile. The guidance is written with regard to the Home Office guidance “Channel: Protecting vulnerable people from being drawn into terrorism” (2015) and “Channel: Vulnerability assessment framework”</w:t>
      </w:r>
      <w:r>
        <w:rPr>
          <w:spacing w:val="-11"/>
        </w:rPr>
        <w:t xml:space="preserve"> </w:t>
      </w:r>
      <w:r>
        <w:t>(2012).</w:t>
      </w:r>
    </w:p>
    <w:p w14:paraId="725DE72F" w14:textId="77777777" w:rsidR="003A4566" w:rsidRPr="00D81D73" w:rsidRDefault="003A4566" w:rsidP="003A4566">
      <w:pPr>
        <w:pStyle w:val="Heading4"/>
        <w:spacing w:before="118"/>
        <w:rPr>
          <w:color w:val="262626" w:themeColor="text1" w:themeTint="D9"/>
        </w:rPr>
      </w:pPr>
      <w:bookmarkStart w:id="51" w:name="Engagement:"/>
      <w:bookmarkEnd w:id="51"/>
      <w:r w:rsidRPr="00D81D73">
        <w:rPr>
          <w:color w:val="262626" w:themeColor="text1" w:themeTint="D9"/>
        </w:rPr>
        <w:t>Engagement:</w:t>
      </w:r>
    </w:p>
    <w:p w14:paraId="177AF801" w14:textId="77777777" w:rsidR="003A4566" w:rsidRDefault="003A4566" w:rsidP="003A4566">
      <w:pPr>
        <w:pStyle w:val="ListParagraph"/>
        <w:numPr>
          <w:ilvl w:val="0"/>
          <w:numId w:val="11"/>
        </w:numPr>
        <w:tabs>
          <w:tab w:val="left" w:pos="874"/>
        </w:tabs>
        <w:spacing w:before="82" w:line="259" w:lineRule="auto"/>
        <w:ind w:right="739"/>
      </w:pPr>
      <w:r>
        <w:t>Example needs, susceptibilities, motivations and contextual influences that make individuals vulnerable to engagement with an extremist group, cause or ideology</w:t>
      </w:r>
      <w:r>
        <w:rPr>
          <w:spacing w:val="-13"/>
        </w:rPr>
        <w:t xml:space="preserve"> </w:t>
      </w:r>
      <w:r>
        <w:t>include:</w:t>
      </w:r>
    </w:p>
    <w:p w14:paraId="6388F0A3" w14:textId="77777777" w:rsidR="003A4566" w:rsidRDefault="003A4566" w:rsidP="003A4566">
      <w:pPr>
        <w:pStyle w:val="ListParagraph"/>
        <w:numPr>
          <w:ilvl w:val="1"/>
          <w:numId w:val="11"/>
        </w:numPr>
        <w:tabs>
          <w:tab w:val="left" w:pos="1230"/>
          <w:tab w:val="left" w:pos="1231"/>
        </w:tabs>
        <w:spacing w:before="59"/>
        <w:ind w:left="1230"/>
      </w:pPr>
      <w:r>
        <w:t>feelings of grievance and</w:t>
      </w:r>
      <w:r>
        <w:rPr>
          <w:spacing w:val="-3"/>
        </w:rPr>
        <w:t xml:space="preserve"> </w:t>
      </w:r>
      <w:r>
        <w:t>injustice</w:t>
      </w:r>
    </w:p>
    <w:p w14:paraId="178498D9" w14:textId="77777777" w:rsidR="003A4566" w:rsidRDefault="003A4566" w:rsidP="003A4566">
      <w:pPr>
        <w:pStyle w:val="ListParagraph"/>
        <w:numPr>
          <w:ilvl w:val="1"/>
          <w:numId w:val="11"/>
        </w:numPr>
        <w:tabs>
          <w:tab w:val="left" w:pos="1230"/>
          <w:tab w:val="left" w:pos="1231"/>
        </w:tabs>
        <w:spacing w:before="21"/>
        <w:ind w:left="1230"/>
      </w:pPr>
      <w:r>
        <w:t>feeling under</w:t>
      </w:r>
      <w:r>
        <w:rPr>
          <w:spacing w:val="-1"/>
        </w:rPr>
        <w:t xml:space="preserve"> </w:t>
      </w:r>
      <w:r>
        <w:t>threat</w:t>
      </w:r>
    </w:p>
    <w:p w14:paraId="54E88B6E" w14:textId="77777777" w:rsidR="003A4566" w:rsidRDefault="003A4566" w:rsidP="003A4566">
      <w:pPr>
        <w:pStyle w:val="ListParagraph"/>
        <w:numPr>
          <w:ilvl w:val="1"/>
          <w:numId w:val="11"/>
        </w:numPr>
        <w:tabs>
          <w:tab w:val="left" w:pos="1230"/>
          <w:tab w:val="left" w:pos="1231"/>
        </w:tabs>
        <w:spacing w:before="21"/>
        <w:ind w:left="1230"/>
      </w:pPr>
      <w:r>
        <w:t>a need for identity, meaning and</w:t>
      </w:r>
      <w:r>
        <w:rPr>
          <w:spacing w:val="-4"/>
        </w:rPr>
        <w:t xml:space="preserve"> </w:t>
      </w:r>
      <w:r>
        <w:t>belonging</w:t>
      </w:r>
    </w:p>
    <w:p w14:paraId="7839E98D" w14:textId="77777777" w:rsidR="003A4566" w:rsidRDefault="003A4566" w:rsidP="003A4566">
      <w:pPr>
        <w:pStyle w:val="ListParagraph"/>
        <w:numPr>
          <w:ilvl w:val="1"/>
          <w:numId w:val="11"/>
        </w:numPr>
        <w:tabs>
          <w:tab w:val="left" w:pos="1230"/>
          <w:tab w:val="left" w:pos="1231"/>
        </w:tabs>
        <w:spacing w:before="22"/>
        <w:ind w:left="1230"/>
      </w:pPr>
      <w:r>
        <w:t>a desire for</w:t>
      </w:r>
      <w:r>
        <w:rPr>
          <w:spacing w:val="-4"/>
        </w:rPr>
        <w:t xml:space="preserve"> </w:t>
      </w:r>
      <w:r>
        <w:t>status</w:t>
      </w:r>
    </w:p>
    <w:p w14:paraId="60C1CA52" w14:textId="77777777" w:rsidR="003A4566" w:rsidRDefault="003A4566" w:rsidP="003A4566">
      <w:pPr>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057B8EA0" w14:textId="77777777" w:rsidR="003A4566" w:rsidRDefault="003A4566" w:rsidP="003A4566">
      <w:pPr>
        <w:pStyle w:val="ListParagraph"/>
        <w:numPr>
          <w:ilvl w:val="1"/>
          <w:numId w:val="11"/>
        </w:numPr>
        <w:tabs>
          <w:tab w:val="left" w:pos="1231"/>
          <w:tab w:val="left" w:pos="1232"/>
        </w:tabs>
        <w:spacing w:before="90"/>
        <w:ind w:hanging="359"/>
      </w:pPr>
      <w:r>
        <w:lastRenderedPageBreak/>
        <w:t>a desire for excitement and</w:t>
      </w:r>
      <w:r>
        <w:rPr>
          <w:spacing w:val="-17"/>
        </w:rPr>
        <w:t xml:space="preserve"> </w:t>
      </w:r>
      <w:r>
        <w:t>adventure</w:t>
      </w:r>
    </w:p>
    <w:p w14:paraId="701B33A3" w14:textId="77777777" w:rsidR="003A4566" w:rsidRDefault="003A4566" w:rsidP="003A4566">
      <w:pPr>
        <w:pStyle w:val="ListParagraph"/>
        <w:numPr>
          <w:ilvl w:val="1"/>
          <w:numId w:val="11"/>
        </w:numPr>
        <w:tabs>
          <w:tab w:val="left" w:pos="1231"/>
          <w:tab w:val="left" w:pos="1232"/>
        </w:tabs>
        <w:spacing w:before="22"/>
        <w:ind w:hanging="359"/>
      </w:pPr>
      <w:r>
        <w:t>a need to dominate and control</w:t>
      </w:r>
      <w:r>
        <w:rPr>
          <w:spacing w:val="-21"/>
        </w:rPr>
        <w:t xml:space="preserve"> </w:t>
      </w:r>
      <w:r>
        <w:t>others</w:t>
      </w:r>
    </w:p>
    <w:p w14:paraId="5E98F829" w14:textId="77777777" w:rsidR="003A4566" w:rsidRDefault="003A4566" w:rsidP="003A4566">
      <w:pPr>
        <w:pStyle w:val="ListParagraph"/>
        <w:numPr>
          <w:ilvl w:val="1"/>
          <w:numId w:val="11"/>
        </w:numPr>
        <w:tabs>
          <w:tab w:val="left" w:pos="1231"/>
          <w:tab w:val="left" w:pos="1232"/>
        </w:tabs>
        <w:spacing w:before="22"/>
        <w:ind w:hanging="359"/>
      </w:pPr>
      <w:r>
        <w:t>susceptibility to</w:t>
      </w:r>
      <w:r>
        <w:rPr>
          <w:spacing w:val="1"/>
        </w:rPr>
        <w:t xml:space="preserve"> </w:t>
      </w:r>
      <w:r>
        <w:t>indoctrination</w:t>
      </w:r>
    </w:p>
    <w:p w14:paraId="2D753827" w14:textId="77777777" w:rsidR="003A4566" w:rsidRDefault="003A4566" w:rsidP="003A4566">
      <w:pPr>
        <w:pStyle w:val="ListParagraph"/>
        <w:numPr>
          <w:ilvl w:val="1"/>
          <w:numId w:val="11"/>
        </w:numPr>
        <w:tabs>
          <w:tab w:val="left" w:pos="1231"/>
          <w:tab w:val="left" w:pos="1232"/>
        </w:tabs>
        <w:spacing w:before="21"/>
        <w:ind w:hanging="359"/>
      </w:pPr>
      <w:r>
        <w:t>a desire for political or moral</w:t>
      </w:r>
      <w:r>
        <w:rPr>
          <w:spacing w:val="-6"/>
        </w:rPr>
        <w:t xml:space="preserve"> </w:t>
      </w:r>
      <w:r>
        <w:t>change</w:t>
      </w:r>
    </w:p>
    <w:p w14:paraId="04F8024B" w14:textId="77777777" w:rsidR="003A4566" w:rsidRDefault="003A4566" w:rsidP="003A4566">
      <w:pPr>
        <w:pStyle w:val="ListParagraph"/>
        <w:numPr>
          <w:ilvl w:val="1"/>
          <w:numId w:val="11"/>
        </w:numPr>
        <w:tabs>
          <w:tab w:val="left" w:pos="1231"/>
          <w:tab w:val="left" w:pos="1232"/>
        </w:tabs>
        <w:spacing w:before="21"/>
        <w:ind w:hanging="359"/>
      </w:pPr>
      <w:r>
        <w:t>opportunistic</w:t>
      </w:r>
      <w:r>
        <w:rPr>
          <w:spacing w:val="-1"/>
        </w:rPr>
        <w:t xml:space="preserve"> </w:t>
      </w:r>
      <w:r>
        <w:t>involvement</w:t>
      </w:r>
    </w:p>
    <w:p w14:paraId="397CADB8" w14:textId="77777777" w:rsidR="003A4566" w:rsidRDefault="003A4566" w:rsidP="003A4566">
      <w:pPr>
        <w:pStyle w:val="ListParagraph"/>
        <w:numPr>
          <w:ilvl w:val="1"/>
          <w:numId w:val="11"/>
        </w:numPr>
        <w:tabs>
          <w:tab w:val="left" w:pos="1231"/>
          <w:tab w:val="left" w:pos="1232"/>
        </w:tabs>
        <w:spacing w:before="21"/>
        <w:ind w:hanging="359"/>
      </w:pPr>
      <w:r>
        <w:t>family or friends’ involvement in</w:t>
      </w:r>
      <w:r>
        <w:rPr>
          <w:spacing w:val="-5"/>
        </w:rPr>
        <w:t xml:space="preserve"> </w:t>
      </w:r>
      <w:r>
        <w:t>extremism</w:t>
      </w:r>
    </w:p>
    <w:p w14:paraId="7F2147B4" w14:textId="77777777" w:rsidR="003A4566" w:rsidRDefault="003A4566" w:rsidP="003A4566">
      <w:pPr>
        <w:pStyle w:val="ListParagraph"/>
        <w:numPr>
          <w:ilvl w:val="1"/>
          <w:numId w:val="11"/>
        </w:numPr>
        <w:tabs>
          <w:tab w:val="left" w:pos="1231"/>
          <w:tab w:val="left" w:pos="1232"/>
        </w:tabs>
        <w:spacing w:before="22"/>
        <w:ind w:hanging="359"/>
      </w:pPr>
      <w:r>
        <w:t>being at a transitional time of</w:t>
      </w:r>
      <w:r>
        <w:rPr>
          <w:spacing w:val="-3"/>
        </w:rPr>
        <w:t xml:space="preserve"> </w:t>
      </w:r>
      <w:r>
        <w:t>life</w:t>
      </w:r>
    </w:p>
    <w:p w14:paraId="3AC8B8C1" w14:textId="77777777" w:rsidR="003A4566" w:rsidRDefault="003A4566" w:rsidP="003A4566">
      <w:pPr>
        <w:pStyle w:val="ListParagraph"/>
        <w:numPr>
          <w:ilvl w:val="1"/>
          <w:numId w:val="11"/>
        </w:numPr>
        <w:tabs>
          <w:tab w:val="left" w:pos="1230"/>
          <w:tab w:val="left" w:pos="1231"/>
        </w:tabs>
        <w:spacing w:before="21"/>
        <w:ind w:left="1230"/>
      </w:pPr>
      <w:r>
        <w:t>being influenced or controlled by a</w:t>
      </w:r>
      <w:r>
        <w:rPr>
          <w:spacing w:val="-5"/>
        </w:rPr>
        <w:t xml:space="preserve"> </w:t>
      </w:r>
      <w:r>
        <w:t>group</w:t>
      </w:r>
    </w:p>
    <w:p w14:paraId="4164A166" w14:textId="77777777" w:rsidR="003A4566" w:rsidRDefault="003A4566" w:rsidP="003A4566">
      <w:pPr>
        <w:pStyle w:val="ListParagraph"/>
        <w:numPr>
          <w:ilvl w:val="1"/>
          <w:numId w:val="11"/>
        </w:numPr>
        <w:tabs>
          <w:tab w:val="left" w:pos="1230"/>
          <w:tab w:val="left" w:pos="1231"/>
        </w:tabs>
        <w:spacing w:before="22"/>
        <w:ind w:left="1230"/>
      </w:pPr>
      <w:r>
        <w:t>relevant mental health</w:t>
      </w:r>
      <w:r>
        <w:rPr>
          <w:spacing w:val="-3"/>
        </w:rPr>
        <w:t xml:space="preserve"> </w:t>
      </w:r>
      <w:r>
        <w:t>issues</w:t>
      </w:r>
    </w:p>
    <w:p w14:paraId="4C90A55D" w14:textId="77777777" w:rsidR="003A4566" w:rsidRDefault="003A4566" w:rsidP="003A4566">
      <w:pPr>
        <w:pStyle w:val="ListParagraph"/>
        <w:numPr>
          <w:ilvl w:val="0"/>
          <w:numId w:val="11"/>
        </w:numPr>
        <w:tabs>
          <w:tab w:val="left" w:pos="874"/>
        </w:tabs>
        <w:spacing w:before="181" w:line="259" w:lineRule="auto"/>
        <w:ind w:right="740"/>
        <w:jc w:val="both"/>
      </w:pPr>
      <w:r>
        <w:t>Example indicators that an individual is engaged with an extremist group, cause or ideology include:</w:t>
      </w:r>
    </w:p>
    <w:p w14:paraId="6424BC6C" w14:textId="77777777" w:rsidR="003A4566" w:rsidRDefault="003A4566" w:rsidP="003A4566">
      <w:pPr>
        <w:pStyle w:val="ListParagraph"/>
        <w:numPr>
          <w:ilvl w:val="1"/>
          <w:numId w:val="11"/>
        </w:numPr>
        <w:tabs>
          <w:tab w:val="left" w:pos="1230"/>
          <w:tab w:val="left" w:pos="1231"/>
        </w:tabs>
        <w:spacing w:before="59"/>
        <w:ind w:left="1230"/>
      </w:pPr>
      <w:r>
        <w:t>spending increasing time in the company of other suspected</w:t>
      </w:r>
      <w:r>
        <w:rPr>
          <w:spacing w:val="-10"/>
        </w:rPr>
        <w:t xml:space="preserve"> </w:t>
      </w:r>
      <w:r>
        <w:t>extremists</w:t>
      </w:r>
    </w:p>
    <w:p w14:paraId="705D5AB1" w14:textId="77777777" w:rsidR="003A4566" w:rsidRDefault="003A4566" w:rsidP="003A4566">
      <w:pPr>
        <w:pStyle w:val="ListParagraph"/>
        <w:numPr>
          <w:ilvl w:val="1"/>
          <w:numId w:val="11"/>
        </w:numPr>
        <w:tabs>
          <w:tab w:val="left" w:pos="1230"/>
          <w:tab w:val="left" w:pos="1231"/>
        </w:tabs>
        <w:spacing w:before="21"/>
        <w:ind w:left="1230"/>
      </w:pPr>
      <w:r>
        <w:t>changing their style of dress or personal appearance to accord with the</w:t>
      </w:r>
      <w:r>
        <w:rPr>
          <w:spacing w:val="-13"/>
        </w:rPr>
        <w:t xml:space="preserve"> </w:t>
      </w:r>
      <w:r>
        <w:t>group</w:t>
      </w:r>
    </w:p>
    <w:p w14:paraId="486D21E0" w14:textId="77777777" w:rsidR="003A4566" w:rsidRDefault="003A4566" w:rsidP="003A4566">
      <w:pPr>
        <w:pStyle w:val="ListParagraph"/>
        <w:numPr>
          <w:ilvl w:val="1"/>
          <w:numId w:val="11"/>
        </w:numPr>
        <w:tabs>
          <w:tab w:val="left" w:pos="1230"/>
          <w:tab w:val="left" w:pos="1231"/>
        </w:tabs>
        <w:spacing w:before="21" w:line="259" w:lineRule="auto"/>
        <w:ind w:left="1230" w:right="1050"/>
      </w:pPr>
      <w:r>
        <w:t>their day-to-day behaviour becoming increasingly centred around an extremist ideology, group or</w:t>
      </w:r>
      <w:r>
        <w:rPr>
          <w:spacing w:val="-2"/>
        </w:rPr>
        <w:t xml:space="preserve"> </w:t>
      </w:r>
      <w:r>
        <w:t>cause</w:t>
      </w:r>
    </w:p>
    <w:p w14:paraId="1DB965AB" w14:textId="77777777" w:rsidR="003A4566" w:rsidRDefault="003A4566" w:rsidP="003A4566">
      <w:pPr>
        <w:pStyle w:val="ListParagraph"/>
        <w:numPr>
          <w:ilvl w:val="1"/>
          <w:numId w:val="11"/>
        </w:numPr>
        <w:tabs>
          <w:tab w:val="left" w:pos="1230"/>
          <w:tab w:val="left" w:pos="1231"/>
        </w:tabs>
        <w:spacing w:line="259" w:lineRule="auto"/>
        <w:ind w:left="1230" w:right="1078"/>
      </w:pPr>
      <w:r>
        <w:t>loss of interest in other friends and activities not associated with the extremist ideology, group or</w:t>
      </w:r>
      <w:r>
        <w:rPr>
          <w:spacing w:val="-2"/>
        </w:rPr>
        <w:t xml:space="preserve"> </w:t>
      </w:r>
      <w:r>
        <w:t>cause</w:t>
      </w:r>
    </w:p>
    <w:p w14:paraId="6C7E1C0C" w14:textId="77777777" w:rsidR="003A4566" w:rsidRDefault="003A4566" w:rsidP="003A4566">
      <w:pPr>
        <w:pStyle w:val="ListParagraph"/>
        <w:numPr>
          <w:ilvl w:val="1"/>
          <w:numId w:val="11"/>
        </w:numPr>
        <w:tabs>
          <w:tab w:val="left" w:pos="1230"/>
          <w:tab w:val="left" w:pos="1231"/>
        </w:tabs>
        <w:spacing w:line="259" w:lineRule="auto"/>
        <w:ind w:left="1230" w:right="857"/>
      </w:pPr>
      <w:r>
        <w:t>possession of material or symbols associated with an extremist cause (e.g. the swastika for far right</w:t>
      </w:r>
      <w:r>
        <w:rPr>
          <w:spacing w:val="-2"/>
        </w:rPr>
        <w:t xml:space="preserve"> </w:t>
      </w:r>
      <w:r>
        <w:t>groups)</w:t>
      </w:r>
    </w:p>
    <w:p w14:paraId="3D06EAC6" w14:textId="77777777" w:rsidR="003A4566" w:rsidRDefault="003A4566" w:rsidP="003A4566">
      <w:pPr>
        <w:pStyle w:val="ListParagraph"/>
        <w:numPr>
          <w:ilvl w:val="1"/>
          <w:numId w:val="11"/>
        </w:numPr>
        <w:tabs>
          <w:tab w:val="left" w:pos="1229"/>
          <w:tab w:val="left" w:pos="1231"/>
        </w:tabs>
        <w:spacing w:line="280" w:lineRule="exact"/>
        <w:ind w:left="1230" w:hanging="359"/>
      </w:pPr>
      <w:r>
        <w:t>attempts to recruit others to the group/cause/ideology</w:t>
      </w:r>
    </w:p>
    <w:p w14:paraId="4D6995DB" w14:textId="77777777" w:rsidR="003A4566" w:rsidRDefault="003A4566" w:rsidP="003A4566">
      <w:pPr>
        <w:pStyle w:val="ListParagraph"/>
        <w:numPr>
          <w:ilvl w:val="1"/>
          <w:numId w:val="11"/>
        </w:numPr>
        <w:tabs>
          <w:tab w:val="left" w:pos="1229"/>
          <w:tab w:val="left" w:pos="1231"/>
        </w:tabs>
        <w:spacing w:before="22"/>
        <w:ind w:left="1230" w:hanging="359"/>
      </w:pPr>
      <w:r>
        <w:t>communications with others that suggest identification with a</w:t>
      </w:r>
      <w:r>
        <w:rPr>
          <w:spacing w:val="-13"/>
        </w:rPr>
        <w:t xml:space="preserve"> </w:t>
      </w:r>
      <w:r>
        <w:t>group/cause/ideology</w:t>
      </w:r>
    </w:p>
    <w:p w14:paraId="66A6C9EC" w14:textId="77777777" w:rsidR="003A4566" w:rsidRPr="00D81D73" w:rsidRDefault="003A4566" w:rsidP="003A4566">
      <w:pPr>
        <w:pStyle w:val="Heading4"/>
        <w:spacing w:before="181"/>
        <w:ind w:left="418"/>
        <w:jc w:val="both"/>
        <w:rPr>
          <w:color w:val="262626" w:themeColor="text1" w:themeTint="D9"/>
        </w:rPr>
      </w:pPr>
      <w:bookmarkStart w:id="52" w:name="Intent_to_cause_harm"/>
      <w:bookmarkEnd w:id="52"/>
      <w:r w:rsidRPr="00D81D73">
        <w:rPr>
          <w:color w:val="262626" w:themeColor="text1" w:themeTint="D9"/>
        </w:rPr>
        <w:t>Intent to cause harm</w:t>
      </w:r>
    </w:p>
    <w:p w14:paraId="279D5AFF" w14:textId="77777777" w:rsidR="003A4566" w:rsidRDefault="003A4566" w:rsidP="003A4566">
      <w:pPr>
        <w:pStyle w:val="ListParagraph"/>
        <w:numPr>
          <w:ilvl w:val="0"/>
          <w:numId w:val="11"/>
        </w:numPr>
        <w:tabs>
          <w:tab w:val="left" w:pos="873"/>
        </w:tabs>
        <w:spacing w:before="81" w:line="259" w:lineRule="auto"/>
        <w:ind w:left="872" w:right="741"/>
        <w:jc w:val="both"/>
      </w:pPr>
      <w:r>
        <w:t>Not all those who become engaged by a group, cause or ideology go on to develop an intention to cause harm, so this dimension is considered separately. Intent factors describe the mindset that</w:t>
      </w:r>
      <w:r>
        <w:rPr>
          <w:spacing w:val="-6"/>
        </w:rPr>
        <w:t xml:space="preserve"> </w:t>
      </w:r>
      <w:r>
        <w:t>is</w:t>
      </w:r>
      <w:r>
        <w:rPr>
          <w:spacing w:val="-5"/>
        </w:rPr>
        <w:t xml:space="preserve"> </w:t>
      </w:r>
      <w:r>
        <w:t>associated</w:t>
      </w:r>
      <w:r>
        <w:rPr>
          <w:spacing w:val="-6"/>
        </w:rPr>
        <w:t xml:space="preserve"> </w:t>
      </w:r>
      <w:r>
        <w:t>with</w:t>
      </w:r>
      <w:r>
        <w:rPr>
          <w:spacing w:val="-6"/>
        </w:rPr>
        <w:t xml:space="preserve"> </w:t>
      </w:r>
      <w:r>
        <w:t>a</w:t>
      </w:r>
      <w:r>
        <w:rPr>
          <w:spacing w:val="-5"/>
        </w:rPr>
        <w:t xml:space="preserve"> </w:t>
      </w:r>
      <w:r>
        <w:t>readiness</w:t>
      </w:r>
      <w:r>
        <w:rPr>
          <w:spacing w:val="-5"/>
        </w:rPr>
        <w:t xml:space="preserve"> </w:t>
      </w:r>
      <w:r>
        <w:t>to</w:t>
      </w:r>
      <w:r>
        <w:rPr>
          <w:spacing w:val="-5"/>
        </w:rPr>
        <w:t xml:space="preserve"> </w:t>
      </w:r>
      <w:r>
        <w:t>use</w:t>
      </w:r>
      <w:r>
        <w:rPr>
          <w:spacing w:val="-6"/>
        </w:rPr>
        <w:t xml:space="preserve"> </w:t>
      </w:r>
      <w:r>
        <w:t>violence</w:t>
      </w:r>
      <w:r>
        <w:rPr>
          <w:spacing w:val="-5"/>
        </w:rPr>
        <w:t xml:space="preserve"> </w:t>
      </w:r>
      <w:r>
        <w:t>and</w:t>
      </w:r>
      <w:r>
        <w:rPr>
          <w:spacing w:val="-6"/>
        </w:rPr>
        <w:t xml:space="preserve"> </w:t>
      </w:r>
      <w:r>
        <w:t>address</w:t>
      </w:r>
      <w:r>
        <w:rPr>
          <w:spacing w:val="-5"/>
        </w:rPr>
        <w:t xml:space="preserve"> </w:t>
      </w:r>
      <w:r>
        <w:t>what</w:t>
      </w:r>
      <w:r>
        <w:rPr>
          <w:spacing w:val="-6"/>
        </w:rPr>
        <w:t xml:space="preserve"> </w:t>
      </w:r>
      <w:r>
        <w:t>the</w:t>
      </w:r>
      <w:r>
        <w:rPr>
          <w:spacing w:val="-6"/>
        </w:rPr>
        <w:t xml:space="preserve"> </w:t>
      </w:r>
      <w:r>
        <w:t>individual</w:t>
      </w:r>
      <w:r>
        <w:rPr>
          <w:spacing w:val="-5"/>
        </w:rPr>
        <w:t xml:space="preserve"> </w:t>
      </w:r>
      <w:r>
        <w:t>would</w:t>
      </w:r>
      <w:r>
        <w:rPr>
          <w:spacing w:val="-6"/>
        </w:rPr>
        <w:t xml:space="preserve"> </w:t>
      </w:r>
      <w:r>
        <w:t>do</w:t>
      </w:r>
      <w:r>
        <w:rPr>
          <w:spacing w:val="-5"/>
        </w:rPr>
        <w:t xml:space="preserve"> </w:t>
      </w:r>
      <w:r>
        <w:t>and to what end. They can</w:t>
      </w:r>
      <w:r>
        <w:rPr>
          <w:spacing w:val="-2"/>
        </w:rPr>
        <w:t xml:space="preserve"> </w:t>
      </w:r>
      <w:r>
        <w:t>include:</w:t>
      </w:r>
    </w:p>
    <w:p w14:paraId="5AB8B091" w14:textId="77777777" w:rsidR="003A4566" w:rsidRDefault="003A4566" w:rsidP="003A4566">
      <w:pPr>
        <w:pStyle w:val="ListParagraph"/>
        <w:numPr>
          <w:ilvl w:val="1"/>
          <w:numId w:val="11"/>
        </w:numPr>
        <w:tabs>
          <w:tab w:val="left" w:pos="1229"/>
          <w:tab w:val="left" w:pos="1231"/>
        </w:tabs>
        <w:spacing w:before="58"/>
        <w:ind w:left="1230" w:hanging="359"/>
      </w:pPr>
      <w:r>
        <w:t>over-identification with a group or</w:t>
      </w:r>
      <w:r>
        <w:rPr>
          <w:spacing w:val="-4"/>
        </w:rPr>
        <w:t xml:space="preserve"> </w:t>
      </w:r>
      <w:r>
        <w:t>ideology</w:t>
      </w:r>
    </w:p>
    <w:p w14:paraId="7A5A92E6" w14:textId="77777777" w:rsidR="003A4566" w:rsidRDefault="003A4566" w:rsidP="003A4566">
      <w:pPr>
        <w:pStyle w:val="ListParagraph"/>
        <w:numPr>
          <w:ilvl w:val="1"/>
          <w:numId w:val="11"/>
        </w:numPr>
        <w:tabs>
          <w:tab w:val="left" w:pos="1229"/>
          <w:tab w:val="left" w:pos="1231"/>
        </w:tabs>
        <w:spacing w:before="21"/>
        <w:ind w:left="1230" w:hanging="359"/>
      </w:pPr>
      <w:r>
        <w:t>‘them and us’</w:t>
      </w:r>
      <w:r>
        <w:rPr>
          <w:spacing w:val="-2"/>
        </w:rPr>
        <w:t xml:space="preserve"> </w:t>
      </w:r>
      <w:r>
        <w:t>thinking</w:t>
      </w:r>
    </w:p>
    <w:p w14:paraId="7FC274CA" w14:textId="77777777" w:rsidR="003A4566" w:rsidRDefault="003A4566" w:rsidP="003A4566">
      <w:pPr>
        <w:pStyle w:val="ListParagraph"/>
        <w:numPr>
          <w:ilvl w:val="1"/>
          <w:numId w:val="11"/>
        </w:numPr>
        <w:tabs>
          <w:tab w:val="left" w:pos="1229"/>
          <w:tab w:val="left" w:pos="1230"/>
        </w:tabs>
        <w:spacing w:before="22"/>
        <w:ind w:left="1229"/>
      </w:pPr>
      <w:r>
        <w:t>dehumanisation of the</w:t>
      </w:r>
      <w:r>
        <w:rPr>
          <w:spacing w:val="-13"/>
        </w:rPr>
        <w:t xml:space="preserve"> </w:t>
      </w:r>
      <w:r>
        <w:t>enemy</w:t>
      </w:r>
    </w:p>
    <w:p w14:paraId="620777AB" w14:textId="77777777" w:rsidR="003A4566" w:rsidRDefault="003A4566" w:rsidP="003A4566">
      <w:pPr>
        <w:pStyle w:val="ListParagraph"/>
        <w:numPr>
          <w:ilvl w:val="1"/>
          <w:numId w:val="11"/>
        </w:numPr>
        <w:tabs>
          <w:tab w:val="left" w:pos="1229"/>
          <w:tab w:val="left" w:pos="1230"/>
        </w:tabs>
        <w:spacing w:before="21"/>
        <w:ind w:left="1229"/>
      </w:pPr>
      <w:r>
        <w:t>attitudes that justify</w:t>
      </w:r>
      <w:r>
        <w:rPr>
          <w:spacing w:val="-15"/>
        </w:rPr>
        <w:t xml:space="preserve"> </w:t>
      </w:r>
      <w:r>
        <w:t>offending</w:t>
      </w:r>
    </w:p>
    <w:p w14:paraId="5386D8ED" w14:textId="77777777" w:rsidR="003A4566" w:rsidRDefault="003A4566" w:rsidP="003A4566">
      <w:pPr>
        <w:pStyle w:val="ListParagraph"/>
        <w:numPr>
          <w:ilvl w:val="1"/>
          <w:numId w:val="11"/>
        </w:numPr>
        <w:tabs>
          <w:tab w:val="left" w:pos="1229"/>
          <w:tab w:val="left" w:pos="1230"/>
        </w:tabs>
        <w:spacing w:before="21"/>
        <w:ind w:left="1229"/>
      </w:pPr>
      <w:r>
        <w:t>harmful means to an</w:t>
      </w:r>
      <w:r>
        <w:rPr>
          <w:spacing w:val="-2"/>
        </w:rPr>
        <w:t xml:space="preserve"> </w:t>
      </w:r>
      <w:r>
        <w:t>end</w:t>
      </w:r>
    </w:p>
    <w:p w14:paraId="773CD4F6" w14:textId="77777777" w:rsidR="003A4566" w:rsidRDefault="003A4566" w:rsidP="003A4566">
      <w:pPr>
        <w:pStyle w:val="ListParagraph"/>
        <w:numPr>
          <w:ilvl w:val="1"/>
          <w:numId w:val="11"/>
        </w:numPr>
        <w:tabs>
          <w:tab w:val="left" w:pos="1229"/>
          <w:tab w:val="left" w:pos="1230"/>
        </w:tabs>
        <w:spacing w:before="22"/>
        <w:ind w:left="1229" w:hanging="359"/>
      </w:pPr>
      <w:r>
        <w:t>harmful</w:t>
      </w:r>
      <w:r>
        <w:rPr>
          <w:spacing w:val="-2"/>
        </w:rPr>
        <w:t xml:space="preserve"> </w:t>
      </w:r>
      <w:r>
        <w:t>objectives</w:t>
      </w:r>
    </w:p>
    <w:p w14:paraId="73C2CB8A" w14:textId="77777777" w:rsidR="003A4566" w:rsidRDefault="003A4566" w:rsidP="003A4566">
      <w:pPr>
        <w:pStyle w:val="ListParagraph"/>
        <w:numPr>
          <w:ilvl w:val="0"/>
          <w:numId w:val="11"/>
        </w:numPr>
        <w:tabs>
          <w:tab w:val="left" w:pos="872"/>
        </w:tabs>
        <w:spacing w:before="181" w:line="259" w:lineRule="auto"/>
        <w:ind w:left="871" w:right="741"/>
      </w:pPr>
      <w:r>
        <w:t>Example indicators that an individual has an intention to use violence or other illegal means include:</w:t>
      </w:r>
    </w:p>
    <w:p w14:paraId="130755D0" w14:textId="77777777" w:rsidR="003A4566" w:rsidRDefault="003A4566" w:rsidP="003A4566">
      <w:pPr>
        <w:pStyle w:val="ListParagraph"/>
        <w:numPr>
          <w:ilvl w:val="1"/>
          <w:numId w:val="11"/>
        </w:numPr>
        <w:tabs>
          <w:tab w:val="left" w:pos="1229"/>
          <w:tab w:val="left" w:pos="1230"/>
        </w:tabs>
        <w:spacing w:before="59" w:line="259" w:lineRule="auto"/>
        <w:ind w:left="1229" w:right="1048"/>
      </w:pPr>
      <w:r>
        <w:t>clearly identifying another group as threatening by what they stand for and blaming that group for all social or political</w:t>
      </w:r>
      <w:r>
        <w:rPr>
          <w:spacing w:val="-6"/>
        </w:rPr>
        <w:t xml:space="preserve"> </w:t>
      </w:r>
      <w:r>
        <w:t>ills</w:t>
      </w:r>
    </w:p>
    <w:p w14:paraId="1B73B69A" w14:textId="77777777" w:rsidR="003A4566" w:rsidRDefault="003A4566" w:rsidP="003A4566">
      <w:pPr>
        <w:pStyle w:val="ListParagraph"/>
        <w:numPr>
          <w:ilvl w:val="1"/>
          <w:numId w:val="11"/>
        </w:numPr>
        <w:tabs>
          <w:tab w:val="left" w:pos="1229"/>
          <w:tab w:val="left" w:pos="1230"/>
        </w:tabs>
        <w:spacing w:line="280" w:lineRule="exact"/>
        <w:ind w:left="1229" w:hanging="359"/>
      </w:pPr>
      <w:r>
        <w:t>using insulting or derogatory names or labels for another</w:t>
      </w:r>
      <w:r>
        <w:rPr>
          <w:spacing w:val="-10"/>
        </w:rPr>
        <w:t xml:space="preserve"> </w:t>
      </w:r>
      <w:r>
        <w:t>group</w:t>
      </w:r>
    </w:p>
    <w:p w14:paraId="4130E19A" w14:textId="77777777" w:rsidR="003A4566" w:rsidRDefault="003A4566" w:rsidP="003A4566">
      <w:pPr>
        <w:pStyle w:val="ListParagraph"/>
        <w:numPr>
          <w:ilvl w:val="1"/>
          <w:numId w:val="11"/>
        </w:numPr>
        <w:tabs>
          <w:tab w:val="left" w:pos="1229"/>
          <w:tab w:val="left" w:pos="1230"/>
        </w:tabs>
        <w:spacing w:before="21" w:line="259" w:lineRule="auto"/>
        <w:ind w:left="1229" w:right="841"/>
      </w:pPr>
      <w:r>
        <w:t>speaking about the imminence of harm from the other group and the importance of action now</w:t>
      </w:r>
    </w:p>
    <w:p w14:paraId="0B4B9881" w14:textId="77777777" w:rsidR="003A4566" w:rsidRDefault="003A4566" w:rsidP="003A4566">
      <w:pPr>
        <w:pStyle w:val="ListParagraph"/>
        <w:numPr>
          <w:ilvl w:val="1"/>
          <w:numId w:val="11"/>
        </w:numPr>
        <w:tabs>
          <w:tab w:val="left" w:pos="1228"/>
          <w:tab w:val="left" w:pos="1229"/>
        </w:tabs>
        <w:spacing w:line="280" w:lineRule="exact"/>
        <w:ind w:left="1228"/>
      </w:pPr>
      <w:r>
        <w:t>expressing attitudes that justify offending on behalf of the group, cause or</w:t>
      </w:r>
      <w:r>
        <w:rPr>
          <w:spacing w:val="-13"/>
        </w:rPr>
        <w:t xml:space="preserve"> </w:t>
      </w:r>
      <w:r>
        <w:t>ideology</w:t>
      </w:r>
    </w:p>
    <w:p w14:paraId="6E26523F" w14:textId="77777777" w:rsidR="003A4566" w:rsidRDefault="003A4566" w:rsidP="003A4566">
      <w:pPr>
        <w:pStyle w:val="ListParagraph"/>
        <w:numPr>
          <w:ilvl w:val="1"/>
          <w:numId w:val="11"/>
        </w:numPr>
        <w:tabs>
          <w:tab w:val="left" w:pos="1228"/>
          <w:tab w:val="left" w:pos="1229"/>
        </w:tabs>
        <w:spacing w:before="21"/>
        <w:ind w:left="1228"/>
      </w:pPr>
      <w:r>
        <w:t>condoning or supporting violence or harm towards</w:t>
      </w:r>
      <w:r>
        <w:rPr>
          <w:spacing w:val="-7"/>
        </w:rPr>
        <w:t xml:space="preserve"> </w:t>
      </w:r>
      <w:r>
        <w:t>others</w:t>
      </w:r>
    </w:p>
    <w:p w14:paraId="4F2E1C5E" w14:textId="77777777" w:rsidR="003A4566" w:rsidRDefault="003A4566" w:rsidP="003A4566">
      <w:pPr>
        <w:pStyle w:val="ListParagraph"/>
        <w:numPr>
          <w:ilvl w:val="1"/>
          <w:numId w:val="11"/>
        </w:numPr>
        <w:tabs>
          <w:tab w:val="left" w:pos="1228"/>
          <w:tab w:val="left" w:pos="1229"/>
        </w:tabs>
        <w:spacing w:before="22"/>
        <w:ind w:left="1228"/>
      </w:pPr>
      <w:r>
        <w:t>plotting or conspiring with</w:t>
      </w:r>
      <w:r>
        <w:rPr>
          <w:spacing w:val="-2"/>
        </w:rPr>
        <w:t xml:space="preserve"> </w:t>
      </w:r>
      <w:r>
        <w:t>others</w:t>
      </w:r>
    </w:p>
    <w:p w14:paraId="37032820" w14:textId="77777777" w:rsidR="003A4566" w:rsidRDefault="003A4566" w:rsidP="003A4566">
      <w:pPr>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0F2735A2" w14:textId="77777777" w:rsidR="003A4566" w:rsidRPr="00D81D73" w:rsidRDefault="003A4566" w:rsidP="003A4566">
      <w:pPr>
        <w:pStyle w:val="Heading4"/>
        <w:spacing w:before="91"/>
        <w:ind w:left="420"/>
        <w:jc w:val="both"/>
        <w:rPr>
          <w:color w:val="262626" w:themeColor="text1" w:themeTint="D9"/>
        </w:rPr>
      </w:pPr>
      <w:bookmarkStart w:id="53" w:name="Capability_to_cause_harm"/>
      <w:bookmarkEnd w:id="53"/>
      <w:r w:rsidRPr="00D81D73">
        <w:rPr>
          <w:color w:val="262626" w:themeColor="text1" w:themeTint="D9"/>
        </w:rPr>
        <w:lastRenderedPageBreak/>
        <w:t>Capability to cause harm</w:t>
      </w:r>
    </w:p>
    <w:p w14:paraId="6E4151CE" w14:textId="77777777" w:rsidR="003A4566" w:rsidRDefault="003A4566" w:rsidP="003A4566">
      <w:pPr>
        <w:pStyle w:val="ListParagraph"/>
        <w:numPr>
          <w:ilvl w:val="0"/>
          <w:numId w:val="11"/>
        </w:numPr>
        <w:tabs>
          <w:tab w:val="left" w:pos="874"/>
        </w:tabs>
        <w:spacing w:before="82" w:line="259" w:lineRule="auto"/>
        <w:ind w:right="738"/>
        <w:jc w:val="both"/>
      </w:pPr>
      <w:r>
        <w:t>Not</w:t>
      </w:r>
      <w:r>
        <w:rPr>
          <w:spacing w:val="-4"/>
        </w:rPr>
        <w:t xml:space="preserve"> </w:t>
      </w:r>
      <w:r>
        <w:t>all</w:t>
      </w:r>
      <w:r>
        <w:rPr>
          <w:spacing w:val="-4"/>
        </w:rPr>
        <w:t xml:space="preserve"> </w:t>
      </w:r>
      <w:r>
        <w:t>those</w:t>
      </w:r>
      <w:r>
        <w:rPr>
          <w:spacing w:val="-2"/>
        </w:rPr>
        <w:t xml:space="preserve"> </w:t>
      </w:r>
      <w:r>
        <w:t>who</w:t>
      </w:r>
      <w:r>
        <w:rPr>
          <w:spacing w:val="-4"/>
        </w:rPr>
        <w:t xml:space="preserve"> </w:t>
      </w:r>
      <w:r>
        <w:t>have</w:t>
      </w:r>
      <w:r>
        <w:rPr>
          <w:spacing w:val="-4"/>
        </w:rPr>
        <w:t xml:space="preserve"> </w:t>
      </w:r>
      <w:r>
        <w:t>a</w:t>
      </w:r>
      <w:r>
        <w:rPr>
          <w:spacing w:val="-3"/>
        </w:rPr>
        <w:t xml:space="preserve"> </w:t>
      </w:r>
      <w:r>
        <w:t>wish</w:t>
      </w:r>
      <w:r>
        <w:rPr>
          <w:spacing w:val="-4"/>
        </w:rPr>
        <w:t xml:space="preserve"> </w:t>
      </w:r>
      <w:r>
        <w:t>to</w:t>
      </w:r>
      <w:r>
        <w:rPr>
          <w:spacing w:val="-4"/>
        </w:rPr>
        <w:t xml:space="preserve"> </w:t>
      </w:r>
      <w:r>
        <w:t>cause</w:t>
      </w:r>
      <w:r>
        <w:rPr>
          <w:spacing w:val="-3"/>
        </w:rPr>
        <w:t xml:space="preserve"> </w:t>
      </w:r>
      <w:r>
        <w:t>harm</w:t>
      </w:r>
      <w:r>
        <w:rPr>
          <w:spacing w:val="-4"/>
        </w:rPr>
        <w:t xml:space="preserve"> </w:t>
      </w:r>
      <w:r>
        <w:t>on</w:t>
      </w:r>
      <w:r>
        <w:rPr>
          <w:spacing w:val="-4"/>
        </w:rPr>
        <w:t xml:space="preserve"> </w:t>
      </w:r>
      <w:r>
        <w:t>behalf</w:t>
      </w:r>
      <w:r>
        <w:rPr>
          <w:spacing w:val="-3"/>
        </w:rPr>
        <w:t xml:space="preserve"> </w:t>
      </w:r>
      <w:r>
        <w:t>of</w:t>
      </w:r>
      <w:r>
        <w:rPr>
          <w:spacing w:val="-4"/>
        </w:rPr>
        <w:t xml:space="preserve"> </w:t>
      </w:r>
      <w:r>
        <w:t>a</w:t>
      </w:r>
      <w:r>
        <w:rPr>
          <w:spacing w:val="-4"/>
        </w:rPr>
        <w:t xml:space="preserve"> </w:t>
      </w:r>
      <w:r>
        <w:t>group,</w:t>
      </w:r>
      <w:r>
        <w:rPr>
          <w:spacing w:val="-3"/>
        </w:rPr>
        <w:t xml:space="preserve"> </w:t>
      </w:r>
      <w:r>
        <w:t>cause</w:t>
      </w:r>
      <w:r>
        <w:rPr>
          <w:spacing w:val="-4"/>
        </w:rPr>
        <w:t xml:space="preserve"> </w:t>
      </w:r>
      <w:r>
        <w:t>or</w:t>
      </w:r>
      <w:r>
        <w:rPr>
          <w:spacing w:val="-4"/>
        </w:rPr>
        <w:t xml:space="preserve"> </w:t>
      </w:r>
      <w:r>
        <w:t>ideology</w:t>
      </w:r>
      <w:r>
        <w:rPr>
          <w:spacing w:val="-3"/>
        </w:rPr>
        <w:t xml:space="preserve"> </w:t>
      </w:r>
      <w:r>
        <w:t>are</w:t>
      </w:r>
      <w:r>
        <w:rPr>
          <w:spacing w:val="-4"/>
        </w:rPr>
        <w:t xml:space="preserve"> </w:t>
      </w:r>
      <w:r>
        <w:t>capable of doing so, and plots to cause widespread damage take a high level of personal capability, resources and networking to be successful. What the individual is capable of is therefore a key consideration when assessing risk of harm to the public. Example indicators that an individual is capable of directly or indirectly causing harm</w:t>
      </w:r>
      <w:r>
        <w:rPr>
          <w:spacing w:val="-6"/>
        </w:rPr>
        <w:t xml:space="preserve"> </w:t>
      </w:r>
      <w:r>
        <w:t>include:</w:t>
      </w:r>
    </w:p>
    <w:p w14:paraId="5AEC3063" w14:textId="77777777" w:rsidR="003A4566" w:rsidRDefault="003A4566" w:rsidP="003A4566">
      <w:pPr>
        <w:pStyle w:val="ListParagraph"/>
        <w:numPr>
          <w:ilvl w:val="1"/>
          <w:numId w:val="11"/>
        </w:numPr>
        <w:tabs>
          <w:tab w:val="left" w:pos="1231"/>
          <w:tab w:val="left" w:pos="1232"/>
        </w:tabs>
        <w:spacing w:line="277" w:lineRule="exact"/>
        <w:ind w:hanging="359"/>
      </w:pPr>
      <w:r>
        <w:t>having a history of</w:t>
      </w:r>
      <w:r>
        <w:rPr>
          <w:spacing w:val="-3"/>
        </w:rPr>
        <w:t xml:space="preserve"> </w:t>
      </w:r>
      <w:r>
        <w:t>violence</w:t>
      </w:r>
    </w:p>
    <w:p w14:paraId="32093D2D" w14:textId="77777777" w:rsidR="003A4566" w:rsidRDefault="003A4566" w:rsidP="003A4566">
      <w:pPr>
        <w:pStyle w:val="ListParagraph"/>
        <w:numPr>
          <w:ilvl w:val="1"/>
          <w:numId w:val="11"/>
        </w:numPr>
        <w:tabs>
          <w:tab w:val="left" w:pos="1231"/>
          <w:tab w:val="left" w:pos="1232"/>
        </w:tabs>
        <w:spacing w:before="21"/>
        <w:ind w:hanging="359"/>
      </w:pPr>
      <w:r>
        <w:t>being criminally versatile and using criminal networks to support extremist</w:t>
      </w:r>
      <w:r>
        <w:rPr>
          <w:spacing w:val="-12"/>
        </w:rPr>
        <w:t xml:space="preserve"> </w:t>
      </w:r>
      <w:r>
        <w:t>goals</w:t>
      </w:r>
    </w:p>
    <w:p w14:paraId="277CC0D0" w14:textId="77777777" w:rsidR="003A4566" w:rsidRDefault="003A4566" w:rsidP="003A4566">
      <w:pPr>
        <w:pStyle w:val="ListParagraph"/>
        <w:numPr>
          <w:ilvl w:val="1"/>
          <w:numId w:val="11"/>
        </w:numPr>
        <w:tabs>
          <w:tab w:val="left" w:pos="1231"/>
          <w:tab w:val="left" w:pos="1232"/>
        </w:tabs>
        <w:spacing w:before="22" w:line="259" w:lineRule="auto"/>
        <w:ind w:right="1397"/>
      </w:pPr>
      <w:r>
        <w:t>having occupational skills that can enable acts of terrorism (such as civil engineering, pharmacology or</w:t>
      </w:r>
      <w:r>
        <w:rPr>
          <w:spacing w:val="-3"/>
        </w:rPr>
        <w:t xml:space="preserve"> </w:t>
      </w:r>
      <w:r>
        <w:t>construction)</w:t>
      </w:r>
    </w:p>
    <w:p w14:paraId="77FDC0C1" w14:textId="77777777" w:rsidR="003A4566" w:rsidRDefault="003A4566" w:rsidP="003A4566">
      <w:pPr>
        <w:pStyle w:val="ListParagraph"/>
        <w:numPr>
          <w:ilvl w:val="1"/>
          <w:numId w:val="11"/>
        </w:numPr>
        <w:tabs>
          <w:tab w:val="left" w:pos="1231"/>
          <w:tab w:val="left" w:pos="1232"/>
        </w:tabs>
        <w:spacing w:line="259" w:lineRule="auto"/>
        <w:ind w:right="1268"/>
      </w:pPr>
      <w:r>
        <w:t>having technical expertise that can be deployed (e.g. IT skills, knowledge of chemicals, military training or survival</w:t>
      </w:r>
      <w:r>
        <w:rPr>
          <w:spacing w:val="-3"/>
        </w:rPr>
        <w:t xml:space="preserve"> </w:t>
      </w:r>
      <w:r>
        <w:t>skills)</w:t>
      </w:r>
    </w:p>
    <w:p w14:paraId="5CD89A1B" w14:textId="77777777" w:rsidR="003A4566" w:rsidRDefault="003A4566" w:rsidP="003A4566">
      <w:pPr>
        <w:pStyle w:val="BodyText"/>
        <w:spacing w:before="8"/>
        <w:ind w:left="0" w:firstLine="0"/>
        <w:rPr>
          <w:sz w:val="19"/>
        </w:rPr>
      </w:pPr>
    </w:p>
    <w:p w14:paraId="7C9CF085" w14:textId="77777777" w:rsidR="003A4566" w:rsidRPr="00D81D73" w:rsidRDefault="003A4566" w:rsidP="003A4566">
      <w:pPr>
        <w:pStyle w:val="Heading1"/>
        <w:spacing w:before="1"/>
        <w:jc w:val="both"/>
        <w:rPr>
          <w:color w:val="262626" w:themeColor="text1" w:themeTint="D9"/>
        </w:rPr>
      </w:pPr>
      <w:bookmarkStart w:id="54" w:name="Guidance_on_specific_types_of_abuse"/>
      <w:bookmarkStart w:id="55" w:name="_bookmark24"/>
      <w:bookmarkEnd w:id="54"/>
      <w:bookmarkEnd w:id="55"/>
      <w:r w:rsidRPr="00D81D73">
        <w:rPr>
          <w:color w:val="262626" w:themeColor="text1" w:themeTint="D9"/>
        </w:rPr>
        <w:t>Guidance on specific types of abuse</w:t>
      </w:r>
    </w:p>
    <w:p w14:paraId="2BC4220B" w14:textId="77777777" w:rsidR="003A4566" w:rsidRPr="00D81D73" w:rsidRDefault="003A4566" w:rsidP="003A4566">
      <w:pPr>
        <w:pStyle w:val="Heading2"/>
        <w:spacing w:before="148"/>
        <w:rPr>
          <w:color w:val="262626" w:themeColor="text1" w:themeTint="D9"/>
        </w:rPr>
      </w:pPr>
      <w:bookmarkStart w:id="56" w:name="Child_sexual_exploitation"/>
      <w:bookmarkStart w:id="57" w:name="_bookmark25"/>
      <w:bookmarkEnd w:id="56"/>
      <w:bookmarkEnd w:id="57"/>
      <w:r w:rsidRPr="00D81D73">
        <w:rPr>
          <w:color w:val="262626" w:themeColor="text1" w:themeTint="D9"/>
        </w:rPr>
        <w:t>Child sexual exploitation</w:t>
      </w:r>
    </w:p>
    <w:p w14:paraId="1E5AC010" w14:textId="77777777" w:rsidR="003A4566" w:rsidRDefault="003A4566" w:rsidP="003A4566">
      <w:pPr>
        <w:pStyle w:val="ListParagraph"/>
        <w:numPr>
          <w:ilvl w:val="0"/>
          <w:numId w:val="11"/>
        </w:numPr>
        <w:tabs>
          <w:tab w:val="left" w:pos="874"/>
        </w:tabs>
        <w:spacing w:before="87" w:line="259" w:lineRule="auto"/>
        <w:ind w:right="739"/>
        <w:jc w:val="both"/>
      </w:pPr>
      <w:r>
        <w:t>Child sexual exploitation (CSE)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(DfE,</w:t>
      </w:r>
      <w:r>
        <w:rPr>
          <w:spacing w:val="-5"/>
        </w:rPr>
        <w:t xml:space="preserve"> </w:t>
      </w:r>
      <w:r>
        <w:t>2017).</w:t>
      </w:r>
    </w:p>
    <w:p w14:paraId="1A86E4E8" w14:textId="77777777" w:rsidR="003A4566" w:rsidRDefault="003A4566" w:rsidP="003A4566">
      <w:pPr>
        <w:pStyle w:val="ListParagraph"/>
        <w:numPr>
          <w:ilvl w:val="0"/>
          <w:numId w:val="11"/>
        </w:numPr>
        <w:tabs>
          <w:tab w:val="left" w:pos="874"/>
        </w:tabs>
        <w:spacing w:before="58" w:line="259" w:lineRule="auto"/>
        <w:ind w:right="740"/>
        <w:jc w:val="both"/>
      </w:pPr>
      <w:r>
        <w:t>Child sexual exploitation is never the victim’s fault, even if there is some form of exchange: all children and young people under the age of 18 have a right to be safe and should be protected from</w:t>
      </w:r>
      <w:r>
        <w:rPr>
          <w:spacing w:val="-2"/>
        </w:rPr>
        <w:t xml:space="preserve"> </w:t>
      </w:r>
      <w:r>
        <w:t>harm.</w:t>
      </w:r>
    </w:p>
    <w:p w14:paraId="44084982" w14:textId="77777777" w:rsidR="003A4566" w:rsidRDefault="003A4566" w:rsidP="003A4566">
      <w:pPr>
        <w:pStyle w:val="ListParagraph"/>
        <w:numPr>
          <w:ilvl w:val="0"/>
          <w:numId w:val="11"/>
        </w:numPr>
        <w:tabs>
          <w:tab w:val="left" w:pos="874"/>
        </w:tabs>
        <w:spacing w:before="59"/>
        <w:jc w:val="both"/>
      </w:pPr>
      <w:r>
        <w:t>Possible signs of child exploitation</w:t>
      </w:r>
      <w:r>
        <w:rPr>
          <w:spacing w:val="-6"/>
        </w:rPr>
        <w:t xml:space="preserve"> </w:t>
      </w:r>
      <w:r>
        <w:t>include:</w:t>
      </w:r>
    </w:p>
    <w:p w14:paraId="0CF8E708" w14:textId="77777777" w:rsidR="003A4566" w:rsidRDefault="003A4566" w:rsidP="003A4566">
      <w:pPr>
        <w:pStyle w:val="ListParagraph"/>
        <w:numPr>
          <w:ilvl w:val="1"/>
          <w:numId w:val="11"/>
        </w:numPr>
        <w:tabs>
          <w:tab w:val="left" w:pos="1231"/>
          <w:tab w:val="left" w:pos="1232"/>
        </w:tabs>
        <w:spacing w:before="81"/>
        <w:ind w:hanging="359"/>
      </w:pPr>
      <w:r>
        <w:t>acquisition of money, clothes, mobile phones etc without plausible</w:t>
      </w:r>
      <w:r>
        <w:rPr>
          <w:spacing w:val="-11"/>
        </w:rPr>
        <w:t xml:space="preserve"> </w:t>
      </w:r>
      <w:r>
        <w:t>explanation</w:t>
      </w:r>
    </w:p>
    <w:p w14:paraId="43C3D979" w14:textId="77777777" w:rsidR="003A4566" w:rsidRDefault="003A4566" w:rsidP="003A4566">
      <w:pPr>
        <w:pStyle w:val="ListParagraph"/>
        <w:numPr>
          <w:ilvl w:val="1"/>
          <w:numId w:val="11"/>
        </w:numPr>
        <w:tabs>
          <w:tab w:val="left" w:pos="1231"/>
          <w:tab w:val="left" w:pos="1232"/>
        </w:tabs>
        <w:spacing w:before="21"/>
        <w:ind w:hanging="359"/>
      </w:pPr>
      <w:r>
        <w:t>gang-association and/or isolation from peers/social</w:t>
      </w:r>
      <w:r>
        <w:rPr>
          <w:spacing w:val="-6"/>
        </w:rPr>
        <w:t xml:space="preserve"> </w:t>
      </w:r>
      <w:r>
        <w:t>networks</w:t>
      </w:r>
    </w:p>
    <w:p w14:paraId="4B7AE04E" w14:textId="77777777" w:rsidR="003A4566" w:rsidRDefault="003A4566" w:rsidP="003A4566">
      <w:pPr>
        <w:pStyle w:val="ListParagraph"/>
        <w:numPr>
          <w:ilvl w:val="1"/>
          <w:numId w:val="11"/>
        </w:numPr>
        <w:tabs>
          <w:tab w:val="left" w:pos="1230"/>
          <w:tab w:val="left" w:pos="1231"/>
        </w:tabs>
        <w:spacing w:before="22"/>
        <w:ind w:left="1230"/>
      </w:pPr>
      <w:r>
        <w:t>exclusion or unexplained absences from</w:t>
      </w:r>
      <w:r>
        <w:rPr>
          <w:spacing w:val="-2"/>
        </w:rPr>
        <w:t xml:space="preserve"> </w:t>
      </w:r>
      <w:r>
        <w:t>school</w:t>
      </w:r>
    </w:p>
    <w:p w14:paraId="43FBF903" w14:textId="77777777" w:rsidR="003A4566" w:rsidRDefault="003A4566" w:rsidP="003A4566">
      <w:pPr>
        <w:pStyle w:val="ListParagraph"/>
        <w:numPr>
          <w:ilvl w:val="1"/>
          <w:numId w:val="11"/>
        </w:numPr>
        <w:tabs>
          <w:tab w:val="left" w:pos="1230"/>
          <w:tab w:val="left" w:pos="1231"/>
        </w:tabs>
        <w:spacing w:before="21"/>
        <w:ind w:left="1230"/>
      </w:pPr>
      <w:r>
        <w:t>leaving home/care without explanation and persistently going missing or returning</w:t>
      </w:r>
      <w:r>
        <w:rPr>
          <w:spacing w:val="-16"/>
        </w:rPr>
        <w:t xml:space="preserve"> </w:t>
      </w:r>
      <w:r>
        <w:t>late</w:t>
      </w:r>
    </w:p>
    <w:p w14:paraId="348CB86A" w14:textId="77777777" w:rsidR="003A4566" w:rsidRDefault="003A4566" w:rsidP="003A4566">
      <w:pPr>
        <w:pStyle w:val="ListParagraph"/>
        <w:numPr>
          <w:ilvl w:val="1"/>
          <w:numId w:val="11"/>
        </w:numPr>
        <w:tabs>
          <w:tab w:val="left" w:pos="1230"/>
          <w:tab w:val="left" w:pos="1231"/>
        </w:tabs>
        <w:spacing w:before="22"/>
        <w:ind w:left="1230"/>
      </w:pPr>
      <w:r>
        <w:t>excessive receipt of texts/phone</w:t>
      </w:r>
      <w:r>
        <w:rPr>
          <w:spacing w:val="-4"/>
        </w:rPr>
        <w:t xml:space="preserve"> </w:t>
      </w:r>
      <w:r>
        <w:t>calls</w:t>
      </w:r>
    </w:p>
    <w:p w14:paraId="158B898F" w14:textId="77777777" w:rsidR="003A4566" w:rsidRDefault="003A4566" w:rsidP="003A4566">
      <w:pPr>
        <w:pStyle w:val="ListParagraph"/>
        <w:numPr>
          <w:ilvl w:val="1"/>
          <w:numId w:val="11"/>
        </w:numPr>
        <w:tabs>
          <w:tab w:val="left" w:pos="1230"/>
          <w:tab w:val="left" w:pos="1231"/>
        </w:tabs>
        <w:spacing w:before="21"/>
        <w:ind w:left="1230"/>
      </w:pPr>
      <w:r>
        <w:t>returning home under the influence of</w:t>
      </w:r>
      <w:r>
        <w:rPr>
          <w:spacing w:val="-3"/>
        </w:rPr>
        <w:t xml:space="preserve"> </w:t>
      </w:r>
      <w:r>
        <w:t>drugs/alcohol</w:t>
      </w:r>
    </w:p>
    <w:p w14:paraId="2528FEA1" w14:textId="77777777" w:rsidR="003A4566" w:rsidRDefault="003A4566" w:rsidP="003A4566">
      <w:pPr>
        <w:pStyle w:val="ListParagraph"/>
        <w:numPr>
          <w:ilvl w:val="1"/>
          <w:numId w:val="11"/>
        </w:numPr>
        <w:tabs>
          <w:tab w:val="left" w:pos="1230"/>
          <w:tab w:val="left" w:pos="1231"/>
        </w:tabs>
        <w:spacing w:before="21"/>
        <w:ind w:left="1230"/>
      </w:pPr>
      <w:r>
        <w:t>inappropriate sexualised behaviour for age/sexually transmitted</w:t>
      </w:r>
      <w:r>
        <w:rPr>
          <w:spacing w:val="-5"/>
        </w:rPr>
        <w:t xml:space="preserve"> </w:t>
      </w:r>
      <w:r>
        <w:t>infections</w:t>
      </w:r>
    </w:p>
    <w:p w14:paraId="30BD2B80" w14:textId="77777777" w:rsidR="003A4566" w:rsidRDefault="003A4566" w:rsidP="003A4566">
      <w:pPr>
        <w:pStyle w:val="ListParagraph"/>
        <w:numPr>
          <w:ilvl w:val="1"/>
          <w:numId w:val="11"/>
        </w:numPr>
        <w:tabs>
          <w:tab w:val="left" w:pos="1230"/>
          <w:tab w:val="left" w:pos="1231"/>
        </w:tabs>
        <w:spacing w:before="21"/>
        <w:ind w:left="1230"/>
      </w:pPr>
      <w:r>
        <w:t>evidence of/suspicions of physical or sexual</w:t>
      </w:r>
      <w:r>
        <w:rPr>
          <w:spacing w:val="-7"/>
        </w:rPr>
        <w:t xml:space="preserve"> </w:t>
      </w:r>
      <w:r>
        <w:t>assault</w:t>
      </w:r>
    </w:p>
    <w:p w14:paraId="643A8C23" w14:textId="77777777" w:rsidR="003A4566" w:rsidRDefault="003A4566" w:rsidP="003A4566">
      <w:pPr>
        <w:pStyle w:val="ListParagraph"/>
        <w:numPr>
          <w:ilvl w:val="1"/>
          <w:numId w:val="11"/>
        </w:numPr>
        <w:tabs>
          <w:tab w:val="left" w:pos="1230"/>
          <w:tab w:val="left" w:pos="1231"/>
        </w:tabs>
        <w:spacing w:before="22"/>
        <w:ind w:left="1230"/>
      </w:pPr>
      <w:r>
        <w:t>relationships with controlling or significantly older individuals or</w:t>
      </w:r>
      <w:r>
        <w:rPr>
          <w:spacing w:val="-10"/>
        </w:rPr>
        <w:t xml:space="preserve"> </w:t>
      </w:r>
      <w:r>
        <w:t>groups</w:t>
      </w:r>
    </w:p>
    <w:p w14:paraId="351F1539" w14:textId="77777777" w:rsidR="003A4566" w:rsidRDefault="003A4566" w:rsidP="003A4566">
      <w:pPr>
        <w:pStyle w:val="ListParagraph"/>
        <w:numPr>
          <w:ilvl w:val="1"/>
          <w:numId w:val="11"/>
        </w:numPr>
        <w:tabs>
          <w:tab w:val="left" w:pos="1230"/>
          <w:tab w:val="left" w:pos="1231"/>
        </w:tabs>
        <w:spacing w:before="21"/>
        <w:ind w:left="1230"/>
      </w:pPr>
      <w:r>
        <w:t>multiple callers (unknown adults or</w:t>
      </w:r>
      <w:r>
        <w:rPr>
          <w:spacing w:val="-4"/>
        </w:rPr>
        <w:t xml:space="preserve"> </w:t>
      </w:r>
      <w:r>
        <w:t>peers)</w:t>
      </w:r>
    </w:p>
    <w:p w14:paraId="047E04E0" w14:textId="77777777" w:rsidR="003A4566" w:rsidRDefault="003A4566" w:rsidP="003A4566">
      <w:pPr>
        <w:pStyle w:val="ListParagraph"/>
        <w:numPr>
          <w:ilvl w:val="1"/>
          <w:numId w:val="11"/>
        </w:numPr>
        <w:tabs>
          <w:tab w:val="left" w:pos="1230"/>
          <w:tab w:val="left" w:pos="1231"/>
        </w:tabs>
        <w:spacing w:before="21"/>
        <w:ind w:left="1230"/>
      </w:pPr>
      <w:r>
        <w:t>frequenting areas known for sex</w:t>
      </w:r>
      <w:r>
        <w:rPr>
          <w:spacing w:val="-5"/>
        </w:rPr>
        <w:t xml:space="preserve"> </w:t>
      </w:r>
      <w:r>
        <w:t>work</w:t>
      </w:r>
    </w:p>
    <w:p w14:paraId="718DBEB1" w14:textId="77777777" w:rsidR="003A4566" w:rsidRDefault="003A4566" w:rsidP="003A4566">
      <w:pPr>
        <w:pStyle w:val="ListParagraph"/>
        <w:numPr>
          <w:ilvl w:val="1"/>
          <w:numId w:val="11"/>
        </w:numPr>
        <w:tabs>
          <w:tab w:val="left" w:pos="1230"/>
          <w:tab w:val="left" w:pos="1231"/>
        </w:tabs>
        <w:spacing w:before="21"/>
        <w:ind w:left="1230" w:hanging="359"/>
      </w:pPr>
      <w:r>
        <w:t>concerning use of internet or other social</w:t>
      </w:r>
      <w:r>
        <w:rPr>
          <w:spacing w:val="-7"/>
        </w:rPr>
        <w:t xml:space="preserve"> </w:t>
      </w:r>
      <w:r>
        <w:t>media</w:t>
      </w:r>
    </w:p>
    <w:p w14:paraId="65D98AC7" w14:textId="77777777" w:rsidR="003A4566" w:rsidRDefault="003A4566" w:rsidP="003A4566">
      <w:pPr>
        <w:pStyle w:val="ListParagraph"/>
        <w:numPr>
          <w:ilvl w:val="1"/>
          <w:numId w:val="11"/>
        </w:numPr>
        <w:tabs>
          <w:tab w:val="left" w:pos="1230"/>
          <w:tab w:val="left" w:pos="1231"/>
        </w:tabs>
        <w:spacing w:before="22"/>
        <w:ind w:left="1230" w:hanging="359"/>
      </w:pPr>
      <w:r>
        <w:t>increasing secretiveness around</w:t>
      </w:r>
      <w:r>
        <w:rPr>
          <w:spacing w:val="-3"/>
        </w:rPr>
        <w:t xml:space="preserve"> </w:t>
      </w:r>
      <w:r>
        <w:t>behaviours</w:t>
      </w:r>
    </w:p>
    <w:p w14:paraId="65ADE582" w14:textId="77777777" w:rsidR="003A4566" w:rsidRDefault="003A4566" w:rsidP="003A4566">
      <w:pPr>
        <w:pStyle w:val="ListParagraph"/>
        <w:numPr>
          <w:ilvl w:val="1"/>
          <w:numId w:val="11"/>
        </w:numPr>
        <w:tabs>
          <w:tab w:val="left" w:pos="1230"/>
          <w:tab w:val="left" w:pos="1231"/>
        </w:tabs>
        <w:spacing w:before="22"/>
        <w:ind w:left="1230" w:hanging="359"/>
      </w:pPr>
      <w:r>
        <w:t>self-harm or significant changes in emotional</w:t>
      </w:r>
      <w:r>
        <w:rPr>
          <w:spacing w:val="-6"/>
        </w:rPr>
        <w:t xml:space="preserve"> </w:t>
      </w:r>
      <w:r>
        <w:t>well-being</w:t>
      </w:r>
    </w:p>
    <w:p w14:paraId="5B4A97AC" w14:textId="77777777" w:rsidR="003A4566" w:rsidRDefault="003A4566" w:rsidP="003A4566">
      <w:pPr>
        <w:pStyle w:val="ListParagraph"/>
        <w:numPr>
          <w:ilvl w:val="0"/>
          <w:numId w:val="11"/>
        </w:numPr>
        <w:tabs>
          <w:tab w:val="left" w:pos="873"/>
        </w:tabs>
        <w:spacing w:before="182" w:line="259" w:lineRule="auto"/>
        <w:ind w:left="872" w:right="741"/>
        <w:jc w:val="both"/>
      </w:pPr>
      <w:r>
        <w:t>All responses will pay regard to the DfE advice ‘Child sexual exploitation - Definition and a guide for</w:t>
      </w:r>
      <w:r>
        <w:rPr>
          <w:spacing w:val="-7"/>
        </w:rPr>
        <w:t xml:space="preserve"> </w:t>
      </w:r>
      <w:r>
        <w:t>practitioners,</w:t>
      </w:r>
      <w:r>
        <w:rPr>
          <w:spacing w:val="-7"/>
        </w:rPr>
        <w:t xml:space="preserve"> </w:t>
      </w:r>
      <w:r>
        <w:t>local</w:t>
      </w:r>
      <w:r>
        <w:rPr>
          <w:spacing w:val="-8"/>
        </w:rPr>
        <w:t xml:space="preserve"> </w:t>
      </w:r>
      <w:r>
        <w:t>leaders</w:t>
      </w:r>
      <w:r>
        <w:rPr>
          <w:spacing w:val="-7"/>
        </w:rPr>
        <w:t xml:space="preserve"> </w:t>
      </w:r>
      <w:r>
        <w:t>and</w:t>
      </w:r>
      <w:r>
        <w:rPr>
          <w:spacing w:val="-7"/>
        </w:rPr>
        <w:t xml:space="preserve"> </w:t>
      </w:r>
      <w:r>
        <w:t>decision</w:t>
      </w:r>
      <w:r>
        <w:rPr>
          <w:spacing w:val="-7"/>
        </w:rPr>
        <w:t xml:space="preserve"> </w:t>
      </w:r>
      <w:r>
        <w:t>makers</w:t>
      </w:r>
      <w:r>
        <w:rPr>
          <w:spacing w:val="-6"/>
        </w:rPr>
        <w:t xml:space="preserve"> </w:t>
      </w:r>
      <w:r>
        <w:t>working</w:t>
      </w:r>
      <w:r>
        <w:rPr>
          <w:spacing w:val="-7"/>
        </w:rPr>
        <w:t xml:space="preserve"> </w:t>
      </w:r>
      <w:r>
        <w:t>to</w:t>
      </w:r>
      <w:r>
        <w:rPr>
          <w:spacing w:val="-7"/>
        </w:rPr>
        <w:t xml:space="preserve"> </w:t>
      </w:r>
      <w:r>
        <w:t>protect</w:t>
      </w:r>
      <w:r>
        <w:rPr>
          <w:spacing w:val="-7"/>
        </w:rPr>
        <w:t xml:space="preserve"> </w:t>
      </w:r>
      <w:r>
        <w:t>children</w:t>
      </w:r>
      <w:r>
        <w:rPr>
          <w:spacing w:val="-7"/>
        </w:rPr>
        <w:t xml:space="preserve"> </w:t>
      </w:r>
      <w:r>
        <w:t>from</w:t>
      </w:r>
      <w:r>
        <w:rPr>
          <w:spacing w:val="-8"/>
        </w:rPr>
        <w:t xml:space="preserve"> </w:t>
      </w:r>
      <w:r>
        <w:t>child</w:t>
      </w:r>
      <w:r>
        <w:rPr>
          <w:spacing w:val="-7"/>
        </w:rPr>
        <w:t xml:space="preserve"> </w:t>
      </w:r>
      <w:r>
        <w:t>sexual exploitation’.</w:t>
      </w:r>
    </w:p>
    <w:p w14:paraId="57A98D74" w14:textId="77777777" w:rsidR="003A4566" w:rsidRDefault="003A4566" w:rsidP="003A4566">
      <w:pPr>
        <w:spacing w:line="259" w:lineRule="auto"/>
        <w:jc w:val="both"/>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1EA49188" w14:textId="77777777" w:rsidR="003A4566" w:rsidRPr="00D81D73" w:rsidRDefault="003A4566" w:rsidP="003A4566">
      <w:pPr>
        <w:pStyle w:val="Heading2"/>
        <w:spacing w:before="91"/>
        <w:rPr>
          <w:color w:val="262626" w:themeColor="text1" w:themeTint="D9"/>
        </w:rPr>
      </w:pPr>
      <w:bookmarkStart w:id="58" w:name="Female_genital_mutilation"/>
      <w:bookmarkStart w:id="59" w:name="_bookmark26"/>
      <w:bookmarkEnd w:id="58"/>
      <w:bookmarkEnd w:id="59"/>
      <w:r w:rsidRPr="00D81D73">
        <w:rPr>
          <w:color w:val="262626" w:themeColor="text1" w:themeTint="D9"/>
        </w:rPr>
        <w:lastRenderedPageBreak/>
        <w:t>Female genital mutilation</w:t>
      </w:r>
    </w:p>
    <w:p w14:paraId="2A6FC195" w14:textId="77777777" w:rsidR="003A4566" w:rsidRDefault="003A4566" w:rsidP="003A4566">
      <w:pPr>
        <w:pStyle w:val="ListParagraph"/>
        <w:numPr>
          <w:ilvl w:val="0"/>
          <w:numId w:val="11"/>
        </w:numPr>
        <w:tabs>
          <w:tab w:val="left" w:pos="874"/>
        </w:tabs>
        <w:spacing w:before="85" w:line="259" w:lineRule="auto"/>
        <w:ind w:right="741"/>
        <w:jc w:val="both"/>
      </w:pPr>
      <w:r>
        <w:t>Female genital mutilation (FGM) comprises all procedures involving partial or total removal of the external female genitalia or other injury to the female genital organs. It is illegal in the UK and a form of child abuse with long-lasting harmful</w:t>
      </w:r>
      <w:r>
        <w:rPr>
          <w:spacing w:val="-10"/>
        </w:rPr>
        <w:t xml:space="preserve"> </w:t>
      </w:r>
      <w:r>
        <w:t>consequences.</w:t>
      </w:r>
    </w:p>
    <w:p w14:paraId="1C624D4B" w14:textId="77777777" w:rsidR="003A4566" w:rsidRDefault="003A4566" w:rsidP="003A4566">
      <w:pPr>
        <w:pStyle w:val="ListParagraph"/>
        <w:numPr>
          <w:ilvl w:val="0"/>
          <w:numId w:val="11"/>
        </w:numPr>
        <w:tabs>
          <w:tab w:val="left" w:pos="874"/>
        </w:tabs>
        <w:spacing w:before="60"/>
        <w:jc w:val="both"/>
      </w:pPr>
      <w:r>
        <w:t>The</w:t>
      </w:r>
      <w:r>
        <w:rPr>
          <w:spacing w:val="-9"/>
        </w:rPr>
        <w:t xml:space="preserve"> </w:t>
      </w:r>
      <w:r>
        <w:t>school</w:t>
      </w:r>
      <w:r>
        <w:rPr>
          <w:spacing w:val="-8"/>
        </w:rPr>
        <w:t xml:space="preserve"> </w:t>
      </w:r>
      <w:r>
        <w:t>is</w:t>
      </w:r>
      <w:r>
        <w:rPr>
          <w:spacing w:val="-6"/>
        </w:rPr>
        <w:t xml:space="preserve"> </w:t>
      </w:r>
      <w:r>
        <w:t>alert</w:t>
      </w:r>
      <w:r>
        <w:rPr>
          <w:spacing w:val="-8"/>
        </w:rPr>
        <w:t xml:space="preserve"> </w:t>
      </w:r>
      <w:r>
        <w:t>to</w:t>
      </w:r>
      <w:r>
        <w:rPr>
          <w:spacing w:val="-6"/>
        </w:rPr>
        <w:t xml:space="preserve"> </w:t>
      </w:r>
      <w:r>
        <w:t>the</w:t>
      </w:r>
      <w:r>
        <w:rPr>
          <w:spacing w:val="-7"/>
        </w:rPr>
        <w:t xml:space="preserve"> </w:t>
      </w:r>
      <w:r>
        <w:t>possibility</w:t>
      </w:r>
      <w:r>
        <w:rPr>
          <w:spacing w:val="-8"/>
        </w:rPr>
        <w:t xml:space="preserve"> </w:t>
      </w:r>
      <w:r>
        <w:t>of</w:t>
      </w:r>
      <w:r>
        <w:rPr>
          <w:spacing w:val="-8"/>
        </w:rPr>
        <w:t xml:space="preserve"> </w:t>
      </w:r>
      <w:r>
        <w:t>a</w:t>
      </w:r>
      <w:r>
        <w:rPr>
          <w:spacing w:val="-6"/>
        </w:rPr>
        <w:t xml:space="preserve"> </w:t>
      </w:r>
      <w:r>
        <w:t>girl</w:t>
      </w:r>
      <w:r>
        <w:rPr>
          <w:spacing w:val="-8"/>
        </w:rPr>
        <w:t xml:space="preserve"> </w:t>
      </w:r>
      <w:r>
        <w:t>being</w:t>
      </w:r>
      <w:r>
        <w:rPr>
          <w:spacing w:val="-8"/>
        </w:rPr>
        <w:t xml:space="preserve"> </w:t>
      </w:r>
      <w:r>
        <w:t>at</w:t>
      </w:r>
      <w:r>
        <w:rPr>
          <w:spacing w:val="-7"/>
        </w:rPr>
        <w:t xml:space="preserve"> </w:t>
      </w:r>
      <w:r>
        <w:t>risk</w:t>
      </w:r>
      <w:r>
        <w:rPr>
          <w:spacing w:val="-8"/>
        </w:rPr>
        <w:t xml:space="preserve"> </w:t>
      </w:r>
      <w:r>
        <w:t>of</w:t>
      </w:r>
      <w:r>
        <w:rPr>
          <w:spacing w:val="-8"/>
        </w:rPr>
        <w:t xml:space="preserve"> </w:t>
      </w:r>
      <w:r>
        <w:t>FGM,</w:t>
      </w:r>
      <w:r>
        <w:rPr>
          <w:spacing w:val="-8"/>
        </w:rPr>
        <w:t xml:space="preserve"> </w:t>
      </w:r>
      <w:r>
        <w:t>or</w:t>
      </w:r>
      <w:r>
        <w:rPr>
          <w:spacing w:val="-7"/>
        </w:rPr>
        <w:t xml:space="preserve"> </w:t>
      </w:r>
      <w:r>
        <w:t>already</w:t>
      </w:r>
      <w:r>
        <w:rPr>
          <w:spacing w:val="-8"/>
        </w:rPr>
        <w:t xml:space="preserve"> </w:t>
      </w:r>
      <w:r>
        <w:t>having</w:t>
      </w:r>
      <w:r>
        <w:rPr>
          <w:spacing w:val="-8"/>
        </w:rPr>
        <w:t xml:space="preserve"> </w:t>
      </w:r>
      <w:r>
        <w:t>suffered</w:t>
      </w:r>
      <w:r>
        <w:rPr>
          <w:spacing w:val="-7"/>
        </w:rPr>
        <w:t xml:space="preserve"> </w:t>
      </w:r>
      <w:r>
        <w:t>FGM.</w:t>
      </w:r>
    </w:p>
    <w:p w14:paraId="023BF9C3" w14:textId="77777777" w:rsidR="003A4566" w:rsidRDefault="003A4566" w:rsidP="003A4566">
      <w:pPr>
        <w:pStyle w:val="ListParagraph"/>
        <w:numPr>
          <w:ilvl w:val="0"/>
          <w:numId w:val="11"/>
        </w:numPr>
        <w:tabs>
          <w:tab w:val="left" w:pos="875"/>
        </w:tabs>
        <w:spacing w:before="81"/>
        <w:ind w:left="874" w:hanging="455"/>
        <w:jc w:val="both"/>
      </w:pPr>
      <w:r>
        <w:t>Signs FGM may be imminent</w:t>
      </w:r>
      <w:r>
        <w:rPr>
          <w:spacing w:val="-4"/>
        </w:rPr>
        <w:t xml:space="preserve"> </w:t>
      </w:r>
      <w:r>
        <w:t>include:</w:t>
      </w:r>
    </w:p>
    <w:p w14:paraId="51E95434" w14:textId="77777777" w:rsidR="003A4566" w:rsidRDefault="003A4566" w:rsidP="003A4566">
      <w:pPr>
        <w:pStyle w:val="ListParagraph"/>
        <w:numPr>
          <w:ilvl w:val="1"/>
          <w:numId w:val="11"/>
        </w:numPr>
        <w:tabs>
          <w:tab w:val="left" w:pos="1231"/>
          <w:tab w:val="left" w:pos="1232"/>
        </w:tabs>
        <w:spacing w:before="81" w:line="259" w:lineRule="auto"/>
        <w:ind w:right="1420"/>
      </w:pPr>
      <w:r>
        <w:t>the possibility that families will practise FGM in the UK when a female family elder is around, particularly when she is visiting from a country of</w:t>
      </w:r>
      <w:r>
        <w:rPr>
          <w:spacing w:val="-13"/>
        </w:rPr>
        <w:t xml:space="preserve"> </w:t>
      </w:r>
      <w:r>
        <w:t>origin</w:t>
      </w:r>
    </w:p>
    <w:p w14:paraId="7F5028BA" w14:textId="77777777" w:rsidR="003A4566" w:rsidRDefault="003A4566" w:rsidP="003A4566">
      <w:pPr>
        <w:pStyle w:val="ListParagraph"/>
        <w:numPr>
          <w:ilvl w:val="1"/>
          <w:numId w:val="11"/>
        </w:numPr>
        <w:tabs>
          <w:tab w:val="left" w:pos="1231"/>
          <w:tab w:val="left" w:pos="1232"/>
        </w:tabs>
        <w:spacing w:line="259" w:lineRule="auto"/>
        <w:ind w:right="796"/>
      </w:pPr>
      <w:r>
        <w:t>a professional may hear reference to FGM in conversation, for example a girl may tell other children about</w:t>
      </w:r>
      <w:r>
        <w:rPr>
          <w:spacing w:val="-3"/>
        </w:rPr>
        <w:t xml:space="preserve"> </w:t>
      </w:r>
      <w:r>
        <w:t>it</w:t>
      </w:r>
    </w:p>
    <w:p w14:paraId="4137769C" w14:textId="77777777" w:rsidR="003A4566" w:rsidRDefault="003A4566" w:rsidP="003A4566">
      <w:pPr>
        <w:pStyle w:val="ListParagraph"/>
        <w:numPr>
          <w:ilvl w:val="1"/>
          <w:numId w:val="11"/>
        </w:numPr>
        <w:tabs>
          <w:tab w:val="left" w:pos="1231"/>
          <w:tab w:val="left" w:pos="1232"/>
        </w:tabs>
        <w:spacing w:line="259" w:lineRule="auto"/>
        <w:ind w:right="777"/>
      </w:pPr>
      <w:r>
        <w:t>a girl may confide that she is to have a ‘special procedure’ or to attend a special occasion to ‘become a</w:t>
      </w:r>
      <w:r>
        <w:rPr>
          <w:spacing w:val="-2"/>
        </w:rPr>
        <w:t xml:space="preserve"> </w:t>
      </w:r>
      <w:r>
        <w:t>woman’</w:t>
      </w:r>
    </w:p>
    <w:p w14:paraId="07CE0F13" w14:textId="77777777" w:rsidR="003A4566" w:rsidRDefault="003A4566" w:rsidP="003A4566">
      <w:pPr>
        <w:pStyle w:val="ListParagraph"/>
        <w:numPr>
          <w:ilvl w:val="1"/>
          <w:numId w:val="11"/>
        </w:numPr>
        <w:tabs>
          <w:tab w:val="left" w:pos="1231"/>
          <w:tab w:val="left" w:pos="1232"/>
        </w:tabs>
        <w:spacing w:line="259" w:lineRule="auto"/>
        <w:ind w:right="868"/>
      </w:pPr>
      <w:r>
        <w:t>a girl may request help from a teacher or another adult if she is aware or suspects that she is at immediate</w:t>
      </w:r>
      <w:r>
        <w:rPr>
          <w:spacing w:val="-4"/>
        </w:rPr>
        <w:t xml:space="preserve"> </w:t>
      </w:r>
      <w:r>
        <w:t>risk</w:t>
      </w:r>
    </w:p>
    <w:p w14:paraId="0724FB8F" w14:textId="77777777" w:rsidR="003A4566" w:rsidRDefault="003A4566" w:rsidP="003A4566">
      <w:pPr>
        <w:pStyle w:val="ListParagraph"/>
        <w:numPr>
          <w:ilvl w:val="1"/>
          <w:numId w:val="11"/>
        </w:numPr>
        <w:tabs>
          <w:tab w:val="left" w:pos="1231"/>
          <w:tab w:val="left" w:pos="1232"/>
        </w:tabs>
      </w:pPr>
      <w:r>
        <w:t>parents seeking to withdraw their children from learning about</w:t>
      </w:r>
      <w:r>
        <w:rPr>
          <w:spacing w:val="-10"/>
        </w:rPr>
        <w:t xml:space="preserve"> </w:t>
      </w:r>
      <w:r>
        <w:t>FGM</w:t>
      </w:r>
    </w:p>
    <w:p w14:paraId="30D36482" w14:textId="77777777" w:rsidR="003A4566" w:rsidRDefault="003A4566" w:rsidP="003A4566">
      <w:pPr>
        <w:pStyle w:val="ListParagraph"/>
        <w:numPr>
          <w:ilvl w:val="0"/>
          <w:numId w:val="11"/>
        </w:numPr>
        <w:tabs>
          <w:tab w:val="left" w:pos="875"/>
        </w:tabs>
        <w:spacing w:before="180"/>
        <w:ind w:left="874" w:hanging="455"/>
      </w:pPr>
      <w:r>
        <w:t>There are a number of indications that a girl or woman has already been subjected to</w:t>
      </w:r>
      <w:r>
        <w:rPr>
          <w:spacing w:val="-23"/>
        </w:rPr>
        <w:t xml:space="preserve"> </w:t>
      </w:r>
      <w:r>
        <w:t>FGM:</w:t>
      </w:r>
    </w:p>
    <w:p w14:paraId="38C3949C" w14:textId="77777777" w:rsidR="003A4566" w:rsidRDefault="003A4566" w:rsidP="003A4566">
      <w:pPr>
        <w:pStyle w:val="ListParagraph"/>
        <w:numPr>
          <w:ilvl w:val="1"/>
          <w:numId w:val="11"/>
        </w:numPr>
        <w:tabs>
          <w:tab w:val="left" w:pos="1231"/>
          <w:tab w:val="left" w:pos="1232"/>
        </w:tabs>
        <w:spacing w:before="80" w:line="259" w:lineRule="auto"/>
        <w:ind w:right="1629"/>
      </w:pPr>
      <w:r>
        <w:t>a girl or woman may have difficulty walking, sitting or standing and may even look uncomfortable</w:t>
      </w:r>
    </w:p>
    <w:p w14:paraId="42290627" w14:textId="77777777" w:rsidR="003A4566" w:rsidRDefault="003A4566" w:rsidP="003A4566">
      <w:pPr>
        <w:pStyle w:val="ListParagraph"/>
        <w:numPr>
          <w:ilvl w:val="1"/>
          <w:numId w:val="11"/>
        </w:numPr>
        <w:tabs>
          <w:tab w:val="left" w:pos="1231"/>
          <w:tab w:val="left" w:pos="1232"/>
        </w:tabs>
        <w:spacing w:line="259" w:lineRule="auto"/>
        <w:ind w:right="879"/>
      </w:pPr>
      <w:r>
        <w:t>a girl or woman may spend longer than normal in the bathroom or toilet due to difficulties urinating</w:t>
      </w:r>
    </w:p>
    <w:p w14:paraId="3ADDEC12" w14:textId="77777777" w:rsidR="003A4566" w:rsidRDefault="003A4566" w:rsidP="003A4566">
      <w:pPr>
        <w:pStyle w:val="ListParagraph"/>
        <w:numPr>
          <w:ilvl w:val="1"/>
          <w:numId w:val="11"/>
        </w:numPr>
        <w:tabs>
          <w:tab w:val="left" w:pos="1231"/>
          <w:tab w:val="left" w:pos="1232"/>
        </w:tabs>
        <w:spacing w:line="259" w:lineRule="auto"/>
        <w:ind w:right="764"/>
      </w:pPr>
      <w:r>
        <w:t>a girl may spend long periods of time away from a classroom during the day with bladder or menstrual</w:t>
      </w:r>
      <w:r>
        <w:rPr>
          <w:spacing w:val="-1"/>
        </w:rPr>
        <w:t xml:space="preserve"> </w:t>
      </w:r>
      <w:r>
        <w:t>problems</w:t>
      </w:r>
    </w:p>
    <w:p w14:paraId="6EB64993" w14:textId="77777777" w:rsidR="003A4566" w:rsidRDefault="003A4566" w:rsidP="003A4566">
      <w:pPr>
        <w:pStyle w:val="ListParagraph"/>
        <w:numPr>
          <w:ilvl w:val="1"/>
          <w:numId w:val="11"/>
        </w:numPr>
        <w:tabs>
          <w:tab w:val="left" w:pos="1231"/>
          <w:tab w:val="left" w:pos="1232"/>
        </w:tabs>
        <w:spacing w:line="280" w:lineRule="exact"/>
        <w:ind w:hanging="359"/>
      </w:pPr>
      <w:r>
        <w:t>a girl or woman may have frequent urinary, menstrual or stomach</w:t>
      </w:r>
      <w:r>
        <w:rPr>
          <w:spacing w:val="-14"/>
        </w:rPr>
        <w:t xml:space="preserve"> </w:t>
      </w:r>
      <w:r>
        <w:t>problems</w:t>
      </w:r>
    </w:p>
    <w:p w14:paraId="623180D7" w14:textId="77777777" w:rsidR="003A4566" w:rsidRDefault="003A4566" w:rsidP="003A4566">
      <w:pPr>
        <w:pStyle w:val="ListParagraph"/>
        <w:numPr>
          <w:ilvl w:val="1"/>
          <w:numId w:val="11"/>
        </w:numPr>
        <w:tabs>
          <w:tab w:val="left" w:pos="1231"/>
          <w:tab w:val="left" w:pos="1232"/>
        </w:tabs>
        <w:spacing w:before="20"/>
        <w:ind w:hanging="359"/>
      </w:pPr>
      <w:r>
        <w:t>there may be prolonged or repeated absences from school or</w:t>
      </w:r>
      <w:r>
        <w:rPr>
          <w:spacing w:val="-10"/>
        </w:rPr>
        <w:t xml:space="preserve"> </w:t>
      </w:r>
      <w:r>
        <w:t>college</w:t>
      </w:r>
    </w:p>
    <w:p w14:paraId="20289C70" w14:textId="77777777" w:rsidR="003A4566" w:rsidRDefault="003A4566" w:rsidP="003A4566">
      <w:pPr>
        <w:pStyle w:val="ListParagraph"/>
        <w:numPr>
          <w:ilvl w:val="1"/>
          <w:numId w:val="11"/>
        </w:numPr>
        <w:tabs>
          <w:tab w:val="left" w:pos="1231"/>
          <w:tab w:val="left" w:pos="1232"/>
        </w:tabs>
        <w:spacing w:before="21" w:line="259" w:lineRule="auto"/>
        <w:ind w:right="1449"/>
      </w:pPr>
      <w:r>
        <w:t>a prolonged absence from school or college with noticeable behaviour changes (e.g. withdrawal or depression) on the girl’s</w:t>
      </w:r>
      <w:r>
        <w:rPr>
          <w:spacing w:val="-5"/>
        </w:rPr>
        <w:t xml:space="preserve"> </w:t>
      </w:r>
      <w:r>
        <w:t>return</w:t>
      </w:r>
    </w:p>
    <w:p w14:paraId="5106307B" w14:textId="77777777" w:rsidR="003A4566" w:rsidRDefault="003A4566" w:rsidP="003A4566">
      <w:pPr>
        <w:pStyle w:val="ListParagraph"/>
        <w:numPr>
          <w:ilvl w:val="1"/>
          <w:numId w:val="11"/>
        </w:numPr>
        <w:tabs>
          <w:tab w:val="left" w:pos="1230"/>
          <w:tab w:val="left" w:pos="1231"/>
        </w:tabs>
        <w:spacing w:line="280" w:lineRule="exact"/>
        <w:ind w:left="1230"/>
      </w:pPr>
      <w:r>
        <w:t>a girl or woman may be particularly reluctant to undergo normal medical</w:t>
      </w:r>
      <w:r>
        <w:rPr>
          <w:spacing w:val="-15"/>
        </w:rPr>
        <w:t xml:space="preserve"> </w:t>
      </w:r>
      <w:r>
        <w:t>examinations</w:t>
      </w:r>
    </w:p>
    <w:p w14:paraId="757EB692" w14:textId="77777777" w:rsidR="003A4566" w:rsidRDefault="003A4566" w:rsidP="003A4566">
      <w:pPr>
        <w:pStyle w:val="ListParagraph"/>
        <w:numPr>
          <w:ilvl w:val="1"/>
          <w:numId w:val="11"/>
        </w:numPr>
        <w:tabs>
          <w:tab w:val="left" w:pos="1230"/>
          <w:tab w:val="left" w:pos="1231"/>
        </w:tabs>
        <w:spacing w:before="21"/>
        <w:ind w:left="1230"/>
      </w:pPr>
      <w:r>
        <w:t>a girl or woman may confide in a</w:t>
      </w:r>
      <w:r>
        <w:rPr>
          <w:spacing w:val="-7"/>
        </w:rPr>
        <w:t xml:space="preserve"> </w:t>
      </w:r>
      <w:r>
        <w:t>professional</w:t>
      </w:r>
    </w:p>
    <w:p w14:paraId="192F01B7" w14:textId="77777777" w:rsidR="003A4566" w:rsidRDefault="003A4566" w:rsidP="003A4566">
      <w:pPr>
        <w:pStyle w:val="ListParagraph"/>
        <w:numPr>
          <w:ilvl w:val="1"/>
          <w:numId w:val="11"/>
        </w:numPr>
        <w:tabs>
          <w:tab w:val="left" w:pos="1230"/>
          <w:tab w:val="left" w:pos="1231"/>
        </w:tabs>
        <w:spacing w:before="21" w:line="259" w:lineRule="auto"/>
        <w:ind w:left="1230" w:right="1515"/>
      </w:pPr>
      <w:r>
        <w:t>a girl or woman may ask for help, but may not be explicit about the problem due to embarrassment or</w:t>
      </w:r>
      <w:r>
        <w:rPr>
          <w:spacing w:val="-3"/>
        </w:rPr>
        <w:t xml:space="preserve"> </w:t>
      </w:r>
      <w:r>
        <w:t>fear</w:t>
      </w:r>
    </w:p>
    <w:p w14:paraId="3B619AEE" w14:textId="77777777" w:rsidR="003A4566" w:rsidRDefault="003A4566" w:rsidP="003A4566">
      <w:pPr>
        <w:pStyle w:val="ListParagraph"/>
        <w:numPr>
          <w:ilvl w:val="1"/>
          <w:numId w:val="11"/>
        </w:numPr>
        <w:tabs>
          <w:tab w:val="left" w:pos="1230"/>
          <w:tab w:val="left" w:pos="1231"/>
        </w:tabs>
        <w:spacing w:before="1"/>
        <w:ind w:left="1230"/>
      </w:pPr>
      <w:r>
        <w:t>a girl may talk about pain or discomfort between her</w:t>
      </w:r>
      <w:r>
        <w:rPr>
          <w:spacing w:val="-6"/>
        </w:rPr>
        <w:t xml:space="preserve"> </w:t>
      </w:r>
      <w:r>
        <w:t>legs</w:t>
      </w:r>
    </w:p>
    <w:p w14:paraId="2A8160F2" w14:textId="77777777" w:rsidR="003A4566" w:rsidRDefault="003A4566" w:rsidP="003A4566">
      <w:pPr>
        <w:pStyle w:val="ListParagraph"/>
        <w:numPr>
          <w:ilvl w:val="0"/>
          <w:numId w:val="11"/>
        </w:numPr>
        <w:tabs>
          <w:tab w:val="left" w:pos="874"/>
        </w:tabs>
        <w:spacing w:before="182" w:line="259" w:lineRule="auto"/>
        <w:ind w:right="739"/>
        <w:jc w:val="both"/>
      </w:pPr>
      <w:r>
        <w:t>Where</w:t>
      </w:r>
      <w:r>
        <w:rPr>
          <w:spacing w:val="-10"/>
        </w:rPr>
        <w:t xml:space="preserve"> </w:t>
      </w:r>
      <w:r>
        <w:t>staff</w:t>
      </w:r>
      <w:r>
        <w:rPr>
          <w:spacing w:val="-9"/>
        </w:rPr>
        <w:t xml:space="preserve"> </w:t>
      </w:r>
      <w:r>
        <w:t>have</w:t>
      </w:r>
      <w:r>
        <w:rPr>
          <w:spacing w:val="-9"/>
        </w:rPr>
        <w:t xml:space="preserve"> </w:t>
      </w:r>
      <w:r>
        <w:t>a</w:t>
      </w:r>
      <w:r>
        <w:rPr>
          <w:spacing w:val="-9"/>
        </w:rPr>
        <w:t xml:space="preserve"> </w:t>
      </w:r>
      <w:r>
        <w:t>concern,</w:t>
      </w:r>
      <w:r>
        <w:rPr>
          <w:spacing w:val="-10"/>
        </w:rPr>
        <w:t xml:space="preserve"> </w:t>
      </w:r>
      <w:r>
        <w:t>the</w:t>
      </w:r>
      <w:r>
        <w:rPr>
          <w:spacing w:val="-9"/>
        </w:rPr>
        <w:t xml:space="preserve"> </w:t>
      </w:r>
      <w:r>
        <w:t>school</w:t>
      </w:r>
      <w:r>
        <w:rPr>
          <w:spacing w:val="-9"/>
        </w:rPr>
        <w:t xml:space="preserve"> </w:t>
      </w:r>
      <w:r>
        <w:t>will</w:t>
      </w:r>
      <w:r>
        <w:rPr>
          <w:spacing w:val="-9"/>
        </w:rPr>
        <w:t xml:space="preserve"> </w:t>
      </w:r>
      <w:r>
        <w:t>activate</w:t>
      </w:r>
      <w:r>
        <w:rPr>
          <w:spacing w:val="-10"/>
        </w:rPr>
        <w:t xml:space="preserve"> </w:t>
      </w:r>
      <w:r>
        <w:t>local</w:t>
      </w:r>
      <w:r>
        <w:rPr>
          <w:spacing w:val="-9"/>
        </w:rPr>
        <w:t xml:space="preserve"> </w:t>
      </w:r>
      <w:r>
        <w:t>safeguarding</w:t>
      </w:r>
      <w:r>
        <w:rPr>
          <w:spacing w:val="-9"/>
        </w:rPr>
        <w:t xml:space="preserve"> </w:t>
      </w:r>
      <w:r>
        <w:t>procedures,</w:t>
      </w:r>
      <w:r>
        <w:rPr>
          <w:spacing w:val="-9"/>
        </w:rPr>
        <w:t xml:space="preserve"> </w:t>
      </w:r>
      <w:r>
        <w:t>using</w:t>
      </w:r>
      <w:r>
        <w:rPr>
          <w:spacing w:val="-9"/>
        </w:rPr>
        <w:t xml:space="preserve"> </w:t>
      </w:r>
      <w:r>
        <w:t>existing national and local protocols for multi-agency liaison with Police and children’s social</w:t>
      </w:r>
      <w:r>
        <w:rPr>
          <w:spacing w:val="-25"/>
        </w:rPr>
        <w:t xml:space="preserve"> </w:t>
      </w:r>
      <w:r>
        <w:t>care.</w:t>
      </w:r>
    </w:p>
    <w:p w14:paraId="4070FE81" w14:textId="77777777" w:rsidR="003A4566" w:rsidRDefault="003A4566" w:rsidP="003A4566">
      <w:pPr>
        <w:pStyle w:val="ListParagraph"/>
        <w:numPr>
          <w:ilvl w:val="0"/>
          <w:numId w:val="11"/>
        </w:numPr>
        <w:tabs>
          <w:tab w:val="left" w:pos="874"/>
        </w:tabs>
        <w:spacing w:before="59" w:line="259" w:lineRule="auto"/>
        <w:ind w:right="740"/>
        <w:jc w:val="both"/>
      </w:pPr>
      <w:r>
        <w:t>In line with Section 5B of the Female Genital Mutilation Act 2003 (as inserted by section 74 of the Serious Crime Act 2015), the school and its staff will fulfil the statutory duty to report to the Police</w:t>
      </w:r>
      <w:r>
        <w:rPr>
          <w:spacing w:val="-10"/>
        </w:rPr>
        <w:t xml:space="preserve"> </w:t>
      </w:r>
      <w:r>
        <w:t>where</w:t>
      </w:r>
      <w:r>
        <w:rPr>
          <w:spacing w:val="-7"/>
        </w:rPr>
        <w:t xml:space="preserve"> </w:t>
      </w:r>
      <w:r>
        <w:t>they</w:t>
      </w:r>
      <w:r>
        <w:rPr>
          <w:spacing w:val="-7"/>
        </w:rPr>
        <w:t xml:space="preserve"> </w:t>
      </w:r>
      <w:r>
        <w:t>discover</w:t>
      </w:r>
      <w:r>
        <w:rPr>
          <w:spacing w:val="-7"/>
        </w:rPr>
        <w:t xml:space="preserve"> </w:t>
      </w:r>
      <w:r>
        <w:t>(either</w:t>
      </w:r>
      <w:r>
        <w:rPr>
          <w:spacing w:val="-8"/>
        </w:rPr>
        <w:t xml:space="preserve"> </w:t>
      </w:r>
      <w:r>
        <w:t>through</w:t>
      </w:r>
      <w:r>
        <w:rPr>
          <w:spacing w:val="-9"/>
        </w:rPr>
        <w:t xml:space="preserve"> </w:t>
      </w:r>
      <w:r>
        <w:t>disclosure</w:t>
      </w:r>
      <w:r>
        <w:rPr>
          <w:spacing w:val="-8"/>
        </w:rPr>
        <w:t xml:space="preserve"> </w:t>
      </w:r>
      <w:r>
        <w:t>by</w:t>
      </w:r>
      <w:r>
        <w:rPr>
          <w:spacing w:val="-9"/>
        </w:rPr>
        <w:t xml:space="preserve"> </w:t>
      </w:r>
      <w:r>
        <w:t>the</w:t>
      </w:r>
      <w:r>
        <w:rPr>
          <w:spacing w:val="-9"/>
        </w:rPr>
        <w:t xml:space="preserve"> </w:t>
      </w:r>
      <w:r>
        <w:t>victim</w:t>
      </w:r>
      <w:r>
        <w:rPr>
          <w:spacing w:val="-8"/>
        </w:rPr>
        <w:t xml:space="preserve"> </w:t>
      </w:r>
      <w:r>
        <w:t>or</w:t>
      </w:r>
      <w:r>
        <w:rPr>
          <w:spacing w:val="-9"/>
        </w:rPr>
        <w:t xml:space="preserve"> </w:t>
      </w:r>
      <w:r>
        <w:t>visual</w:t>
      </w:r>
      <w:r>
        <w:rPr>
          <w:spacing w:val="-9"/>
        </w:rPr>
        <w:t xml:space="preserve"> </w:t>
      </w:r>
      <w:r>
        <w:t>evidence),</w:t>
      </w:r>
      <w:r>
        <w:rPr>
          <w:spacing w:val="-8"/>
        </w:rPr>
        <w:t xml:space="preserve"> </w:t>
      </w:r>
      <w:r>
        <w:t>that</w:t>
      </w:r>
      <w:r>
        <w:rPr>
          <w:spacing w:val="-8"/>
        </w:rPr>
        <w:t xml:space="preserve"> </w:t>
      </w:r>
      <w:r>
        <w:t>FGM appears to have been carried out on a girl under</w:t>
      </w:r>
      <w:r>
        <w:rPr>
          <w:spacing w:val="-8"/>
        </w:rPr>
        <w:t xml:space="preserve"> </w:t>
      </w:r>
      <w:r>
        <w:t>18.</w:t>
      </w:r>
    </w:p>
    <w:p w14:paraId="49E0657E" w14:textId="77777777" w:rsidR="003A4566" w:rsidRPr="00D81D73" w:rsidRDefault="003A4566" w:rsidP="003A4566">
      <w:pPr>
        <w:pStyle w:val="Heading2"/>
        <w:spacing w:before="118"/>
        <w:rPr>
          <w:color w:val="262626" w:themeColor="text1" w:themeTint="D9"/>
        </w:rPr>
      </w:pPr>
      <w:bookmarkStart w:id="60" w:name="Forced_marriage"/>
      <w:bookmarkStart w:id="61" w:name="_bookmark27"/>
      <w:bookmarkEnd w:id="60"/>
      <w:bookmarkEnd w:id="61"/>
      <w:r w:rsidRPr="00D81D73">
        <w:rPr>
          <w:color w:val="262626" w:themeColor="text1" w:themeTint="D9"/>
        </w:rPr>
        <w:t>Forced marriage</w:t>
      </w:r>
    </w:p>
    <w:p w14:paraId="40A26951" w14:textId="77777777" w:rsidR="003A4566" w:rsidRDefault="003A4566" w:rsidP="003A4566">
      <w:pPr>
        <w:pStyle w:val="ListParagraph"/>
        <w:numPr>
          <w:ilvl w:val="0"/>
          <w:numId w:val="11"/>
        </w:numPr>
        <w:tabs>
          <w:tab w:val="left" w:pos="874"/>
        </w:tabs>
        <w:spacing w:before="85" w:line="259" w:lineRule="auto"/>
        <w:ind w:right="737"/>
        <w:jc w:val="both"/>
      </w:pPr>
      <w:r>
        <w:t>Forcing a person into a marriage is a crime in England and Wales. A forced marriage is one entered</w:t>
      </w:r>
      <w:r>
        <w:rPr>
          <w:spacing w:val="-9"/>
        </w:rPr>
        <w:t xml:space="preserve"> </w:t>
      </w:r>
      <w:r>
        <w:t>into</w:t>
      </w:r>
      <w:r>
        <w:rPr>
          <w:spacing w:val="-7"/>
        </w:rPr>
        <w:t xml:space="preserve"> </w:t>
      </w:r>
      <w:r>
        <w:t>without</w:t>
      </w:r>
      <w:r>
        <w:rPr>
          <w:spacing w:val="-7"/>
        </w:rPr>
        <w:t xml:space="preserve"> </w:t>
      </w:r>
      <w:r>
        <w:t>the</w:t>
      </w:r>
      <w:r>
        <w:rPr>
          <w:spacing w:val="-8"/>
        </w:rPr>
        <w:t xml:space="preserve"> </w:t>
      </w:r>
      <w:r>
        <w:t>full</w:t>
      </w:r>
      <w:r>
        <w:rPr>
          <w:spacing w:val="-9"/>
        </w:rPr>
        <w:t xml:space="preserve"> </w:t>
      </w:r>
      <w:r>
        <w:t>and</w:t>
      </w:r>
      <w:r>
        <w:rPr>
          <w:spacing w:val="-8"/>
        </w:rPr>
        <w:t xml:space="preserve"> </w:t>
      </w:r>
      <w:r>
        <w:t>free</w:t>
      </w:r>
      <w:r>
        <w:rPr>
          <w:spacing w:val="-7"/>
        </w:rPr>
        <w:t xml:space="preserve"> </w:t>
      </w:r>
      <w:r>
        <w:t>consent</w:t>
      </w:r>
      <w:r>
        <w:rPr>
          <w:spacing w:val="-8"/>
        </w:rPr>
        <w:t xml:space="preserve"> </w:t>
      </w:r>
      <w:r>
        <w:t>of</w:t>
      </w:r>
      <w:r>
        <w:rPr>
          <w:spacing w:val="-8"/>
        </w:rPr>
        <w:t xml:space="preserve"> </w:t>
      </w:r>
      <w:r>
        <w:t>one</w:t>
      </w:r>
      <w:r>
        <w:rPr>
          <w:spacing w:val="-9"/>
        </w:rPr>
        <w:t xml:space="preserve"> </w:t>
      </w:r>
      <w:r>
        <w:t>or</w:t>
      </w:r>
      <w:r>
        <w:rPr>
          <w:spacing w:val="-8"/>
        </w:rPr>
        <w:t xml:space="preserve"> </w:t>
      </w:r>
      <w:r>
        <w:t>both</w:t>
      </w:r>
      <w:r>
        <w:rPr>
          <w:spacing w:val="-8"/>
        </w:rPr>
        <w:t xml:space="preserve"> </w:t>
      </w:r>
      <w:r>
        <w:t>parties</w:t>
      </w:r>
      <w:r>
        <w:rPr>
          <w:spacing w:val="-7"/>
        </w:rPr>
        <w:t xml:space="preserve"> </w:t>
      </w:r>
      <w:r>
        <w:t>and</w:t>
      </w:r>
      <w:r>
        <w:rPr>
          <w:spacing w:val="-8"/>
        </w:rPr>
        <w:t xml:space="preserve"> </w:t>
      </w:r>
      <w:r>
        <w:t>where</w:t>
      </w:r>
      <w:r>
        <w:rPr>
          <w:spacing w:val="-9"/>
        </w:rPr>
        <w:t xml:space="preserve"> </w:t>
      </w:r>
      <w:r>
        <w:t>violence,</w:t>
      </w:r>
      <w:r>
        <w:rPr>
          <w:spacing w:val="-6"/>
        </w:rPr>
        <w:t xml:space="preserve"> </w:t>
      </w:r>
      <w:r>
        <w:t>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w:t>
      </w:r>
      <w:r>
        <w:rPr>
          <w:spacing w:val="14"/>
        </w:rPr>
        <w:t xml:space="preserve"> </w:t>
      </w:r>
      <w:r>
        <w:t>example).</w:t>
      </w:r>
    </w:p>
    <w:p w14:paraId="31AF1A66" w14:textId="77777777" w:rsidR="003A4566" w:rsidRDefault="003A4566" w:rsidP="003A4566">
      <w:pPr>
        <w:spacing w:line="259" w:lineRule="auto"/>
        <w:jc w:val="both"/>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259489F5" w14:textId="77777777" w:rsidR="003A4566" w:rsidRDefault="003A4566" w:rsidP="003A4566">
      <w:pPr>
        <w:pStyle w:val="BodyText"/>
        <w:spacing w:before="91" w:line="259" w:lineRule="auto"/>
        <w:ind w:right="743" w:firstLine="0"/>
        <w:jc w:val="both"/>
      </w:pPr>
      <w:r>
        <w:lastRenderedPageBreak/>
        <w:t>Nevertheless, some communities use religion and culture as a way to coerce a person into marriage.</w:t>
      </w:r>
    </w:p>
    <w:p w14:paraId="4E7D39BF" w14:textId="77777777" w:rsidR="003A4566" w:rsidRDefault="003A4566" w:rsidP="003A4566">
      <w:pPr>
        <w:pStyle w:val="ListParagraph"/>
        <w:numPr>
          <w:ilvl w:val="0"/>
          <w:numId w:val="11"/>
        </w:numPr>
        <w:tabs>
          <w:tab w:val="left" w:pos="874"/>
        </w:tabs>
        <w:spacing w:before="60" w:line="259" w:lineRule="auto"/>
        <w:ind w:right="738"/>
        <w:jc w:val="both"/>
      </w:pPr>
      <w:r>
        <w:t>All school staff need to be aware when reporting forced marriage that it is dealt with promptly. If the perpetrator becomes aware that the forced marriage is being investigated this can place the child at risk of being sent abroad immediately, disappearing and even murdered. Upon discovering</w:t>
      </w:r>
      <w:r>
        <w:rPr>
          <w:spacing w:val="-8"/>
        </w:rPr>
        <w:t xml:space="preserve"> </w:t>
      </w:r>
      <w:r>
        <w:t>and</w:t>
      </w:r>
      <w:r>
        <w:rPr>
          <w:spacing w:val="-8"/>
        </w:rPr>
        <w:t xml:space="preserve"> </w:t>
      </w:r>
      <w:r>
        <w:t>reporting</w:t>
      </w:r>
      <w:r>
        <w:rPr>
          <w:spacing w:val="-7"/>
        </w:rPr>
        <w:t xml:space="preserve"> </w:t>
      </w:r>
      <w:r>
        <w:t>a</w:t>
      </w:r>
      <w:r>
        <w:rPr>
          <w:spacing w:val="-7"/>
        </w:rPr>
        <w:t xml:space="preserve"> </w:t>
      </w:r>
      <w:r>
        <w:t>forced</w:t>
      </w:r>
      <w:r>
        <w:rPr>
          <w:spacing w:val="-7"/>
        </w:rPr>
        <w:t xml:space="preserve"> </w:t>
      </w:r>
      <w:r>
        <w:t>marriage,</w:t>
      </w:r>
      <w:r>
        <w:rPr>
          <w:spacing w:val="-7"/>
        </w:rPr>
        <w:t xml:space="preserve"> </w:t>
      </w:r>
      <w:r>
        <w:t>school</w:t>
      </w:r>
      <w:r>
        <w:rPr>
          <w:spacing w:val="-8"/>
        </w:rPr>
        <w:t xml:space="preserve"> </w:t>
      </w:r>
      <w:r>
        <w:t>staff</w:t>
      </w:r>
      <w:r>
        <w:rPr>
          <w:spacing w:val="-7"/>
        </w:rPr>
        <w:t xml:space="preserve"> </w:t>
      </w:r>
      <w:r>
        <w:t>should</w:t>
      </w:r>
      <w:r>
        <w:rPr>
          <w:spacing w:val="-7"/>
        </w:rPr>
        <w:t xml:space="preserve"> </w:t>
      </w:r>
      <w:r>
        <w:t>not</w:t>
      </w:r>
      <w:r>
        <w:rPr>
          <w:spacing w:val="-8"/>
        </w:rPr>
        <w:t xml:space="preserve"> </w:t>
      </w:r>
      <w:r>
        <w:t>liaise</w:t>
      </w:r>
      <w:r>
        <w:rPr>
          <w:spacing w:val="-8"/>
        </w:rPr>
        <w:t xml:space="preserve"> </w:t>
      </w:r>
      <w:r>
        <w:t>with</w:t>
      </w:r>
      <w:r>
        <w:rPr>
          <w:spacing w:val="-7"/>
        </w:rPr>
        <w:t xml:space="preserve"> </w:t>
      </w:r>
      <w:r>
        <w:t>the</w:t>
      </w:r>
      <w:r>
        <w:rPr>
          <w:spacing w:val="-7"/>
        </w:rPr>
        <w:t xml:space="preserve"> </w:t>
      </w:r>
      <w:r>
        <w:t>child’s</w:t>
      </w:r>
      <w:r>
        <w:rPr>
          <w:spacing w:val="-6"/>
        </w:rPr>
        <w:t xml:space="preserve"> </w:t>
      </w:r>
      <w:r>
        <w:t>family, unless this has been agreed following the risk assessment from police/children’s social care. When</w:t>
      </w:r>
      <w:r>
        <w:rPr>
          <w:spacing w:val="-9"/>
        </w:rPr>
        <w:t xml:space="preserve"> </w:t>
      </w:r>
      <w:r>
        <w:t>reporting,</w:t>
      </w:r>
      <w:r>
        <w:rPr>
          <w:spacing w:val="-10"/>
        </w:rPr>
        <w:t xml:space="preserve"> </w:t>
      </w:r>
      <w:r>
        <w:t>the</w:t>
      </w:r>
      <w:r>
        <w:rPr>
          <w:spacing w:val="-10"/>
        </w:rPr>
        <w:t xml:space="preserve"> </w:t>
      </w:r>
      <w:r>
        <w:t>school</w:t>
      </w:r>
      <w:r>
        <w:rPr>
          <w:spacing w:val="-10"/>
        </w:rPr>
        <w:t xml:space="preserve"> </w:t>
      </w:r>
      <w:r>
        <w:t>staff</w:t>
      </w:r>
      <w:r>
        <w:rPr>
          <w:spacing w:val="-10"/>
        </w:rPr>
        <w:t xml:space="preserve"> </w:t>
      </w:r>
      <w:r>
        <w:t>must</w:t>
      </w:r>
      <w:r>
        <w:rPr>
          <w:spacing w:val="-11"/>
        </w:rPr>
        <w:t xml:space="preserve"> </w:t>
      </w:r>
      <w:r>
        <w:t>report</w:t>
      </w:r>
      <w:r>
        <w:rPr>
          <w:spacing w:val="-11"/>
        </w:rPr>
        <w:t xml:space="preserve"> </w:t>
      </w:r>
      <w:r>
        <w:t>any</w:t>
      </w:r>
      <w:r>
        <w:rPr>
          <w:spacing w:val="-8"/>
        </w:rPr>
        <w:t xml:space="preserve"> </w:t>
      </w:r>
      <w:r>
        <w:t>siblings</w:t>
      </w:r>
      <w:r>
        <w:rPr>
          <w:spacing w:val="-10"/>
        </w:rPr>
        <w:t xml:space="preserve"> </w:t>
      </w:r>
      <w:r>
        <w:t>they</w:t>
      </w:r>
      <w:r>
        <w:rPr>
          <w:spacing w:val="-10"/>
        </w:rPr>
        <w:t xml:space="preserve"> </w:t>
      </w:r>
      <w:r>
        <w:t>are</w:t>
      </w:r>
      <w:r>
        <w:rPr>
          <w:spacing w:val="-8"/>
        </w:rPr>
        <w:t xml:space="preserve"> </w:t>
      </w:r>
      <w:r>
        <w:t>aware</w:t>
      </w:r>
      <w:r>
        <w:rPr>
          <w:spacing w:val="-10"/>
        </w:rPr>
        <w:t xml:space="preserve"> </w:t>
      </w:r>
      <w:r>
        <w:t>of</w:t>
      </w:r>
      <w:r>
        <w:rPr>
          <w:spacing w:val="-10"/>
        </w:rPr>
        <w:t xml:space="preserve"> </w:t>
      </w:r>
      <w:r>
        <w:t>within</w:t>
      </w:r>
      <w:r>
        <w:rPr>
          <w:spacing w:val="-10"/>
        </w:rPr>
        <w:t xml:space="preserve"> </w:t>
      </w:r>
      <w:r>
        <w:t>the</w:t>
      </w:r>
      <w:r>
        <w:rPr>
          <w:spacing w:val="-9"/>
        </w:rPr>
        <w:t xml:space="preserve"> </w:t>
      </w:r>
      <w:r>
        <w:t>household too, this includes males as siblings may also be at potential</w:t>
      </w:r>
      <w:r>
        <w:rPr>
          <w:spacing w:val="-10"/>
        </w:rPr>
        <w:t xml:space="preserve"> </w:t>
      </w:r>
      <w:r>
        <w:t>risk.</w:t>
      </w:r>
    </w:p>
    <w:p w14:paraId="351D21A4" w14:textId="77777777" w:rsidR="003A4566" w:rsidRDefault="003A4566" w:rsidP="003A4566">
      <w:pPr>
        <w:pStyle w:val="ListParagraph"/>
        <w:numPr>
          <w:ilvl w:val="0"/>
          <w:numId w:val="11"/>
        </w:numPr>
        <w:tabs>
          <w:tab w:val="left" w:pos="874"/>
        </w:tabs>
        <w:spacing w:before="59"/>
        <w:jc w:val="both"/>
      </w:pPr>
      <w:r>
        <w:t>Possible indicators that a pupil may be at risk of forced marriage</w:t>
      </w:r>
      <w:r>
        <w:rPr>
          <w:spacing w:val="-12"/>
        </w:rPr>
        <w:t xml:space="preserve"> </w:t>
      </w:r>
      <w:r>
        <w:t>include:</w:t>
      </w:r>
    </w:p>
    <w:p w14:paraId="39A04E78" w14:textId="77777777" w:rsidR="003A4566" w:rsidRDefault="003A4566" w:rsidP="003A4566">
      <w:pPr>
        <w:pStyle w:val="ListParagraph"/>
        <w:numPr>
          <w:ilvl w:val="1"/>
          <w:numId w:val="11"/>
        </w:numPr>
        <w:tabs>
          <w:tab w:val="left" w:pos="1231"/>
          <w:tab w:val="left" w:pos="1232"/>
        </w:tabs>
        <w:spacing w:before="79"/>
        <w:ind w:hanging="359"/>
      </w:pPr>
      <w:r>
        <w:t>a child may appear anxious, depressed and emotionally withdrawn with low</w:t>
      </w:r>
      <w:r>
        <w:rPr>
          <w:spacing w:val="-18"/>
        </w:rPr>
        <w:t xml:space="preserve"> </w:t>
      </w:r>
      <w:r>
        <w:t>self-esteem</w:t>
      </w:r>
    </w:p>
    <w:p w14:paraId="55EF2CC8" w14:textId="77777777" w:rsidR="003A4566" w:rsidRDefault="003A4566" w:rsidP="003A4566">
      <w:pPr>
        <w:pStyle w:val="ListParagraph"/>
        <w:numPr>
          <w:ilvl w:val="1"/>
          <w:numId w:val="11"/>
        </w:numPr>
        <w:tabs>
          <w:tab w:val="left" w:pos="1231"/>
          <w:tab w:val="left" w:pos="1232"/>
        </w:tabs>
        <w:spacing w:before="21" w:line="259" w:lineRule="auto"/>
        <w:ind w:right="825"/>
      </w:pPr>
      <w:r>
        <w:t>a child may have mental health disorders and display behaviours such as self-harming, self- cutting or</w:t>
      </w:r>
      <w:r>
        <w:rPr>
          <w:spacing w:val="-2"/>
        </w:rPr>
        <w:t xml:space="preserve"> </w:t>
      </w:r>
      <w:r>
        <w:t>anorexia</w:t>
      </w:r>
    </w:p>
    <w:p w14:paraId="5395D0AB" w14:textId="77777777" w:rsidR="003A4566" w:rsidRDefault="003A4566" w:rsidP="003A4566">
      <w:pPr>
        <w:pStyle w:val="ListParagraph"/>
        <w:numPr>
          <w:ilvl w:val="1"/>
          <w:numId w:val="11"/>
        </w:numPr>
        <w:tabs>
          <w:tab w:val="left" w:pos="1231"/>
          <w:tab w:val="left" w:pos="1232"/>
        </w:tabs>
        <w:spacing w:line="259" w:lineRule="auto"/>
        <w:ind w:right="1569"/>
      </w:pPr>
      <w:r>
        <w:t>sometimes a child may come to the attention of the police having been discovered shoplifting or taking drugs or</w:t>
      </w:r>
      <w:r>
        <w:rPr>
          <w:spacing w:val="-3"/>
        </w:rPr>
        <w:t xml:space="preserve"> </w:t>
      </w:r>
      <w:r>
        <w:t>alcohol</w:t>
      </w:r>
    </w:p>
    <w:p w14:paraId="35730C0F" w14:textId="77777777" w:rsidR="003A4566" w:rsidRDefault="003A4566" w:rsidP="003A4566">
      <w:pPr>
        <w:pStyle w:val="ListParagraph"/>
        <w:numPr>
          <w:ilvl w:val="1"/>
          <w:numId w:val="11"/>
        </w:numPr>
        <w:tabs>
          <w:tab w:val="left" w:pos="1231"/>
          <w:tab w:val="left" w:pos="1232"/>
        </w:tabs>
        <w:spacing w:line="259" w:lineRule="auto"/>
        <w:ind w:right="1013"/>
      </w:pPr>
      <w:r>
        <w:t>a child may present with a sudden decline in their performance, behaviour, engagement, aspirations or</w:t>
      </w:r>
      <w:r>
        <w:rPr>
          <w:spacing w:val="-3"/>
        </w:rPr>
        <w:t xml:space="preserve"> </w:t>
      </w:r>
      <w:r>
        <w:t>motivation</w:t>
      </w:r>
    </w:p>
    <w:p w14:paraId="19A2706C" w14:textId="77777777" w:rsidR="003A4566" w:rsidRDefault="003A4566" w:rsidP="003A4566">
      <w:pPr>
        <w:pStyle w:val="ListParagraph"/>
        <w:numPr>
          <w:ilvl w:val="1"/>
          <w:numId w:val="11"/>
        </w:numPr>
        <w:tabs>
          <w:tab w:val="left" w:pos="1231"/>
          <w:tab w:val="left" w:pos="1232"/>
        </w:tabs>
        <w:spacing w:line="280" w:lineRule="exact"/>
        <w:ind w:hanging="359"/>
      </w:pPr>
      <w:r>
        <w:t>a child may discuss an upcoming family holiday that they are worried</w:t>
      </w:r>
      <w:r>
        <w:rPr>
          <w:spacing w:val="-13"/>
        </w:rPr>
        <w:t xml:space="preserve"> </w:t>
      </w:r>
      <w:r>
        <w:t>about</w:t>
      </w:r>
    </w:p>
    <w:p w14:paraId="07BF91F7" w14:textId="77777777" w:rsidR="003A4566" w:rsidRDefault="003A4566" w:rsidP="003A4566">
      <w:pPr>
        <w:pStyle w:val="ListParagraph"/>
        <w:numPr>
          <w:ilvl w:val="1"/>
          <w:numId w:val="11"/>
        </w:numPr>
        <w:tabs>
          <w:tab w:val="left" w:pos="1230"/>
          <w:tab w:val="left" w:pos="1231"/>
        </w:tabs>
        <w:spacing w:before="21"/>
        <w:ind w:left="1230"/>
      </w:pPr>
      <w:r>
        <w:t>the child may have fears that they will be taken out of education and kept</w:t>
      </w:r>
      <w:r>
        <w:rPr>
          <w:spacing w:val="-17"/>
        </w:rPr>
        <w:t xml:space="preserve"> </w:t>
      </w:r>
      <w:r>
        <w:t>abroad</w:t>
      </w:r>
    </w:p>
    <w:p w14:paraId="5B4F6315" w14:textId="77777777" w:rsidR="003A4566" w:rsidRDefault="003A4566" w:rsidP="003A4566">
      <w:pPr>
        <w:pStyle w:val="ListParagraph"/>
        <w:numPr>
          <w:ilvl w:val="1"/>
          <w:numId w:val="11"/>
        </w:numPr>
        <w:tabs>
          <w:tab w:val="left" w:pos="1230"/>
          <w:tab w:val="left" w:pos="1231"/>
        </w:tabs>
        <w:spacing w:before="21" w:line="259" w:lineRule="auto"/>
        <w:ind w:left="1230" w:right="1079"/>
      </w:pPr>
      <w:r>
        <w:t>a decline in punctuality which may be the result of having to ‘negotiate’ their way out of the</w:t>
      </w:r>
      <w:r>
        <w:rPr>
          <w:spacing w:val="-1"/>
        </w:rPr>
        <w:t xml:space="preserve"> </w:t>
      </w:r>
      <w:r>
        <w:t>house</w:t>
      </w:r>
    </w:p>
    <w:p w14:paraId="0F98F8DE" w14:textId="77777777" w:rsidR="003A4566" w:rsidRDefault="003A4566" w:rsidP="003A4566">
      <w:pPr>
        <w:pStyle w:val="ListParagraph"/>
        <w:numPr>
          <w:ilvl w:val="1"/>
          <w:numId w:val="11"/>
        </w:numPr>
        <w:tabs>
          <w:tab w:val="left" w:pos="1230"/>
          <w:tab w:val="left" w:pos="1231"/>
        </w:tabs>
        <w:spacing w:line="259" w:lineRule="auto"/>
        <w:ind w:left="1230" w:right="1436"/>
      </w:pPr>
      <w:r>
        <w:t>a child may be withdrawn from school by those with parental responsibility, and not provided with suitable education at</w:t>
      </w:r>
      <w:r>
        <w:rPr>
          <w:spacing w:val="-4"/>
        </w:rPr>
        <w:t xml:space="preserve"> </w:t>
      </w:r>
      <w:r>
        <w:t>home</w:t>
      </w:r>
    </w:p>
    <w:p w14:paraId="7A902720" w14:textId="77777777" w:rsidR="003A4566" w:rsidRDefault="003A4566" w:rsidP="003A4566">
      <w:pPr>
        <w:pStyle w:val="ListParagraph"/>
        <w:numPr>
          <w:ilvl w:val="1"/>
          <w:numId w:val="11"/>
        </w:numPr>
        <w:tabs>
          <w:tab w:val="left" w:pos="1230"/>
          <w:tab w:val="left" w:pos="1231"/>
        </w:tabs>
        <w:spacing w:line="280" w:lineRule="exact"/>
        <w:ind w:left="1230" w:hanging="359"/>
      </w:pPr>
      <w:r>
        <w:t>a child running away from</w:t>
      </w:r>
      <w:r>
        <w:rPr>
          <w:spacing w:val="-5"/>
        </w:rPr>
        <w:t xml:space="preserve"> </w:t>
      </w:r>
      <w:r>
        <w:t>home</w:t>
      </w:r>
    </w:p>
    <w:p w14:paraId="0739E599" w14:textId="77777777" w:rsidR="003A4566" w:rsidRDefault="003A4566" w:rsidP="003A4566">
      <w:pPr>
        <w:pStyle w:val="ListParagraph"/>
        <w:numPr>
          <w:ilvl w:val="1"/>
          <w:numId w:val="11"/>
        </w:numPr>
        <w:tabs>
          <w:tab w:val="left" w:pos="1230"/>
          <w:tab w:val="left" w:pos="1231"/>
        </w:tabs>
        <w:spacing w:before="21"/>
        <w:ind w:left="1230" w:hanging="359"/>
      </w:pPr>
      <w:r>
        <w:t>no time allowed for extra-curricular</w:t>
      </w:r>
      <w:r>
        <w:rPr>
          <w:spacing w:val="-23"/>
        </w:rPr>
        <w:t xml:space="preserve"> </w:t>
      </w:r>
      <w:r>
        <w:t>activities</w:t>
      </w:r>
    </w:p>
    <w:p w14:paraId="5329D282" w14:textId="77777777" w:rsidR="003A4566" w:rsidRDefault="003A4566" w:rsidP="003A4566">
      <w:pPr>
        <w:pStyle w:val="ListParagraph"/>
        <w:numPr>
          <w:ilvl w:val="1"/>
          <w:numId w:val="11"/>
        </w:numPr>
        <w:tabs>
          <w:tab w:val="left" w:pos="1230"/>
          <w:tab w:val="left" w:pos="1231"/>
        </w:tabs>
        <w:spacing w:before="21"/>
        <w:ind w:left="1230" w:hanging="359"/>
      </w:pPr>
      <w:r>
        <w:t>surveillance of the child by siblings or</w:t>
      </w:r>
      <w:r>
        <w:rPr>
          <w:spacing w:val="-32"/>
        </w:rPr>
        <w:t xml:space="preserve"> </w:t>
      </w:r>
      <w:r>
        <w:t>cousins</w:t>
      </w:r>
    </w:p>
    <w:p w14:paraId="067D9A59" w14:textId="77777777" w:rsidR="003A4566" w:rsidRDefault="003A4566" w:rsidP="003A4566">
      <w:pPr>
        <w:pStyle w:val="ListParagraph"/>
        <w:numPr>
          <w:ilvl w:val="1"/>
          <w:numId w:val="11"/>
        </w:numPr>
        <w:tabs>
          <w:tab w:val="left" w:pos="1230"/>
          <w:tab w:val="left" w:pos="1231"/>
        </w:tabs>
        <w:spacing w:before="22"/>
        <w:ind w:left="1230" w:hanging="359"/>
      </w:pPr>
      <w:r>
        <w:t>family history of older siblings leaving education early and marrying</w:t>
      </w:r>
      <w:r>
        <w:rPr>
          <w:spacing w:val="-13"/>
        </w:rPr>
        <w:t xml:space="preserve"> </w:t>
      </w:r>
      <w:r>
        <w:t>early</w:t>
      </w:r>
    </w:p>
    <w:p w14:paraId="1B9708FF" w14:textId="77777777" w:rsidR="003A4566" w:rsidRDefault="003A4566" w:rsidP="003A4566">
      <w:pPr>
        <w:pStyle w:val="ListParagraph"/>
        <w:numPr>
          <w:ilvl w:val="1"/>
          <w:numId w:val="11"/>
        </w:numPr>
        <w:tabs>
          <w:tab w:val="left" w:pos="1230"/>
          <w:tab w:val="left" w:pos="1231"/>
        </w:tabs>
        <w:spacing w:before="21"/>
        <w:ind w:left="1230" w:hanging="359"/>
      </w:pPr>
      <w:r>
        <w:t>the child or other siblings within the family reported as</w:t>
      </w:r>
      <w:r>
        <w:rPr>
          <w:spacing w:val="-10"/>
        </w:rPr>
        <w:t xml:space="preserve"> </w:t>
      </w:r>
      <w:r>
        <w:t>missing</w:t>
      </w:r>
    </w:p>
    <w:p w14:paraId="0C40EF1D" w14:textId="77777777" w:rsidR="003A4566" w:rsidRDefault="003A4566" w:rsidP="003A4566">
      <w:pPr>
        <w:pStyle w:val="ListParagraph"/>
        <w:numPr>
          <w:ilvl w:val="1"/>
          <w:numId w:val="11"/>
        </w:numPr>
        <w:tabs>
          <w:tab w:val="left" w:pos="1230"/>
          <w:tab w:val="left" w:pos="1231"/>
        </w:tabs>
        <w:spacing w:before="21"/>
        <w:ind w:left="1230" w:hanging="359"/>
      </w:pPr>
      <w:r>
        <w:t>reports of Domestic Abuse, harassment or breaches of the peace at the family</w:t>
      </w:r>
      <w:r>
        <w:rPr>
          <w:spacing w:val="-18"/>
        </w:rPr>
        <w:t xml:space="preserve"> </w:t>
      </w:r>
      <w:r>
        <w:t>home</w:t>
      </w:r>
    </w:p>
    <w:p w14:paraId="3221E229" w14:textId="77777777" w:rsidR="003A4566" w:rsidRDefault="003A4566" w:rsidP="003A4566">
      <w:pPr>
        <w:pStyle w:val="ListParagraph"/>
        <w:numPr>
          <w:ilvl w:val="1"/>
          <w:numId w:val="11"/>
        </w:numPr>
        <w:tabs>
          <w:tab w:val="left" w:pos="1230"/>
          <w:tab w:val="left" w:pos="1231"/>
        </w:tabs>
        <w:spacing w:before="21"/>
        <w:ind w:left="1230" w:hanging="359"/>
      </w:pPr>
      <w:r>
        <w:t>reports by the child of rape or</w:t>
      </w:r>
      <w:r>
        <w:rPr>
          <w:spacing w:val="-7"/>
        </w:rPr>
        <w:t xml:space="preserve"> </w:t>
      </w:r>
      <w:r>
        <w:t>kidnap</w:t>
      </w:r>
    </w:p>
    <w:p w14:paraId="58EE0254" w14:textId="77777777" w:rsidR="003A4566" w:rsidRDefault="003A4566" w:rsidP="003A4566">
      <w:pPr>
        <w:pStyle w:val="ListParagraph"/>
        <w:numPr>
          <w:ilvl w:val="1"/>
          <w:numId w:val="11"/>
        </w:numPr>
        <w:tabs>
          <w:tab w:val="left" w:pos="1230"/>
          <w:tab w:val="left" w:pos="1231"/>
        </w:tabs>
        <w:spacing w:before="23"/>
        <w:ind w:left="1230" w:hanging="359"/>
      </w:pPr>
      <w:r>
        <w:t>reports by the child of threats to kill and attempts to kill or harm by the</w:t>
      </w:r>
      <w:r>
        <w:rPr>
          <w:spacing w:val="-19"/>
        </w:rPr>
        <w:t xml:space="preserve"> </w:t>
      </w:r>
      <w:r>
        <w:t>perpetrator</w:t>
      </w:r>
    </w:p>
    <w:p w14:paraId="3DDC3CA3" w14:textId="77777777" w:rsidR="003A4566" w:rsidRPr="00D81D73" w:rsidRDefault="003A4566" w:rsidP="003A4566">
      <w:pPr>
        <w:pStyle w:val="Heading2"/>
        <w:spacing w:before="179"/>
        <w:rPr>
          <w:color w:val="262626" w:themeColor="text1" w:themeTint="D9"/>
        </w:rPr>
      </w:pPr>
      <w:bookmarkStart w:id="62" w:name="Peer-on-peer_abuse"/>
      <w:bookmarkStart w:id="63" w:name="_bookmark28"/>
      <w:bookmarkEnd w:id="62"/>
      <w:bookmarkEnd w:id="63"/>
      <w:r w:rsidRPr="00D81D73">
        <w:rPr>
          <w:color w:val="262626" w:themeColor="text1" w:themeTint="D9"/>
        </w:rPr>
        <w:t>Peer-on-peer abuse</w:t>
      </w:r>
    </w:p>
    <w:p w14:paraId="450F172D" w14:textId="77777777" w:rsidR="003A4566" w:rsidRDefault="003A4566" w:rsidP="003A4566">
      <w:pPr>
        <w:pStyle w:val="ListParagraph"/>
        <w:numPr>
          <w:ilvl w:val="0"/>
          <w:numId w:val="11"/>
        </w:numPr>
        <w:tabs>
          <w:tab w:val="left" w:pos="874"/>
        </w:tabs>
        <w:spacing w:before="87" w:line="259" w:lineRule="auto"/>
        <w:ind w:right="738"/>
        <w:jc w:val="both"/>
      </w:pPr>
      <w:r>
        <w:t>Children may be harmed by other children or young people. Staff will be aware of the harm caused by bullying and will use the trust’s anti-bullying procedures where necessary. However, there will be occasions when a pupil’s behaviour warrants a response under child protection rather than anti-bullying</w:t>
      </w:r>
      <w:r>
        <w:rPr>
          <w:spacing w:val="-3"/>
        </w:rPr>
        <w:t xml:space="preserve"> </w:t>
      </w:r>
      <w:r>
        <w:t>procedures.</w:t>
      </w:r>
    </w:p>
    <w:p w14:paraId="6EF8EAA4" w14:textId="77777777" w:rsidR="003A4566" w:rsidRDefault="003A4566" w:rsidP="003A4566">
      <w:pPr>
        <w:pStyle w:val="ListParagraph"/>
        <w:numPr>
          <w:ilvl w:val="0"/>
          <w:numId w:val="11"/>
        </w:numPr>
        <w:tabs>
          <w:tab w:val="left" w:pos="874"/>
        </w:tabs>
        <w:spacing w:before="59" w:line="259" w:lineRule="auto"/>
        <w:ind w:right="739"/>
        <w:jc w:val="both"/>
      </w:pPr>
      <w:r>
        <w:t>Peer-on-peer abuse can include: bulling, sexual bullying at school; being coerced to send sexual images; physical and sexual assaults and violence; child sexual exploitation and teenage relationship abuse. Gang-affected young women are particularly vulnerable to being sexually exploited for protection, status, drugs or</w:t>
      </w:r>
      <w:r>
        <w:rPr>
          <w:spacing w:val="-5"/>
        </w:rPr>
        <w:t xml:space="preserve"> </w:t>
      </w:r>
      <w:r>
        <w:t>money.</w:t>
      </w:r>
    </w:p>
    <w:p w14:paraId="5E4E98DA" w14:textId="77777777" w:rsidR="003A4566" w:rsidRDefault="003A4566" w:rsidP="003A4566">
      <w:pPr>
        <w:pStyle w:val="ListParagraph"/>
        <w:numPr>
          <w:ilvl w:val="0"/>
          <w:numId w:val="11"/>
        </w:numPr>
        <w:tabs>
          <w:tab w:val="left" w:pos="874"/>
        </w:tabs>
        <w:spacing w:before="59" w:line="259" w:lineRule="auto"/>
        <w:ind w:right="740"/>
        <w:jc w:val="both"/>
      </w:pPr>
      <w:r>
        <w:t>The trust and the school takes peer on peer abuse seriously and all staff are clear that peer on peer abuse should not be passed off as ‘part of growing up’ or</w:t>
      </w:r>
      <w:r>
        <w:rPr>
          <w:spacing w:val="-17"/>
        </w:rPr>
        <w:t xml:space="preserve"> </w:t>
      </w:r>
      <w:r>
        <w:t>‘banter’.</w:t>
      </w:r>
    </w:p>
    <w:p w14:paraId="084AC608" w14:textId="77777777" w:rsidR="003A4566" w:rsidRDefault="003A4566" w:rsidP="003A4566">
      <w:pPr>
        <w:pStyle w:val="ListParagraph"/>
        <w:numPr>
          <w:ilvl w:val="0"/>
          <w:numId w:val="11"/>
        </w:numPr>
        <w:tabs>
          <w:tab w:val="left" w:pos="874"/>
        </w:tabs>
        <w:spacing w:before="60" w:line="259" w:lineRule="auto"/>
        <w:ind w:right="738"/>
        <w:jc w:val="both"/>
      </w:pPr>
      <w:r>
        <w:t>The school has put in place safeguards to reduce the likelihood of peer-on-peer allegations as outlined in this document and is alert to the indicators of</w:t>
      </w:r>
      <w:r>
        <w:rPr>
          <w:spacing w:val="-10"/>
        </w:rPr>
        <w:t xml:space="preserve"> </w:t>
      </w:r>
      <w:r>
        <w:t>abuse.</w:t>
      </w:r>
    </w:p>
    <w:p w14:paraId="379BC46C" w14:textId="77777777" w:rsidR="003A4566" w:rsidRDefault="003A4566" w:rsidP="003A4566">
      <w:pPr>
        <w:spacing w:line="259" w:lineRule="auto"/>
        <w:jc w:val="both"/>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6DCB40D1" w14:textId="77777777" w:rsidR="003A4566" w:rsidRDefault="003A4566" w:rsidP="003A4566">
      <w:pPr>
        <w:pStyle w:val="ListParagraph"/>
        <w:numPr>
          <w:ilvl w:val="0"/>
          <w:numId w:val="11"/>
        </w:numPr>
        <w:tabs>
          <w:tab w:val="left" w:pos="874"/>
        </w:tabs>
        <w:spacing w:before="91" w:line="259" w:lineRule="auto"/>
        <w:ind w:left="874" w:right="739" w:hanging="455"/>
        <w:jc w:val="both"/>
      </w:pPr>
      <w:r>
        <w:lastRenderedPageBreak/>
        <w:t>Incidents of peer-on-peer abuse will be dealt in line with the normal school safeguarding procedures.</w:t>
      </w:r>
    </w:p>
    <w:p w14:paraId="29828D1C" w14:textId="77777777" w:rsidR="003A4566" w:rsidRDefault="003A4566" w:rsidP="003A4566">
      <w:pPr>
        <w:pStyle w:val="ListParagraph"/>
        <w:numPr>
          <w:ilvl w:val="0"/>
          <w:numId w:val="11"/>
        </w:numPr>
        <w:tabs>
          <w:tab w:val="left" w:pos="875"/>
        </w:tabs>
        <w:spacing w:before="60"/>
        <w:ind w:left="874" w:hanging="455"/>
        <w:jc w:val="both"/>
      </w:pPr>
      <w:r>
        <w:t>In dealing with peer-on-peer abuse, the school</w:t>
      </w:r>
      <w:r>
        <w:rPr>
          <w:spacing w:val="-6"/>
        </w:rPr>
        <w:t xml:space="preserve"> </w:t>
      </w:r>
      <w:r>
        <w:t>recognises:</w:t>
      </w:r>
    </w:p>
    <w:p w14:paraId="106C3654" w14:textId="77777777" w:rsidR="003A4566" w:rsidRDefault="003A4566" w:rsidP="003A4566">
      <w:pPr>
        <w:pStyle w:val="ListParagraph"/>
        <w:numPr>
          <w:ilvl w:val="1"/>
          <w:numId w:val="11"/>
        </w:numPr>
        <w:tabs>
          <w:tab w:val="left" w:pos="1232"/>
        </w:tabs>
        <w:spacing w:before="81" w:line="259" w:lineRule="auto"/>
        <w:ind w:right="1035"/>
        <w:jc w:val="both"/>
      </w:pPr>
      <w:r>
        <w:t>that peer-on-peer abuse often occurs in the same school or neighbourhood, thus it is important</w:t>
      </w:r>
      <w:r>
        <w:rPr>
          <w:spacing w:val="-3"/>
        </w:rPr>
        <w:t xml:space="preserve"> </w:t>
      </w:r>
      <w:r>
        <w:t>any</w:t>
      </w:r>
      <w:r>
        <w:rPr>
          <w:spacing w:val="-4"/>
        </w:rPr>
        <w:t xml:space="preserve"> </w:t>
      </w:r>
      <w:r>
        <w:t>response</w:t>
      </w:r>
      <w:r>
        <w:rPr>
          <w:spacing w:val="-3"/>
        </w:rPr>
        <w:t xml:space="preserve"> </w:t>
      </w:r>
      <w:r>
        <w:t>takes</w:t>
      </w:r>
      <w:r>
        <w:rPr>
          <w:spacing w:val="-3"/>
        </w:rPr>
        <w:t xml:space="preserve"> </w:t>
      </w:r>
      <w:r>
        <w:t>account</w:t>
      </w:r>
      <w:r>
        <w:rPr>
          <w:spacing w:val="-2"/>
        </w:rPr>
        <w:t xml:space="preserve"> </w:t>
      </w:r>
      <w:r>
        <w:t>of</w:t>
      </w:r>
      <w:r>
        <w:rPr>
          <w:spacing w:val="-4"/>
        </w:rPr>
        <w:t xml:space="preserve"> </w:t>
      </w:r>
      <w:r>
        <w:t>how</w:t>
      </w:r>
      <w:r>
        <w:rPr>
          <w:spacing w:val="-4"/>
        </w:rPr>
        <w:t xml:space="preserve"> </w:t>
      </w:r>
      <w:r>
        <w:t>a</w:t>
      </w:r>
      <w:r>
        <w:rPr>
          <w:spacing w:val="-3"/>
        </w:rPr>
        <w:t xml:space="preserve"> </w:t>
      </w:r>
      <w:r>
        <w:t>network</w:t>
      </w:r>
      <w:r>
        <w:rPr>
          <w:spacing w:val="-4"/>
        </w:rPr>
        <w:t xml:space="preserve"> </w:t>
      </w:r>
      <w:r>
        <w:t>of</w:t>
      </w:r>
      <w:r>
        <w:rPr>
          <w:spacing w:val="-3"/>
        </w:rPr>
        <w:t xml:space="preserve"> </w:t>
      </w:r>
      <w:r>
        <w:t>peer</w:t>
      </w:r>
      <w:r>
        <w:rPr>
          <w:spacing w:val="-3"/>
        </w:rPr>
        <w:t xml:space="preserve"> </w:t>
      </w:r>
      <w:r>
        <w:t>relationships</w:t>
      </w:r>
      <w:r>
        <w:rPr>
          <w:spacing w:val="-4"/>
        </w:rPr>
        <w:t xml:space="preserve"> </w:t>
      </w:r>
      <w:r>
        <w:t>is</w:t>
      </w:r>
      <w:r>
        <w:rPr>
          <w:spacing w:val="-1"/>
        </w:rPr>
        <w:t xml:space="preserve"> </w:t>
      </w:r>
      <w:r>
        <w:t>affected</w:t>
      </w:r>
    </w:p>
    <w:p w14:paraId="226CEF1D" w14:textId="77777777" w:rsidR="003A4566" w:rsidRDefault="003A4566" w:rsidP="003A4566">
      <w:pPr>
        <w:pStyle w:val="ListParagraph"/>
        <w:numPr>
          <w:ilvl w:val="1"/>
          <w:numId w:val="11"/>
        </w:numPr>
        <w:tabs>
          <w:tab w:val="left" w:pos="1232"/>
        </w:tabs>
        <w:spacing w:line="259" w:lineRule="auto"/>
        <w:ind w:right="1573"/>
        <w:jc w:val="both"/>
      </w:pPr>
      <w:r>
        <w:t>the relationship between sexual exploitation, serious youth violence, and teenage relationship abuse, and the need to ensure it is recognised when young people are experiencing multiple forms of</w:t>
      </w:r>
      <w:r>
        <w:rPr>
          <w:spacing w:val="-4"/>
        </w:rPr>
        <w:t xml:space="preserve"> </w:t>
      </w:r>
      <w:r>
        <w:t>abuse</w:t>
      </w:r>
    </w:p>
    <w:p w14:paraId="481DE0A9" w14:textId="77777777" w:rsidR="003A4566" w:rsidRDefault="003A4566" w:rsidP="003A4566">
      <w:pPr>
        <w:pStyle w:val="ListParagraph"/>
        <w:numPr>
          <w:ilvl w:val="1"/>
          <w:numId w:val="11"/>
        </w:numPr>
        <w:tabs>
          <w:tab w:val="left" w:pos="1232"/>
        </w:tabs>
        <w:spacing w:line="259" w:lineRule="auto"/>
        <w:ind w:right="1013"/>
        <w:jc w:val="both"/>
      </w:pPr>
      <w:r>
        <w:t>that young people who have experienced abuse and exploitation can also be groomed to abuse their peers, requiring a much more holistic approach to</w:t>
      </w:r>
      <w:r>
        <w:rPr>
          <w:spacing w:val="-15"/>
        </w:rPr>
        <w:t xml:space="preserve"> </w:t>
      </w:r>
      <w:r>
        <w:t>safeguarding</w:t>
      </w:r>
    </w:p>
    <w:p w14:paraId="3D4084EB" w14:textId="77777777" w:rsidR="003A4566" w:rsidRDefault="003A4566" w:rsidP="003A4566">
      <w:pPr>
        <w:pStyle w:val="ListParagraph"/>
        <w:numPr>
          <w:ilvl w:val="1"/>
          <w:numId w:val="11"/>
        </w:numPr>
        <w:tabs>
          <w:tab w:val="left" w:pos="1232"/>
        </w:tabs>
        <w:spacing w:line="279" w:lineRule="exact"/>
        <w:ind w:hanging="359"/>
        <w:jc w:val="both"/>
      </w:pPr>
      <w:r>
        <w:t>that different gender issues can be</w:t>
      </w:r>
      <w:r>
        <w:rPr>
          <w:spacing w:val="-4"/>
        </w:rPr>
        <w:t xml:space="preserve"> </w:t>
      </w:r>
      <w:r>
        <w:t>prevalent</w:t>
      </w:r>
    </w:p>
    <w:p w14:paraId="6F37F6D2" w14:textId="77777777" w:rsidR="003A4566" w:rsidRDefault="003A4566" w:rsidP="003A4566">
      <w:pPr>
        <w:pStyle w:val="ListParagraph"/>
        <w:numPr>
          <w:ilvl w:val="1"/>
          <w:numId w:val="11"/>
        </w:numPr>
        <w:tabs>
          <w:tab w:val="left" w:pos="1231"/>
          <w:tab w:val="left" w:pos="1232"/>
        </w:tabs>
        <w:spacing w:before="21" w:line="259" w:lineRule="auto"/>
        <w:ind w:right="1204"/>
      </w:pPr>
      <w:r>
        <w:t>that peer-on-peer abuse can be influenced by the nature of the environments in which young people spend their time (e.g. exposure to violence on the streets, exposure to harmful social norms related to gender, relationships and</w:t>
      </w:r>
      <w:r>
        <w:rPr>
          <w:spacing w:val="-6"/>
        </w:rPr>
        <w:t xml:space="preserve"> </w:t>
      </w:r>
      <w:r>
        <w:t>consent)</w:t>
      </w:r>
    </w:p>
    <w:p w14:paraId="5104D31E" w14:textId="77777777" w:rsidR="003A4566" w:rsidRDefault="003A4566" w:rsidP="003A4566">
      <w:pPr>
        <w:pStyle w:val="ListParagraph"/>
        <w:numPr>
          <w:ilvl w:val="1"/>
          <w:numId w:val="11"/>
        </w:numPr>
        <w:tabs>
          <w:tab w:val="left" w:pos="1230"/>
          <w:tab w:val="left" w:pos="1231"/>
        </w:tabs>
        <w:spacing w:line="259" w:lineRule="auto"/>
        <w:ind w:left="1230" w:right="841"/>
      </w:pPr>
      <w:r>
        <w:t>that peer-on-peer abuse hinges upon young people’s experiences of power, and ultimately the notion of consent (while young people who abuse their peers have power over the young person they are harming, they may be simultaneously powerless in relation to some peers who are encouraging their behaviour or in the home where they are being</w:t>
      </w:r>
      <w:r>
        <w:rPr>
          <w:spacing w:val="-32"/>
        </w:rPr>
        <w:t xml:space="preserve"> </w:t>
      </w:r>
      <w:r>
        <w:t>abused)</w:t>
      </w:r>
    </w:p>
    <w:p w14:paraId="4124176A" w14:textId="77777777" w:rsidR="003A4566" w:rsidRDefault="003A4566" w:rsidP="003A4566">
      <w:pPr>
        <w:pStyle w:val="ListParagraph"/>
        <w:numPr>
          <w:ilvl w:val="0"/>
          <w:numId w:val="11"/>
        </w:numPr>
        <w:tabs>
          <w:tab w:val="left" w:pos="874"/>
        </w:tabs>
        <w:spacing w:before="158" w:line="259" w:lineRule="auto"/>
        <w:ind w:right="739"/>
        <w:jc w:val="both"/>
      </w:pPr>
      <w:r>
        <w:t>The</w:t>
      </w:r>
      <w:r>
        <w:rPr>
          <w:spacing w:val="-12"/>
        </w:rPr>
        <w:t xml:space="preserve"> </w:t>
      </w:r>
      <w:r>
        <w:t>school</w:t>
      </w:r>
      <w:r>
        <w:rPr>
          <w:spacing w:val="-11"/>
        </w:rPr>
        <w:t xml:space="preserve"> </w:t>
      </w:r>
      <w:r>
        <w:t>also</w:t>
      </w:r>
      <w:r>
        <w:rPr>
          <w:spacing w:val="-11"/>
        </w:rPr>
        <w:t xml:space="preserve"> </w:t>
      </w:r>
      <w:r>
        <w:t>recognises</w:t>
      </w:r>
      <w:r>
        <w:rPr>
          <w:spacing w:val="-11"/>
        </w:rPr>
        <w:t xml:space="preserve"> </w:t>
      </w:r>
      <w:r>
        <w:t>that</w:t>
      </w:r>
      <w:r>
        <w:rPr>
          <w:spacing w:val="-12"/>
        </w:rPr>
        <w:t xml:space="preserve"> </w:t>
      </w:r>
      <w:r>
        <w:t>an</w:t>
      </w:r>
      <w:r>
        <w:rPr>
          <w:spacing w:val="-11"/>
        </w:rPr>
        <w:t xml:space="preserve"> </w:t>
      </w:r>
      <w:r>
        <w:t>alleged</w:t>
      </w:r>
      <w:r>
        <w:rPr>
          <w:spacing w:val="-11"/>
        </w:rPr>
        <w:t xml:space="preserve"> </w:t>
      </w:r>
      <w:r>
        <w:t>perpetrator</w:t>
      </w:r>
      <w:r>
        <w:rPr>
          <w:spacing w:val="-12"/>
        </w:rPr>
        <w:t xml:space="preserve"> </w:t>
      </w:r>
      <w:r>
        <w:t>is</w:t>
      </w:r>
      <w:r>
        <w:rPr>
          <w:spacing w:val="-11"/>
        </w:rPr>
        <w:t xml:space="preserve"> </w:t>
      </w:r>
      <w:r>
        <w:t>likely</w:t>
      </w:r>
      <w:r>
        <w:rPr>
          <w:spacing w:val="-11"/>
        </w:rPr>
        <w:t xml:space="preserve"> </w:t>
      </w:r>
      <w:r>
        <w:t>to</w:t>
      </w:r>
      <w:r>
        <w:rPr>
          <w:spacing w:val="-11"/>
        </w:rPr>
        <w:t xml:space="preserve"> </w:t>
      </w:r>
      <w:r>
        <w:t>have</w:t>
      </w:r>
      <w:r>
        <w:rPr>
          <w:spacing w:val="-11"/>
        </w:rPr>
        <w:t xml:space="preserve"> </w:t>
      </w:r>
      <w:r>
        <w:t>considerable</w:t>
      </w:r>
      <w:r>
        <w:rPr>
          <w:spacing w:val="-12"/>
        </w:rPr>
        <w:t xml:space="preserve"> </w:t>
      </w:r>
      <w:r>
        <w:t>unmet</w:t>
      </w:r>
      <w:r>
        <w:rPr>
          <w:spacing w:val="-10"/>
        </w:rPr>
        <w:t xml:space="preserve"> </w:t>
      </w:r>
      <w:r>
        <w:t>needs as well as posing a significant risk of harm to other children. Any decision on action in respect of the alleged perpetrator must be based on the risk they pose to other children and what can be done to minimise this risk. Assessment of an alleged perpetrator’s needs will include consideration</w:t>
      </w:r>
      <w:r>
        <w:rPr>
          <w:spacing w:val="-1"/>
        </w:rPr>
        <w:t xml:space="preserve"> </w:t>
      </w:r>
      <w:r>
        <w:t>of:</w:t>
      </w:r>
    </w:p>
    <w:p w14:paraId="20A31E78" w14:textId="77777777" w:rsidR="003A4566" w:rsidRDefault="003A4566" w:rsidP="003A4566">
      <w:pPr>
        <w:pStyle w:val="ListParagraph"/>
        <w:numPr>
          <w:ilvl w:val="1"/>
          <w:numId w:val="11"/>
        </w:numPr>
        <w:tabs>
          <w:tab w:val="left" w:pos="1230"/>
          <w:tab w:val="left" w:pos="1231"/>
        </w:tabs>
        <w:spacing w:before="58"/>
        <w:ind w:left="1230"/>
      </w:pPr>
      <w:r>
        <w:t>the nature, extent and context of the abusive</w:t>
      </w:r>
      <w:r>
        <w:rPr>
          <w:spacing w:val="-5"/>
        </w:rPr>
        <w:t xml:space="preserve"> </w:t>
      </w:r>
      <w:r>
        <w:t>behaviours</w:t>
      </w:r>
    </w:p>
    <w:p w14:paraId="2CD496B8" w14:textId="77777777" w:rsidR="003A4566" w:rsidRDefault="003A4566" w:rsidP="003A4566">
      <w:pPr>
        <w:pStyle w:val="ListParagraph"/>
        <w:numPr>
          <w:ilvl w:val="1"/>
          <w:numId w:val="11"/>
        </w:numPr>
        <w:tabs>
          <w:tab w:val="left" w:pos="1230"/>
          <w:tab w:val="left" w:pos="1231"/>
        </w:tabs>
        <w:spacing w:before="21"/>
        <w:ind w:left="1230"/>
      </w:pPr>
      <w:r>
        <w:t>the young person’s development and family and social</w:t>
      </w:r>
      <w:r>
        <w:rPr>
          <w:spacing w:val="-31"/>
        </w:rPr>
        <w:t xml:space="preserve"> </w:t>
      </w:r>
      <w:r>
        <w:t>circumstances</w:t>
      </w:r>
    </w:p>
    <w:p w14:paraId="72A6E25D" w14:textId="77777777" w:rsidR="003A4566" w:rsidRDefault="003A4566" w:rsidP="003A4566">
      <w:pPr>
        <w:pStyle w:val="ListParagraph"/>
        <w:numPr>
          <w:ilvl w:val="1"/>
          <w:numId w:val="11"/>
        </w:numPr>
        <w:tabs>
          <w:tab w:val="left" w:pos="1230"/>
          <w:tab w:val="left" w:pos="1231"/>
        </w:tabs>
        <w:spacing w:before="21"/>
        <w:ind w:left="1230"/>
      </w:pPr>
      <w:r>
        <w:t>whether the young person appears to pose a continuing risk and, if</w:t>
      </w:r>
      <w:r>
        <w:rPr>
          <w:spacing w:val="-32"/>
        </w:rPr>
        <w:t xml:space="preserve"> </w:t>
      </w:r>
      <w:r>
        <w:t>so</w:t>
      </w:r>
    </w:p>
    <w:p w14:paraId="0746FB9B" w14:textId="77777777" w:rsidR="003A4566" w:rsidRDefault="003A4566" w:rsidP="003A4566">
      <w:pPr>
        <w:pStyle w:val="ListParagraph"/>
        <w:numPr>
          <w:ilvl w:val="2"/>
          <w:numId w:val="11"/>
        </w:numPr>
        <w:tabs>
          <w:tab w:val="left" w:pos="1553"/>
          <w:tab w:val="left" w:pos="1554"/>
        </w:tabs>
        <w:spacing w:before="22"/>
        <w:ind w:left="1553" w:hanging="359"/>
        <w:rPr>
          <w:rFonts w:ascii="Symbol" w:hAnsi="Symbol"/>
          <w:color w:val="363938"/>
        </w:rPr>
      </w:pPr>
      <w:r>
        <w:t>who is likely to be at risk from him/her, and the nature and degree of the</w:t>
      </w:r>
      <w:r>
        <w:rPr>
          <w:spacing w:val="-16"/>
        </w:rPr>
        <w:t xml:space="preserve"> </w:t>
      </w:r>
      <w:r>
        <w:t>risk</w:t>
      </w:r>
    </w:p>
    <w:p w14:paraId="492F197D" w14:textId="77777777" w:rsidR="003A4566" w:rsidRDefault="003A4566" w:rsidP="003A4566">
      <w:pPr>
        <w:pStyle w:val="ListParagraph"/>
        <w:numPr>
          <w:ilvl w:val="2"/>
          <w:numId w:val="11"/>
        </w:numPr>
        <w:tabs>
          <w:tab w:val="left" w:pos="1553"/>
          <w:tab w:val="left" w:pos="1554"/>
        </w:tabs>
        <w:spacing w:before="22" w:line="259" w:lineRule="auto"/>
        <w:ind w:left="1553" w:right="1438" w:hanging="358"/>
        <w:rPr>
          <w:rFonts w:ascii="Symbol" w:hAnsi="Symbol"/>
          <w:color w:val="363938"/>
        </w:rPr>
      </w:pPr>
      <w:r>
        <w:t>the young person’s need for services, both those which relate to his/her harmful behaviour and other significant</w:t>
      </w:r>
      <w:r>
        <w:rPr>
          <w:spacing w:val="-3"/>
        </w:rPr>
        <w:t xml:space="preserve"> </w:t>
      </w:r>
      <w:r>
        <w:t>needs</w:t>
      </w:r>
    </w:p>
    <w:p w14:paraId="2EF1A262" w14:textId="77777777" w:rsidR="003A4566" w:rsidRDefault="003A4566" w:rsidP="003A4566">
      <w:pPr>
        <w:pStyle w:val="ListParagraph"/>
        <w:numPr>
          <w:ilvl w:val="2"/>
          <w:numId w:val="11"/>
        </w:numPr>
        <w:tabs>
          <w:tab w:val="left" w:pos="1553"/>
          <w:tab w:val="left" w:pos="1554"/>
        </w:tabs>
        <w:spacing w:line="259" w:lineRule="auto"/>
        <w:ind w:left="1553" w:right="768" w:hanging="358"/>
        <w:rPr>
          <w:rFonts w:ascii="Symbol" w:hAnsi="Symbol"/>
          <w:color w:val="363938"/>
        </w:rPr>
      </w:pPr>
      <w:r>
        <w:t>whether the young person is also at risk of significant harm and should be the subject of a child protection</w:t>
      </w:r>
      <w:r>
        <w:rPr>
          <w:spacing w:val="-4"/>
        </w:rPr>
        <w:t xml:space="preserve"> </w:t>
      </w:r>
      <w:r>
        <w:t>conference</w:t>
      </w:r>
    </w:p>
    <w:p w14:paraId="06EF5881" w14:textId="77777777" w:rsidR="003A4566" w:rsidRDefault="003A4566" w:rsidP="003A4566">
      <w:pPr>
        <w:pStyle w:val="ListParagraph"/>
        <w:numPr>
          <w:ilvl w:val="2"/>
          <w:numId w:val="11"/>
        </w:numPr>
        <w:tabs>
          <w:tab w:val="left" w:pos="1552"/>
          <w:tab w:val="left" w:pos="1553"/>
        </w:tabs>
        <w:spacing w:line="280" w:lineRule="exact"/>
        <w:ind w:left="1552" w:hanging="358"/>
        <w:rPr>
          <w:rFonts w:ascii="Symbol" w:hAnsi="Symbol"/>
          <w:color w:val="363938"/>
        </w:rPr>
      </w:pPr>
      <w:r>
        <w:t>whether action is to be taken within the criminal justice</w:t>
      </w:r>
      <w:r>
        <w:rPr>
          <w:spacing w:val="-10"/>
        </w:rPr>
        <w:t xml:space="preserve"> </w:t>
      </w:r>
      <w:r>
        <w:t>system</w:t>
      </w:r>
    </w:p>
    <w:p w14:paraId="27230A9B" w14:textId="77777777" w:rsidR="003A4566" w:rsidRPr="00D81D73" w:rsidRDefault="003A4566" w:rsidP="003A4566">
      <w:pPr>
        <w:pStyle w:val="Heading4"/>
        <w:spacing w:before="181"/>
        <w:ind w:left="418"/>
        <w:jc w:val="both"/>
        <w:rPr>
          <w:color w:val="262626" w:themeColor="text1" w:themeTint="D9"/>
        </w:rPr>
      </w:pPr>
      <w:bookmarkStart w:id="64" w:name="Peer-on-peer_abuse:_sharing_nudes_and_se"/>
      <w:bookmarkEnd w:id="64"/>
      <w:r w:rsidRPr="00D81D73">
        <w:rPr>
          <w:color w:val="262626" w:themeColor="text1" w:themeTint="D9"/>
        </w:rPr>
        <w:t>Peer-on-peer abuse: sharing nudes and semi nudes</w:t>
      </w:r>
    </w:p>
    <w:p w14:paraId="065AA990" w14:textId="77777777" w:rsidR="003A4566" w:rsidRDefault="003A4566" w:rsidP="003A4566">
      <w:pPr>
        <w:pStyle w:val="ListParagraph"/>
        <w:numPr>
          <w:ilvl w:val="0"/>
          <w:numId w:val="11"/>
        </w:numPr>
        <w:tabs>
          <w:tab w:val="left" w:pos="873"/>
        </w:tabs>
        <w:spacing w:before="80" w:line="259" w:lineRule="auto"/>
        <w:ind w:left="872" w:right="741"/>
        <w:jc w:val="both"/>
      </w:pPr>
      <w:r>
        <w:t>The UK Council for Child Internet Safety in partnership with the NSPCC define the term ‘sharing nudes and semi-nudes’ to mean the sending or posting of nude or semi-nude images, videos or live streams by young people under the age of 18 online. This could be via social media, gaming platforms, chat apps or forums. It could also involve sharing between devices via services like Apple’s AirDrop which works</w:t>
      </w:r>
      <w:r>
        <w:rPr>
          <w:spacing w:val="-5"/>
        </w:rPr>
        <w:t xml:space="preserve"> </w:t>
      </w:r>
      <w:r>
        <w:t>offline.</w:t>
      </w:r>
    </w:p>
    <w:p w14:paraId="5F27B734" w14:textId="77777777" w:rsidR="003A4566" w:rsidRDefault="003A4566" w:rsidP="003A4566">
      <w:pPr>
        <w:pStyle w:val="ListParagraph"/>
        <w:numPr>
          <w:ilvl w:val="0"/>
          <w:numId w:val="11"/>
        </w:numPr>
        <w:tabs>
          <w:tab w:val="left" w:pos="874"/>
        </w:tabs>
        <w:spacing w:before="60" w:line="259" w:lineRule="auto"/>
        <w:ind w:right="741"/>
        <w:jc w:val="both"/>
      </w:pPr>
      <w:r>
        <w:t>The term ‘nudes’ is used as it is most commonly recognised by young people and more appropriately covers all types of image-sharing</w:t>
      </w:r>
      <w:r>
        <w:rPr>
          <w:spacing w:val="-6"/>
        </w:rPr>
        <w:t xml:space="preserve"> </w:t>
      </w:r>
      <w:r>
        <w:t>incidents.</w:t>
      </w:r>
    </w:p>
    <w:p w14:paraId="11AC2115" w14:textId="77777777" w:rsidR="003A4566" w:rsidRDefault="003A4566" w:rsidP="003A4566">
      <w:pPr>
        <w:pStyle w:val="ListParagraph"/>
        <w:numPr>
          <w:ilvl w:val="0"/>
          <w:numId w:val="11"/>
        </w:numPr>
        <w:tabs>
          <w:tab w:val="left" w:pos="874"/>
        </w:tabs>
        <w:spacing w:before="59" w:line="259" w:lineRule="auto"/>
        <w:ind w:right="740"/>
        <w:jc w:val="both"/>
      </w:pPr>
      <w:r>
        <w:t>The motivations for taking and sharing nude and semi-nude images, videos and live streams are not always sexually or criminally motivated. Such images may be created and shared consensually by young people who are in relationships, as well as between those who are not in a relationship. It is also possible for a young person in a consensual relationship to be coerced into sharing an image with their partner. Incidents may also occur</w:t>
      </w:r>
      <w:r>
        <w:rPr>
          <w:spacing w:val="-9"/>
        </w:rPr>
        <w:t xml:space="preserve"> </w:t>
      </w:r>
      <w:r>
        <w:t>where:</w:t>
      </w:r>
    </w:p>
    <w:p w14:paraId="137DD848" w14:textId="77777777" w:rsidR="003A4566" w:rsidRDefault="003A4566" w:rsidP="003A4566">
      <w:pPr>
        <w:spacing w:line="259" w:lineRule="auto"/>
        <w:jc w:val="both"/>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5DDEF7BA" w14:textId="77777777" w:rsidR="003A4566" w:rsidRDefault="003A4566" w:rsidP="003A4566">
      <w:pPr>
        <w:pStyle w:val="ListParagraph"/>
        <w:numPr>
          <w:ilvl w:val="1"/>
          <w:numId w:val="11"/>
        </w:numPr>
        <w:tabs>
          <w:tab w:val="left" w:pos="1231"/>
          <w:tab w:val="left" w:pos="1232"/>
        </w:tabs>
        <w:spacing w:before="90" w:line="259" w:lineRule="auto"/>
        <w:ind w:right="747"/>
      </w:pPr>
      <w:r>
        <w:lastRenderedPageBreak/>
        <w:t>children and young people find nudes and semi-nudes online and share them claiming to be from a</w:t>
      </w:r>
      <w:r>
        <w:rPr>
          <w:spacing w:val="-3"/>
        </w:rPr>
        <w:t xml:space="preserve"> </w:t>
      </w:r>
      <w:r>
        <w:t>peer</w:t>
      </w:r>
    </w:p>
    <w:p w14:paraId="4DD295E7" w14:textId="77777777" w:rsidR="003A4566" w:rsidRDefault="003A4566" w:rsidP="003A4566">
      <w:pPr>
        <w:pStyle w:val="ListParagraph"/>
        <w:numPr>
          <w:ilvl w:val="1"/>
          <w:numId w:val="11"/>
        </w:numPr>
        <w:tabs>
          <w:tab w:val="left" w:pos="1231"/>
          <w:tab w:val="left" w:pos="1232"/>
        </w:tabs>
        <w:spacing w:line="259" w:lineRule="auto"/>
        <w:ind w:right="825"/>
      </w:pPr>
      <w:r>
        <w:t>children and young people digitally manipulate an image of a young person into an existing nude</w:t>
      </w:r>
      <w:r>
        <w:rPr>
          <w:spacing w:val="-1"/>
        </w:rPr>
        <w:t xml:space="preserve"> </w:t>
      </w:r>
      <w:r>
        <w:t>online</w:t>
      </w:r>
    </w:p>
    <w:p w14:paraId="22CD9803" w14:textId="77777777" w:rsidR="003A4566" w:rsidRDefault="003A4566" w:rsidP="003A4566">
      <w:pPr>
        <w:pStyle w:val="ListParagraph"/>
        <w:numPr>
          <w:ilvl w:val="1"/>
          <w:numId w:val="11"/>
        </w:numPr>
        <w:tabs>
          <w:tab w:val="left" w:pos="1231"/>
          <w:tab w:val="left" w:pos="1232"/>
        </w:tabs>
        <w:spacing w:line="259" w:lineRule="auto"/>
        <w:ind w:right="824"/>
      </w:pPr>
      <w:r>
        <w:t>images created or shared are used to abuse peers e.g. by selling images online or obtaining images to share more widely without consent to publicly</w:t>
      </w:r>
      <w:r>
        <w:rPr>
          <w:spacing w:val="-7"/>
        </w:rPr>
        <w:t xml:space="preserve"> </w:t>
      </w:r>
      <w:r>
        <w:t>shame</w:t>
      </w:r>
    </w:p>
    <w:p w14:paraId="444D5D71" w14:textId="77777777" w:rsidR="003A4566" w:rsidRDefault="003A4566" w:rsidP="003A4566">
      <w:pPr>
        <w:pStyle w:val="ListParagraph"/>
        <w:numPr>
          <w:ilvl w:val="0"/>
          <w:numId w:val="11"/>
        </w:numPr>
        <w:tabs>
          <w:tab w:val="left" w:pos="874"/>
        </w:tabs>
        <w:spacing w:before="160" w:line="259" w:lineRule="auto"/>
        <w:ind w:right="739"/>
        <w:jc w:val="both"/>
      </w:pPr>
      <w:r>
        <w:t>The sharing of nudes and semi-nudes can happen publicly online, in 1:1 messaging or via group chats and closed social media</w:t>
      </w:r>
      <w:r>
        <w:rPr>
          <w:spacing w:val="-5"/>
        </w:rPr>
        <w:t xml:space="preserve"> </w:t>
      </w:r>
      <w:r>
        <w:t>accounts.</w:t>
      </w:r>
    </w:p>
    <w:p w14:paraId="67069449" w14:textId="77777777" w:rsidR="003A4566" w:rsidRDefault="003A4566" w:rsidP="003A4566">
      <w:pPr>
        <w:pStyle w:val="ListParagraph"/>
        <w:numPr>
          <w:ilvl w:val="0"/>
          <w:numId w:val="11"/>
        </w:numPr>
        <w:tabs>
          <w:tab w:val="left" w:pos="874"/>
        </w:tabs>
        <w:spacing w:before="60" w:line="259" w:lineRule="auto"/>
        <w:ind w:right="739"/>
        <w:jc w:val="both"/>
      </w:pPr>
      <w:r>
        <w:t>Nude or semi-nude images, videos or live streams may include more than one child or young person.</w:t>
      </w:r>
    </w:p>
    <w:p w14:paraId="0273A55E" w14:textId="77777777" w:rsidR="003A4566" w:rsidRDefault="003A4566" w:rsidP="003A4566">
      <w:pPr>
        <w:pStyle w:val="ListParagraph"/>
        <w:numPr>
          <w:ilvl w:val="0"/>
          <w:numId w:val="11"/>
        </w:numPr>
        <w:tabs>
          <w:tab w:val="left" w:pos="874"/>
        </w:tabs>
        <w:spacing w:before="59" w:line="259" w:lineRule="auto"/>
        <w:ind w:right="738"/>
        <w:jc w:val="both"/>
      </w:pPr>
      <w:r>
        <w:t>Creating and sharing nudes and semi-nudes of under-18s (including those created and shared with</w:t>
      </w:r>
      <w:r>
        <w:rPr>
          <w:spacing w:val="-7"/>
        </w:rPr>
        <w:t xml:space="preserve"> </w:t>
      </w:r>
      <w:r>
        <w:t>consent)</w:t>
      </w:r>
      <w:r>
        <w:rPr>
          <w:spacing w:val="-5"/>
        </w:rPr>
        <w:t xml:space="preserve"> </w:t>
      </w:r>
      <w:r>
        <w:t>is</w:t>
      </w:r>
      <w:r>
        <w:rPr>
          <w:spacing w:val="-7"/>
        </w:rPr>
        <w:t xml:space="preserve"> </w:t>
      </w:r>
      <w:r>
        <w:t>illegal</w:t>
      </w:r>
      <w:r>
        <w:rPr>
          <w:spacing w:val="-7"/>
        </w:rPr>
        <w:t xml:space="preserve"> </w:t>
      </w:r>
      <w:r>
        <w:t>which</w:t>
      </w:r>
      <w:r>
        <w:rPr>
          <w:spacing w:val="-7"/>
        </w:rPr>
        <w:t xml:space="preserve"> </w:t>
      </w:r>
      <w:r>
        <w:t>makes</w:t>
      </w:r>
      <w:r>
        <w:rPr>
          <w:spacing w:val="-7"/>
        </w:rPr>
        <w:t xml:space="preserve"> </w:t>
      </w:r>
      <w:r>
        <w:t>responding</w:t>
      </w:r>
      <w:r>
        <w:rPr>
          <w:spacing w:val="-6"/>
        </w:rPr>
        <w:t xml:space="preserve"> </w:t>
      </w:r>
      <w:r>
        <w:t>to</w:t>
      </w:r>
      <w:r>
        <w:rPr>
          <w:spacing w:val="-7"/>
        </w:rPr>
        <w:t xml:space="preserve"> </w:t>
      </w:r>
      <w:r>
        <w:t>incidents</w:t>
      </w:r>
      <w:r>
        <w:rPr>
          <w:spacing w:val="-6"/>
        </w:rPr>
        <w:t xml:space="preserve"> </w:t>
      </w:r>
      <w:r>
        <w:t>involving</w:t>
      </w:r>
      <w:r>
        <w:rPr>
          <w:spacing w:val="-7"/>
        </w:rPr>
        <w:t xml:space="preserve"> </w:t>
      </w:r>
      <w:r>
        <w:t>children</w:t>
      </w:r>
      <w:r>
        <w:rPr>
          <w:spacing w:val="-8"/>
        </w:rPr>
        <w:t xml:space="preserve"> </w:t>
      </w:r>
      <w:r>
        <w:t>and</w:t>
      </w:r>
      <w:r>
        <w:rPr>
          <w:spacing w:val="-7"/>
        </w:rPr>
        <w:t xml:space="preserve"> </w:t>
      </w:r>
      <w:r>
        <w:t>young</w:t>
      </w:r>
      <w:r>
        <w:rPr>
          <w:spacing w:val="-7"/>
        </w:rPr>
        <w:t xml:space="preserve"> </w:t>
      </w:r>
      <w:r>
        <w:t>people complex.</w:t>
      </w:r>
    </w:p>
    <w:p w14:paraId="299BA964" w14:textId="77777777" w:rsidR="003A4566" w:rsidRDefault="003A4566" w:rsidP="003A4566">
      <w:pPr>
        <w:pStyle w:val="ListParagraph"/>
        <w:numPr>
          <w:ilvl w:val="0"/>
          <w:numId w:val="11"/>
        </w:numPr>
        <w:tabs>
          <w:tab w:val="left" w:pos="874"/>
        </w:tabs>
        <w:spacing w:before="59"/>
        <w:ind w:hanging="455"/>
        <w:jc w:val="both"/>
      </w:pPr>
      <w:r>
        <w:t>What to do if an incident comes to a staff members</w:t>
      </w:r>
      <w:r>
        <w:rPr>
          <w:spacing w:val="-7"/>
        </w:rPr>
        <w:t xml:space="preserve"> </w:t>
      </w:r>
      <w:r>
        <w:t>attention:</w:t>
      </w:r>
    </w:p>
    <w:p w14:paraId="53BE3B8B" w14:textId="77777777" w:rsidR="003A4566" w:rsidRDefault="003A4566" w:rsidP="003A4566">
      <w:pPr>
        <w:pStyle w:val="ListParagraph"/>
        <w:numPr>
          <w:ilvl w:val="1"/>
          <w:numId w:val="11"/>
        </w:numPr>
        <w:tabs>
          <w:tab w:val="left" w:pos="1232"/>
        </w:tabs>
        <w:spacing w:before="81"/>
        <w:ind w:hanging="359"/>
        <w:jc w:val="both"/>
      </w:pPr>
      <w:r>
        <w:t>report it to the designated safeguarding lead</w:t>
      </w:r>
      <w:r>
        <w:rPr>
          <w:spacing w:val="-3"/>
        </w:rPr>
        <w:t xml:space="preserve"> </w:t>
      </w:r>
      <w:r>
        <w:t>(DSL)</w:t>
      </w:r>
    </w:p>
    <w:p w14:paraId="43FF28A6" w14:textId="77777777" w:rsidR="003A4566" w:rsidRDefault="003A4566" w:rsidP="003A4566">
      <w:pPr>
        <w:pStyle w:val="ListParagraph"/>
        <w:numPr>
          <w:ilvl w:val="1"/>
          <w:numId w:val="11"/>
        </w:numPr>
        <w:tabs>
          <w:tab w:val="left" w:pos="1232"/>
        </w:tabs>
        <w:spacing w:before="21" w:line="259" w:lineRule="auto"/>
        <w:ind w:right="874"/>
        <w:jc w:val="both"/>
      </w:pPr>
      <w:r>
        <w:t>never view, copy, print, share, store or save the imagery yourself, or ask a child to share or download – this is</w:t>
      </w:r>
      <w:r>
        <w:rPr>
          <w:spacing w:val="-4"/>
        </w:rPr>
        <w:t xml:space="preserve"> </w:t>
      </w:r>
      <w:r>
        <w:t>illegal</w:t>
      </w:r>
    </w:p>
    <w:p w14:paraId="2EC74A63" w14:textId="77777777" w:rsidR="003A4566" w:rsidRDefault="003A4566" w:rsidP="003A4566">
      <w:pPr>
        <w:pStyle w:val="ListParagraph"/>
        <w:numPr>
          <w:ilvl w:val="1"/>
          <w:numId w:val="11"/>
        </w:numPr>
        <w:tabs>
          <w:tab w:val="left" w:pos="1232"/>
        </w:tabs>
        <w:spacing w:line="259" w:lineRule="auto"/>
        <w:ind w:left="1230" w:right="833"/>
        <w:jc w:val="both"/>
      </w:pPr>
      <w:r>
        <w:t>if the staff member has already viewed the imagery by accident (e.g. if a young person has showed it to then before they could ask them not to), report this to the DSL (or equivalent) and seek</w:t>
      </w:r>
      <w:r>
        <w:rPr>
          <w:spacing w:val="-2"/>
        </w:rPr>
        <w:t xml:space="preserve"> </w:t>
      </w:r>
      <w:r>
        <w:t>support</w:t>
      </w:r>
    </w:p>
    <w:p w14:paraId="2E7D88E4" w14:textId="77777777" w:rsidR="003A4566" w:rsidRDefault="003A4566" w:rsidP="003A4566">
      <w:pPr>
        <w:pStyle w:val="ListParagraph"/>
        <w:numPr>
          <w:ilvl w:val="1"/>
          <w:numId w:val="11"/>
        </w:numPr>
        <w:tabs>
          <w:tab w:val="left" w:pos="1231"/>
        </w:tabs>
        <w:spacing w:line="279" w:lineRule="exact"/>
        <w:ind w:left="1230"/>
        <w:jc w:val="both"/>
      </w:pPr>
      <w:r>
        <w:t>do not delete the imagery or ask the young person to delete</w:t>
      </w:r>
      <w:r>
        <w:rPr>
          <w:spacing w:val="-8"/>
        </w:rPr>
        <w:t xml:space="preserve"> </w:t>
      </w:r>
      <w:r>
        <w:t>it</w:t>
      </w:r>
    </w:p>
    <w:p w14:paraId="20F94CE6" w14:textId="77777777" w:rsidR="003A4566" w:rsidRDefault="003A4566" w:rsidP="003A4566">
      <w:pPr>
        <w:pStyle w:val="ListParagraph"/>
        <w:numPr>
          <w:ilvl w:val="1"/>
          <w:numId w:val="11"/>
        </w:numPr>
        <w:tabs>
          <w:tab w:val="left" w:pos="1230"/>
          <w:tab w:val="left" w:pos="1231"/>
        </w:tabs>
        <w:spacing w:before="21" w:line="259" w:lineRule="auto"/>
        <w:ind w:left="1230" w:right="743"/>
      </w:pPr>
      <w:r>
        <w:t>do not ask the child/children or young person(s) who are involved in the incident to disclose information regarding the imagery. This is the responsibility of the DSL (or</w:t>
      </w:r>
      <w:r>
        <w:rPr>
          <w:spacing w:val="-27"/>
        </w:rPr>
        <w:t xml:space="preserve"> </w:t>
      </w:r>
      <w:r>
        <w:t>equivalent)</w:t>
      </w:r>
    </w:p>
    <w:p w14:paraId="1707E4A1" w14:textId="77777777" w:rsidR="003A4566" w:rsidRDefault="003A4566" w:rsidP="003A4566">
      <w:pPr>
        <w:pStyle w:val="ListParagraph"/>
        <w:numPr>
          <w:ilvl w:val="1"/>
          <w:numId w:val="11"/>
        </w:numPr>
        <w:tabs>
          <w:tab w:val="left" w:pos="1230"/>
          <w:tab w:val="left" w:pos="1231"/>
        </w:tabs>
        <w:spacing w:line="259" w:lineRule="auto"/>
        <w:ind w:left="1230" w:right="1443"/>
      </w:pPr>
      <w:r>
        <w:t>do not share information about the incident with other members of staff, the young person(s) it involves or their, or other, parents and/or</w:t>
      </w:r>
      <w:r>
        <w:rPr>
          <w:spacing w:val="-11"/>
        </w:rPr>
        <w:t xml:space="preserve"> </w:t>
      </w:r>
      <w:r>
        <w:t>carers</w:t>
      </w:r>
    </w:p>
    <w:p w14:paraId="24DABC7F" w14:textId="77777777" w:rsidR="003A4566" w:rsidRDefault="003A4566" w:rsidP="003A4566">
      <w:pPr>
        <w:pStyle w:val="ListParagraph"/>
        <w:numPr>
          <w:ilvl w:val="1"/>
          <w:numId w:val="11"/>
        </w:numPr>
        <w:tabs>
          <w:tab w:val="left" w:pos="1230"/>
          <w:tab w:val="left" w:pos="1231"/>
        </w:tabs>
        <w:spacing w:line="280" w:lineRule="exact"/>
        <w:ind w:left="1230"/>
      </w:pPr>
      <w:r>
        <w:t>do not say or do anything to blame or shame any young people</w:t>
      </w:r>
      <w:r>
        <w:rPr>
          <w:spacing w:val="-13"/>
        </w:rPr>
        <w:t xml:space="preserve"> </w:t>
      </w:r>
      <w:r>
        <w:t>involved</w:t>
      </w:r>
    </w:p>
    <w:p w14:paraId="767E1CF7" w14:textId="77777777" w:rsidR="003A4566" w:rsidRDefault="003A4566" w:rsidP="003A4566">
      <w:pPr>
        <w:pStyle w:val="ListParagraph"/>
        <w:numPr>
          <w:ilvl w:val="1"/>
          <w:numId w:val="11"/>
        </w:numPr>
        <w:tabs>
          <w:tab w:val="left" w:pos="1230"/>
          <w:tab w:val="left" w:pos="1231"/>
        </w:tabs>
        <w:spacing w:before="20" w:line="259" w:lineRule="auto"/>
        <w:ind w:left="1230" w:right="813"/>
      </w:pPr>
      <w:r>
        <w:t>do explain to them that it will need to be reported and reassure them that they will receive support and help from the DSL (or</w:t>
      </w:r>
      <w:r>
        <w:rPr>
          <w:spacing w:val="-6"/>
        </w:rPr>
        <w:t xml:space="preserve"> </w:t>
      </w:r>
      <w:r>
        <w:t>equivalent)</w:t>
      </w:r>
    </w:p>
    <w:p w14:paraId="5F2A1ED9" w14:textId="77777777" w:rsidR="003A4566" w:rsidRDefault="003A4566" w:rsidP="003A4566">
      <w:pPr>
        <w:pStyle w:val="ListParagraph"/>
        <w:numPr>
          <w:ilvl w:val="0"/>
          <w:numId w:val="11"/>
        </w:numPr>
        <w:tabs>
          <w:tab w:val="left" w:pos="874"/>
        </w:tabs>
        <w:spacing w:before="161" w:line="259" w:lineRule="auto"/>
        <w:ind w:right="740"/>
      </w:pPr>
      <w:r>
        <w:t>The school will refer to the guidance ‘Sharing nudes and semi-nudes: advice for education settings working with children and young people’ when dealing with such</w:t>
      </w:r>
      <w:r>
        <w:rPr>
          <w:spacing w:val="-14"/>
        </w:rPr>
        <w:t xml:space="preserve"> </w:t>
      </w:r>
      <w:r>
        <w:t>incidents.</w:t>
      </w:r>
    </w:p>
    <w:p w14:paraId="6DEE530E" w14:textId="77777777" w:rsidR="003A4566" w:rsidRDefault="003A4566" w:rsidP="003A4566">
      <w:pPr>
        <w:pStyle w:val="ListParagraph"/>
        <w:numPr>
          <w:ilvl w:val="0"/>
          <w:numId w:val="11"/>
        </w:numPr>
        <w:tabs>
          <w:tab w:val="left" w:pos="874"/>
        </w:tabs>
        <w:spacing w:before="59" w:line="259" w:lineRule="auto"/>
        <w:ind w:right="740"/>
      </w:pPr>
      <w:r>
        <w:t>Any disclosures, will be dealt with in line with procedures set out in this policy and subsequent referrals will be made in a timely</w:t>
      </w:r>
      <w:r>
        <w:rPr>
          <w:spacing w:val="-4"/>
        </w:rPr>
        <w:t xml:space="preserve"> </w:t>
      </w:r>
      <w:r>
        <w:t>manner.</w:t>
      </w:r>
    </w:p>
    <w:p w14:paraId="6AF53353" w14:textId="77777777" w:rsidR="003A4566" w:rsidRDefault="003A4566" w:rsidP="003A4566">
      <w:pPr>
        <w:pStyle w:val="ListParagraph"/>
        <w:numPr>
          <w:ilvl w:val="0"/>
          <w:numId w:val="11"/>
        </w:numPr>
        <w:tabs>
          <w:tab w:val="left" w:pos="874"/>
        </w:tabs>
        <w:spacing w:before="59" w:line="259" w:lineRule="auto"/>
        <w:ind w:right="739"/>
      </w:pPr>
      <w:r>
        <w:t>In line with the school’s general safeguarding procedures, all decisions and actions, including dates and times and reasoning will be</w:t>
      </w:r>
      <w:r>
        <w:rPr>
          <w:spacing w:val="-6"/>
        </w:rPr>
        <w:t xml:space="preserve"> </w:t>
      </w:r>
      <w:r>
        <w:t>logged.</w:t>
      </w:r>
    </w:p>
    <w:p w14:paraId="5BBEDF14" w14:textId="77777777" w:rsidR="003A4566" w:rsidRPr="00D81D73" w:rsidRDefault="003A4566" w:rsidP="003A4566">
      <w:pPr>
        <w:pStyle w:val="Heading4"/>
        <w:spacing w:before="120" w:line="259" w:lineRule="auto"/>
        <w:ind w:right="1311"/>
        <w:rPr>
          <w:color w:val="262626" w:themeColor="text1" w:themeTint="D9"/>
        </w:rPr>
      </w:pPr>
      <w:bookmarkStart w:id="65" w:name="Peer-on-peer_abuse:_sexual_violence_and_"/>
      <w:bookmarkEnd w:id="65"/>
      <w:r w:rsidRPr="00D81D73">
        <w:rPr>
          <w:color w:val="262626" w:themeColor="text1" w:themeTint="D9"/>
        </w:rPr>
        <w:t>Peer-on-peer abuse: sexual violence and sexual harassment between children in schools and colleges</w:t>
      </w:r>
    </w:p>
    <w:p w14:paraId="4480D9B5" w14:textId="77777777" w:rsidR="003A4566" w:rsidRDefault="003A4566" w:rsidP="003A4566">
      <w:pPr>
        <w:pStyle w:val="ListParagraph"/>
        <w:numPr>
          <w:ilvl w:val="0"/>
          <w:numId w:val="11"/>
        </w:numPr>
        <w:tabs>
          <w:tab w:val="left" w:pos="874"/>
        </w:tabs>
        <w:spacing w:before="59" w:line="259" w:lineRule="auto"/>
        <w:ind w:right="740"/>
        <w:jc w:val="both"/>
      </w:pPr>
      <w:r>
        <w:t>Sexual</w:t>
      </w:r>
      <w:r>
        <w:rPr>
          <w:spacing w:val="-9"/>
        </w:rPr>
        <w:t xml:space="preserve"> </w:t>
      </w:r>
      <w:r>
        <w:t>violence</w:t>
      </w:r>
      <w:r>
        <w:rPr>
          <w:spacing w:val="-10"/>
        </w:rPr>
        <w:t xml:space="preserve"> </w:t>
      </w:r>
      <w:r>
        <w:t>and</w:t>
      </w:r>
      <w:r>
        <w:rPr>
          <w:spacing w:val="-10"/>
        </w:rPr>
        <w:t xml:space="preserve"> </w:t>
      </w:r>
      <w:r>
        <w:t>sexual</w:t>
      </w:r>
      <w:r>
        <w:rPr>
          <w:spacing w:val="-9"/>
        </w:rPr>
        <w:t xml:space="preserve"> </w:t>
      </w:r>
      <w:r>
        <w:t>harassment</w:t>
      </w:r>
      <w:r>
        <w:rPr>
          <w:spacing w:val="-8"/>
        </w:rPr>
        <w:t xml:space="preserve"> </w:t>
      </w:r>
      <w:r>
        <w:t>can</w:t>
      </w:r>
      <w:r>
        <w:rPr>
          <w:spacing w:val="-10"/>
        </w:rPr>
        <w:t xml:space="preserve"> </w:t>
      </w:r>
      <w:r>
        <w:t>occur</w:t>
      </w:r>
      <w:r>
        <w:rPr>
          <w:spacing w:val="-10"/>
        </w:rPr>
        <w:t xml:space="preserve"> </w:t>
      </w:r>
      <w:r>
        <w:t>between</w:t>
      </w:r>
      <w:r>
        <w:rPr>
          <w:spacing w:val="-9"/>
        </w:rPr>
        <w:t xml:space="preserve"> </w:t>
      </w:r>
      <w:r>
        <w:t>two</w:t>
      </w:r>
      <w:r>
        <w:rPr>
          <w:spacing w:val="-10"/>
        </w:rPr>
        <w:t xml:space="preserve"> </w:t>
      </w:r>
      <w:r>
        <w:t>children</w:t>
      </w:r>
      <w:r>
        <w:rPr>
          <w:spacing w:val="-9"/>
        </w:rPr>
        <w:t xml:space="preserve"> </w:t>
      </w:r>
      <w:r>
        <w:t>of</w:t>
      </w:r>
      <w:r>
        <w:rPr>
          <w:spacing w:val="-10"/>
        </w:rPr>
        <w:t xml:space="preserve"> </w:t>
      </w:r>
      <w:r>
        <w:t>any</w:t>
      </w:r>
      <w:r>
        <w:rPr>
          <w:spacing w:val="-10"/>
        </w:rPr>
        <w:t xml:space="preserve"> </w:t>
      </w:r>
      <w:r>
        <w:t>age</w:t>
      </w:r>
      <w:r>
        <w:rPr>
          <w:spacing w:val="-10"/>
        </w:rPr>
        <w:t xml:space="preserve"> </w:t>
      </w:r>
      <w:r>
        <w:t>and</w:t>
      </w:r>
      <w:r>
        <w:rPr>
          <w:spacing w:val="-8"/>
        </w:rPr>
        <w:t xml:space="preserve"> </w:t>
      </w:r>
      <w:r>
        <w:t>sex.</w:t>
      </w:r>
      <w:r>
        <w:rPr>
          <w:spacing w:val="-11"/>
        </w:rPr>
        <w:t xml:space="preserve"> </w:t>
      </w:r>
      <w:r>
        <w:t>It</w:t>
      </w:r>
      <w:r>
        <w:rPr>
          <w:spacing w:val="-9"/>
        </w:rPr>
        <w:t xml:space="preserve"> </w:t>
      </w:r>
      <w:r>
        <w:t>can also occur through a group of children sexually assaulting or sexually harassing a single child or group of children. Children who are victims of sexual violence and sexual harassment will likely find the experience stressful and distressing. This will, in all likelihood, adversely affect their educational</w:t>
      </w:r>
      <w:r>
        <w:rPr>
          <w:spacing w:val="-2"/>
        </w:rPr>
        <w:t xml:space="preserve"> </w:t>
      </w:r>
      <w:r>
        <w:t>attainment.</w:t>
      </w:r>
    </w:p>
    <w:p w14:paraId="1E2CCD9F" w14:textId="77777777" w:rsidR="003A4566" w:rsidRDefault="003A4566" w:rsidP="003A4566">
      <w:pPr>
        <w:pStyle w:val="ListParagraph"/>
        <w:numPr>
          <w:ilvl w:val="0"/>
          <w:numId w:val="11"/>
        </w:numPr>
        <w:tabs>
          <w:tab w:val="left" w:pos="874"/>
        </w:tabs>
        <w:spacing w:before="59" w:line="259" w:lineRule="auto"/>
        <w:ind w:right="740"/>
        <w:jc w:val="both"/>
      </w:pPr>
      <w:r>
        <w:t>Sexual violence and sexual harassment exist on a continuum and may overlap, they can occur online</w:t>
      </w:r>
      <w:r>
        <w:rPr>
          <w:spacing w:val="-5"/>
        </w:rPr>
        <w:t xml:space="preserve"> </w:t>
      </w:r>
      <w:r>
        <w:t>and</w:t>
      </w:r>
      <w:r>
        <w:rPr>
          <w:spacing w:val="-4"/>
        </w:rPr>
        <w:t xml:space="preserve"> </w:t>
      </w:r>
      <w:r>
        <w:t>offline</w:t>
      </w:r>
      <w:r>
        <w:rPr>
          <w:spacing w:val="-4"/>
        </w:rPr>
        <w:t xml:space="preserve"> </w:t>
      </w:r>
      <w:r>
        <w:t>(both</w:t>
      </w:r>
      <w:r>
        <w:rPr>
          <w:spacing w:val="-3"/>
        </w:rPr>
        <w:t xml:space="preserve"> </w:t>
      </w:r>
      <w:r>
        <w:t>physically</w:t>
      </w:r>
      <w:r>
        <w:rPr>
          <w:spacing w:val="-4"/>
        </w:rPr>
        <w:t xml:space="preserve"> </w:t>
      </w:r>
      <w:r>
        <w:t>and</w:t>
      </w:r>
      <w:r>
        <w:rPr>
          <w:spacing w:val="-4"/>
        </w:rPr>
        <w:t xml:space="preserve"> </w:t>
      </w:r>
      <w:r>
        <w:t>verbally)</w:t>
      </w:r>
      <w:r>
        <w:rPr>
          <w:spacing w:val="-4"/>
        </w:rPr>
        <w:t xml:space="preserve"> </w:t>
      </w:r>
      <w:r>
        <w:t>and</w:t>
      </w:r>
      <w:r>
        <w:rPr>
          <w:spacing w:val="-4"/>
        </w:rPr>
        <w:t xml:space="preserve"> </w:t>
      </w:r>
      <w:r>
        <w:t>are</w:t>
      </w:r>
      <w:r>
        <w:rPr>
          <w:spacing w:val="-4"/>
        </w:rPr>
        <w:t xml:space="preserve"> </w:t>
      </w:r>
      <w:r>
        <w:t>never</w:t>
      </w:r>
      <w:r>
        <w:rPr>
          <w:spacing w:val="-3"/>
        </w:rPr>
        <w:t xml:space="preserve"> </w:t>
      </w:r>
      <w:r>
        <w:t>acceptable.</w:t>
      </w:r>
      <w:r>
        <w:rPr>
          <w:spacing w:val="-4"/>
        </w:rPr>
        <w:t xml:space="preserve"> </w:t>
      </w:r>
      <w:r>
        <w:t>It</w:t>
      </w:r>
      <w:r>
        <w:rPr>
          <w:spacing w:val="-5"/>
        </w:rPr>
        <w:t xml:space="preserve"> </w:t>
      </w:r>
      <w:r>
        <w:t>is</w:t>
      </w:r>
      <w:r>
        <w:rPr>
          <w:spacing w:val="-4"/>
        </w:rPr>
        <w:t xml:space="preserve"> </w:t>
      </w:r>
      <w:r>
        <w:t>important</w:t>
      </w:r>
      <w:r>
        <w:rPr>
          <w:spacing w:val="-3"/>
        </w:rPr>
        <w:t xml:space="preserve"> </w:t>
      </w:r>
      <w:r>
        <w:t>that</w:t>
      </w:r>
      <w:r>
        <w:rPr>
          <w:spacing w:val="-4"/>
        </w:rPr>
        <w:t xml:space="preserve"> </w:t>
      </w:r>
      <w:r>
        <w:t>all victims are taken seriously and offered appropriate support. Reports of sexual violence</w:t>
      </w:r>
      <w:r>
        <w:rPr>
          <w:spacing w:val="32"/>
        </w:rPr>
        <w:t xml:space="preserve"> </w:t>
      </w:r>
      <w:r>
        <w:t>and</w:t>
      </w:r>
    </w:p>
    <w:p w14:paraId="37D91093" w14:textId="77777777" w:rsidR="003A4566" w:rsidRDefault="003A4566" w:rsidP="003A4566">
      <w:pPr>
        <w:spacing w:line="259" w:lineRule="auto"/>
        <w:jc w:val="both"/>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1D5D99A4" w14:textId="77777777" w:rsidR="003A4566" w:rsidRDefault="003A4566" w:rsidP="003A4566">
      <w:pPr>
        <w:pStyle w:val="BodyText"/>
        <w:spacing w:before="91" w:line="259" w:lineRule="auto"/>
        <w:ind w:right="741" w:firstLine="0"/>
        <w:jc w:val="both"/>
      </w:pPr>
      <w:r>
        <w:lastRenderedPageBreak/>
        <w:t>sexual harassment are extremely complex to manage. It is essential that victims are protected, offered</w:t>
      </w:r>
      <w:r>
        <w:rPr>
          <w:spacing w:val="-5"/>
        </w:rPr>
        <w:t xml:space="preserve"> </w:t>
      </w:r>
      <w:r>
        <w:t>appropriate</w:t>
      </w:r>
      <w:r>
        <w:rPr>
          <w:spacing w:val="-4"/>
        </w:rPr>
        <w:t xml:space="preserve"> </w:t>
      </w:r>
      <w:r>
        <w:t>support</w:t>
      </w:r>
      <w:r>
        <w:rPr>
          <w:spacing w:val="-4"/>
        </w:rPr>
        <w:t xml:space="preserve"> </w:t>
      </w:r>
      <w:r>
        <w:t>and</w:t>
      </w:r>
      <w:r>
        <w:rPr>
          <w:spacing w:val="-3"/>
        </w:rPr>
        <w:t xml:space="preserve"> </w:t>
      </w:r>
      <w:r>
        <w:t>every</w:t>
      </w:r>
      <w:r>
        <w:rPr>
          <w:spacing w:val="-4"/>
        </w:rPr>
        <w:t xml:space="preserve"> </w:t>
      </w:r>
      <w:r>
        <w:t>effort</w:t>
      </w:r>
      <w:r>
        <w:rPr>
          <w:spacing w:val="-4"/>
        </w:rPr>
        <w:t xml:space="preserve"> </w:t>
      </w:r>
      <w:r>
        <w:t>is</w:t>
      </w:r>
      <w:r>
        <w:rPr>
          <w:spacing w:val="-3"/>
        </w:rPr>
        <w:t xml:space="preserve"> </w:t>
      </w:r>
      <w:r>
        <w:t>made</w:t>
      </w:r>
      <w:r>
        <w:rPr>
          <w:spacing w:val="-3"/>
        </w:rPr>
        <w:t xml:space="preserve"> </w:t>
      </w:r>
      <w:r>
        <w:t>to</w:t>
      </w:r>
      <w:r>
        <w:rPr>
          <w:spacing w:val="-4"/>
        </w:rPr>
        <w:t xml:space="preserve"> </w:t>
      </w:r>
      <w:r>
        <w:t>ensure</w:t>
      </w:r>
      <w:r>
        <w:rPr>
          <w:spacing w:val="-4"/>
        </w:rPr>
        <w:t xml:space="preserve"> </w:t>
      </w:r>
      <w:r>
        <w:t>their</w:t>
      </w:r>
      <w:r>
        <w:rPr>
          <w:spacing w:val="-3"/>
        </w:rPr>
        <w:t xml:space="preserve"> </w:t>
      </w:r>
      <w:r>
        <w:t>education</w:t>
      </w:r>
      <w:r>
        <w:rPr>
          <w:spacing w:val="-4"/>
        </w:rPr>
        <w:t xml:space="preserve"> </w:t>
      </w:r>
      <w:r>
        <w:t>is</w:t>
      </w:r>
      <w:r>
        <w:rPr>
          <w:spacing w:val="-3"/>
        </w:rPr>
        <w:t xml:space="preserve"> </w:t>
      </w:r>
      <w:r>
        <w:t>not</w:t>
      </w:r>
      <w:r>
        <w:rPr>
          <w:spacing w:val="-3"/>
        </w:rPr>
        <w:t xml:space="preserve"> </w:t>
      </w:r>
      <w:r>
        <w:t>disrupted. It is also important that other children, pupils and school staff are supported and protected as appropriate.</w:t>
      </w:r>
    </w:p>
    <w:p w14:paraId="2ADBF1EF" w14:textId="77777777" w:rsidR="003A4566" w:rsidRDefault="003A4566" w:rsidP="003A4566">
      <w:pPr>
        <w:pStyle w:val="ListParagraph"/>
        <w:numPr>
          <w:ilvl w:val="0"/>
          <w:numId w:val="11"/>
        </w:numPr>
        <w:tabs>
          <w:tab w:val="left" w:pos="874"/>
        </w:tabs>
        <w:spacing w:before="59"/>
        <w:ind w:hanging="455"/>
        <w:jc w:val="both"/>
      </w:pPr>
      <w:r>
        <w:t>Staff should be aware of the importance</w:t>
      </w:r>
      <w:r>
        <w:rPr>
          <w:spacing w:val="-5"/>
        </w:rPr>
        <w:t xml:space="preserve"> </w:t>
      </w:r>
      <w:r>
        <w:t>of:</w:t>
      </w:r>
    </w:p>
    <w:p w14:paraId="52DD30FE" w14:textId="77777777" w:rsidR="003A4566" w:rsidRDefault="003A4566" w:rsidP="003A4566">
      <w:pPr>
        <w:pStyle w:val="ListParagraph"/>
        <w:numPr>
          <w:ilvl w:val="1"/>
          <w:numId w:val="11"/>
        </w:numPr>
        <w:tabs>
          <w:tab w:val="left" w:pos="1231"/>
          <w:tab w:val="left" w:pos="1232"/>
        </w:tabs>
        <w:spacing w:before="81" w:line="259" w:lineRule="auto"/>
        <w:ind w:right="1088"/>
      </w:pPr>
      <w:r>
        <w:t>making clear that sexual violence and sexual harassment is not acceptable, will never be tolerated and is not an inevitable part of growing</w:t>
      </w:r>
      <w:r>
        <w:rPr>
          <w:spacing w:val="-8"/>
        </w:rPr>
        <w:t xml:space="preserve"> </w:t>
      </w:r>
      <w:r>
        <w:t>up</w:t>
      </w:r>
    </w:p>
    <w:p w14:paraId="0AAD71F1" w14:textId="77777777" w:rsidR="003A4566" w:rsidRDefault="003A4566" w:rsidP="003A4566">
      <w:pPr>
        <w:pStyle w:val="ListParagraph"/>
        <w:numPr>
          <w:ilvl w:val="1"/>
          <w:numId w:val="11"/>
        </w:numPr>
        <w:tabs>
          <w:tab w:val="left" w:pos="1230"/>
          <w:tab w:val="left" w:pos="1231"/>
        </w:tabs>
        <w:spacing w:line="259" w:lineRule="auto"/>
        <w:ind w:left="1230" w:right="1392"/>
      </w:pPr>
      <w:r>
        <w:t>not tolerating or dismissing sexual violence or sexual harassment as ‘banter’, ‘part of growing up’, ‘just having a laugh’ or ‘boys being</w:t>
      </w:r>
      <w:r>
        <w:rPr>
          <w:spacing w:val="-10"/>
        </w:rPr>
        <w:t xml:space="preserve"> </w:t>
      </w:r>
      <w:r>
        <w:t>boys’</w:t>
      </w:r>
    </w:p>
    <w:p w14:paraId="3AF8F315" w14:textId="77777777" w:rsidR="003A4566" w:rsidRDefault="003A4566" w:rsidP="003A4566">
      <w:pPr>
        <w:pStyle w:val="ListParagraph"/>
        <w:numPr>
          <w:ilvl w:val="1"/>
          <w:numId w:val="11"/>
        </w:numPr>
        <w:tabs>
          <w:tab w:val="left" w:pos="1229"/>
          <w:tab w:val="left" w:pos="1230"/>
        </w:tabs>
        <w:spacing w:line="259" w:lineRule="auto"/>
        <w:ind w:left="1229" w:right="814"/>
      </w:pPr>
      <w:r>
        <w:t>challenging behaviours (potentially criminal in nature), such as grabbing bottoms, breasts and genitalia, flicking bras and lifting up skirts. Dismissing or tolerating such behaviours has the potential to normalise</w:t>
      </w:r>
      <w:r>
        <w:rPr>
          <w:spacing w:val="-1"/>
        </w:rPr>
        <w:t xml:space="preserve"> </w:t>
      </w:r>
      <w:r>
        <w:t>them</w:t>
      </w:r>
    </w:p>
    <w:p w14:paraId="7B923FDF" w14:textId="77777777" w:rsidR="003A4566" w:rsidRDefault="003A4566" w:rsidP="003A4566">
      <w:pPr>
        <w:pStyle w:val="ListParagraph"/>
        <w:numPr>
          <w:ilvl w:val="0"/>
          <w:numId w:val="11"/>
        </w:numPr>
        <w:tabs>
          <w:tab w:val="left" w:pos="873"/>
        </w:tabs>
        <w:spacing w:before="159" w:line="259" w:lineRule="auto"/>
        <w:ind w:left="872" w:right="742"/>
        <w:jc w:val="both"/>
      </w:pPr>
      <w:r>
        <w:t>It</w:t>
      </w:r>
      <w:r>
        <w:rPr>
          <w:spacing w:val="-7"/>
        </w:rPr>
        <w:t xml:space="preserve"> </w:t>
      </w:r>
      <w:r>
        <w:t>is</w:t>
      </w:r>
      <w:r>
        <w:rPr>
          <w:spacing w:val="-6"/>
        </w:rPr>
        <w:t xml:space="preserve"> </w:t>
      </w:r>
      <w:r>
        <w:t>important</w:t>
      </w:r>
      <w:r>
        <w:rPr>
          <w:spacing w:val="-7"/>
        </w:rPr>
        <w:t xml:space="preserve"> </w:t>
      </w:r>
      <w:r>
        <w:t>to</w:t>
      </w:r>
      <w:r>
        <w:rPr>
          <w:spacing w:val="-6"/>
        </w:rPr>
        <w:t xml:space="preserve"> </w:t>
      </w:r>
      <w:r>
        <w:t>understand</w:t>
      </w:r>
      <w:r>
        <w:rPr>
          <w:spacing w:val="-7"/>
        </w:rPr>
        <w:t xml:space="preserve"> </w:t>
      </w:r>
      <w:r>
        <w:t>that</w:t>
      </w:r>
      <w:r>
        <w:rPr>
          <w:spacing w:val="-7"/>
        </w:rPr>
        <w:t xml:space="preserve"> </w:t>
      </w:r>
      <w:r>
        <w:t>all</w:t>
      </w:r>
      <w:r>
        <w:rPr>
          <w:spacing w:val="-7"/>
        </w:rPr>
        <w:t xml:space="preserve"> </w:t>
      </w:r>
      <w:r>
        <w:t>of</w:t>
      </w:r>
      <w:r>
        <w:rPr>
          <w:spacing w:val="-6"/>
        </w:rPr>
        <w:t xml:space="preserve"> </w:t>
      </w:r>
      <w:r>
        <w:t>the</w:t>
      </w:r>
      <w:r>
        <w:rPr>
          <w:spacing w:val="-7"/>
        </w:rPr>
        <w:t xml:space="preserve"> </w:t>
      </w:r>
      <w:r>
        <w:t>above</w:t>
      </w:r>
      <w:r>
        <w:rPr>
          <w:spacing w:val="-7"/>
        </w:rPr>
        <w:t xml:space="preserve"> </w:t>
      </w:r>
      <w:r>
        <w:t>can</w:t>
      </w:r>
      <w:r>
        <w:rPr>
          <w:spacing w:val="-7"/>
        </w:rPr>
        <w:t xml:space="preserve"> </w:t>
      </w:r>
      <w:r>
        <w:t>be</w:t>
      </w:r>
      <w:r>
        <w:rPr>
          <w:spacing w:val="-7"/>
        </w:rPr>
        <w:t xml:space="preserve"> </w:t>
      </w:r>
      <w:r>
        <w:t>driven</w:t>
      </w:r>
      <w:r>
        <w:rPr>
          <w:spacing w:val="-7"/>
        </w:rPr>
        <w:t xml:space="preserve"> </w:t>
      </w:r>
      <w:r>
        <w:t>by</w:t>
      </w:r>
      <w:r>
        <w:rPr>
          <w:spacing w:val="-6"/>
        </w:rPr>
        <w:t xml:space="preserve"> </w:t>
      </w:r>
      <w:r>
        <w:t>wider</w:t>
      </w:r>
      <w:r>
        <w:rPr>
          <w:spacing w:val="-6"/>
        </w:rPr>
        <w:t xml:space="preserve"> </w:t>
      </w:r>
      <w:r>
        <w:t>societal</w:t>
      </w:r>
      <w:r>
        <w:rPr>
          <w:spacing w:val="-7"/>
        </w:rPr>
        <w:t xml:space="preserve"> </w:t>
      </w:r>
      <w:r>
        <w:t>factors</w:t>
      </w:r>
      <w:r>
        <w:rPr>
          <w:spacing w:val="-6"/>
        </w:rPr>
        <w:t xml:space="preserve"> </w:t>
      </w:r>
      <w:r>
        <w:t>beyond the school, such as everyday sexist stereotypes and everyday sexist</w:t>
      </w:r>
      <w:r>
        <w:rPr>
          <w:spacing w:val="-15"/>
        </w:rPr>
        <w:t xml:space="preserve"> </w:t>
      </w:r>
      <w:r>
        <w:t>language.</w:t>
      </w:r>
    </w:p>
    <w:p w14:paraId="34A946A6" w14:textId="77777777" w:rsidR="003A4566" w:rsidRDefault="003A4566" w:rsidP="003A4566">
      <w:pPr>
        <w:pStyle w:val="ListParagraph"/>
        <w:numPr>
          <w:ilvl w:val="0"/>
          <w:numId w:val="11"/>
        </w:numPr>
        <w:tabs>
          <w:tab w:val="left" w:pos="873"/>
        </w:tabs>
        <w:spacing w:before="59" w:line="259" w:lineRule="auto"/>
        <w:ind w:left="872" w:right="740"/>
        <w:jc w:val="both"/>
      </w:pPr>
      <w:r>
        <w:t>It is essential that all victims are reassured that they are being taken seriously and that they will be</w:t>
      </w:r>
      <w:r>
        <w:rPr>
          <w:spacing w:val="-9"/>
        </w:rPr>
        <w:t xml:space="preserve"> </w:t>
      </w:r>
      <w:r>
        <w:t>supported</w:t>
      </w:r>
      <w:r>
        <w:rPr>
          <w:spacing w:val="-7"/>
        </w:rPr>
        <w:t xml:space="preserve"> </w:t>
      </w:r>
      <w:r>
        <w:t>and</w:t>
      </w:r>
      <w:r>
        <w:rPr>
          <w:spacing w:val="-8"/>
        </w:rPr>
        <w:t xml:space="preserve"> </w:t>
      </w:r>
      <w:r>
        <w:t>kept</w:t>
      </w:r>
      <w:r>
        <w:rPr>
          <w:spacing w:val="-8"/>
        </w:rPr>
        <w:t xml:space="preserve"> </w:t>
      </w:r>
      <w:r>
        <w:t>safe.</w:t>
      </w:r>
      <w:r>
        <w:rPr>
          <w:spacing w:val="-8"/>
        </w:rPr>
        <w:t xml:space="preserve"> </w:t>
      </w:r>
      <w:r>
        <w:t>A</w:t>
      </w:r>
      <w:r>
        <w:rPr>
          <w:spacing w:val="-8"/>
        </w:rPr>
        <w:t xml:space="preserve"> </w:t>
      </w:r>
      <w:r>
        <w:t>victim</w:t>
      </w:r>
      <w:r>
        <w:rPr>
          <w:spacing w:val="-8"/>
        </w:rPr>
        <w:t xml:space="preserve"> </w:t>
      </w:r>
      <w:r>
        <w:t>should</w:t>
      </w:r>
      <w:r>
        <w:rPr>
          <w:spacing w:val="-8"/>
        </w:rPr>
        <w:t xml:space="preserve"> </w:t>
      </w:r>
      <w:r>
        <w:t>never</w:t>
      </w:r>
      <w:r>
        <w:rPr>
          <w:spacing w:val="-8"/>
        </w:rPr>
        <w:t xml:space="preserve"> </w:t>
      </w:r>
      <w:r>
        <w:t>be</w:t>
      </w:r>
      <w:r>
        <w:rPr>
          <w:spacing w:val="-8"/>
        </w:rPr>
        <w:t xml:space="preserve"> </w:t>
      </w:r>
      <w:r>
        <w:t>given</w:t>
      </w:r>
      <w:r>
        <w:rPr>
          <w:spacing w:val="-8"/>
        </w:rPr>
        <w:t xml:space="preserve"> </w:t>
      </w:r>
      <w:r>
        <w:t>the</w:t>
      </w:r>
      <w:r>
        <w:rPr>
          <w:spacing w:val="-8"/>
        </w:rPr>
        <w:t xml:space="preserve"> </w:t>
      </w:r>
      <w:r>
        <w:t>impression</w:t>
      </w:r>
      <w:r>
        <w:rPr>
          <w:spacing w:val="-8"/>
        </w:rPr>
        <w:t xml:space="preserve"> </w:t>
      </w:r>
      <w:r>
        <w:t>that</w:t>
      </w:r>
      <w:r>
        <w:rPr>
          <w:spacing w:val="-7"/>
        </w:rPr>
        <w:t xml:space="preserve"> </w:t>
      </w:r>
      <w:r>
        <w:t>they</w:t>
      </w:r>
      <w:r>
        <w:rPr>
          <w:spacing w:val="-8"/>
        </w:rPr>
        <w:t xml:space="preserve"> </w:t>
      </w:r>
      <w:r>
        <w:t>are</w:t>
      </w:r>
      <w:r>
        <w:rPr>
          <w:spacing w:val="-7"/>
        </w:rPr>
        <w:t xml:space="preserve"> </w:t>
      </w:r>
      <w:r>
        <w:t>creating a problem by reporting sexual violence or sexual harassment. Nor should a victim ever be made to</w:t>
      </w:r>
      <w:r>
        <w:rPr>
          <w:spacing w:val="-6"/>
        </w:rPr>
        <w:t xml:space="preserve"> </w:t>
      </w:r>
      <w:r>
        <w:t>feel</w:t>
      </w:r>
      <w:r>
        <w:rPr>
          <w:spacing w:val="-5"/>
        </w:rPr>
        <w:t xml:space="preserve"> </w:t>
      </w:r>
      <w:r>
        <w:t>ashamed</w:t>
      </w:r>
      <w:r>
        <w:rPr>
          <w:spacing w:val="-7"/>
        </w:rPr>
        <w:t xml:space="preserve"> </w:t>
      </w:r>
      <w:r>
        <w:t>for</w:t>
      </w:r>
      <w:r>
        <w:rPr>
          <w:spacing w:val="-5"/>
        </w:rPr>
        <w:t xml:space="preserve"> </w:t>
      </w:r>
      <w:r>
        <w:t>making</w:t>
      </w:r>
      <w:r>
        <w:rPr>
          <w:spacing w:val="-6"/>
        </w:rPr>
        <w:t xml:space="preserve"> </w:t>
      </w:r>
      <w:r>
        <w:t>a</w:t>
      </w:r>
      <w:r>
        <w:rPr>
          <w:spacing w:val="-5"/>
        </w:rPr>
        <w:t xml:space="preserve"> </w:t>
      </w:r>
      <w:r>
        <w:t>report.</w:t>
      </w:r>
      <w:r>
        <w:rPr>
          <w:spacing w:val="-6"/>
        </w:rPr>
        <w:t xml:space="preserve"> </w:t>
      </w:r>
      <w:r>
        <w:t>In</w:t>
      </w:r>
      <w:r>
        <w:rPr>
          <w:spacing w:val="-4"/>
        </w:rPr>
        <w:t xml:space="preserve"> </w:t>
      </w:r>
      <w:r>
        <w:t>some</w:t>
      </w:r>
      <w:r>
        <w:rPr>
          <w:spacing w:val="-6"/>
        </w:rPr>
        <w:t xml:space="preserve"> </w:t>
      </w:r>
      <w:r>
        <w:t>cases,</w:t>
      </w:r>
      <w:r>
        <w:rPr>
          <w:spacing w:val="-5"/>
        </w:rPr>
        <w:t xml:space="preserve"> </w:t>
      </w:r>
      <w:r>
        <w:t>the</w:t>
      </w:r>
      <w:r>
        <w:rPr>
          <w:spacing w:val="-7"/>
        </w:rPr>
        <w:t xml:space="preserve"> </w:t>
      </w:r>
      <w:r>
        <w:t>victim</w:t>
      </w:r>
      <w:r>
        <w:rPr>
          <w:spacing w:val="-6"/>
        </w:rPr>
        <w:t xml:space="preserve"> </w:t>
      </w:r>
      <w:r>
        <w:t>may</w:t>
      </w:r>
      <w:r>
        <w:rPr>
          <w:spacing w:val="-6"/>
        </w:rPr>
        <w:t xml:space="preserve"> </w:t>
      </w:r>
      <w:r>
        <w:t>not</w:t>
      </w:r>
      <w:r>
        <w:rPr>
          <w:spacing w:val="-4"/>
        </w:rPr>
        <w:t xml:space="preserve"> </w:t>
      </w:r>
      <w:r>
        <w:t>make</w:t>
      </w:r>
      <w:r>
        <w:rPr>
          <w:spacing w:val="-5"/>
        </w:rPr>
        <w:t xml:space="preserve"> </w:t>
      </w:r>
      <w:r>
        <w:t>a</w:t>
      </w:r>
      <w:r>
        <w:rPr>
          <w:spacing w:val="-6"/>
        </w:rPr>
        <w:t xml:space="preserve"> </w:t>
      </w:r>
      <w:r>
        <w:t>direct</w:t>
      </w:r>
      <w:r>
        <w:rPr>
          <w:spacing w:val="-6"/>
        </w:rPr>
        <w:t xml:space="preserve"> </w:t>
      </w:r>
      <w:r>
        <w:t>report.</w:t>
      </w:r>
      <w:r>
        <w:rPr>
          <w:spacing w:val="-5"/>
        </w:rPr>
        <w:t xml:space="preserve"> </w:t>
      </w:r>
      <w:r>
        <w:t>For example, a friend may make a report or a member of school staff may overhear a conversation that suggests a child has been</w:t>
      </w:r>
      <w:r>
        <w:rPr>
          <w:spacing w:val="-3"/>
        </w:rPr>
        <w:t xml:space="preserve"> </w:t>
      </w:r>
      <w:r>
        <w:t>harmed.</w:t>
      </w:r>
    </w:p>
    <w:p w14:paraId="5D0812DD" w14:textId="77777777" w:rsidR="003A4566" w:rsidRDefault="003A4566" w:rsidP="003A4566">
      <w:pPr>
        <w:pStyle w:val="ListParagraph"/>
        <w:numPr>
          <w:ilvl w:val="0"/>
          <w:numId w:val="11"/>
        </w:numPr>
        <w:tabs>
          <w:tab w:val="left" w:pos="873"/>
        </w:tabs>
        <w:spacing w:before="59" w:line="259" w:lineRule="auto"/>
        <w:ind w:left="872" w:right="739"/>
        <w:jc w:val="both"/>
      </w:pPr>
      <w:r>
        <w:t>As with all safeguarding concerns, it is important that in such instances staff take appropriate action in accordance with the Safeguarding and Child Protection policy. Staff should not assume that</w:t>
      </w:r>
      <w:r>
        <w:rPr>
          <w:spacing w:val="-7"/>
        </w:rPr>
        <w:t xml:space="preserve"> </w:t>
      </w:r>
      <w:r>
        <w:t>someone</w:t>
      </w:r>
      <w:r>
        <w:rPr>
          <w:spacing w:val="-8"/>
        </w:rPr>
        <w:t xml:space="preserve"> </w:t>
      </w:r>
      <w:r>
        <w:t>else</w:t>
      </w:r>
      <w:r>
        <w:rPr>
          <w:spacing w:val="-7"/>
        </w:rPr>
        <w:t xml:space="preserve"> </w:t>
      </w:r>
      <w:r>
        <w:t>is</w:t>
      </w:r>
      <w:r>
        <w:rPr>
          <w:spacing w:val="-6"/>
        </w:rPr>
        <w:t xml:space="preserve"> </w:t>
      </w:r>
      <w:r>
        <w:t>responding</w:t>
      </w:r>
      <w:r>
        <w:rPr>
          <w:spacing w:val="-7"/>
        </w:rPr>
        <w:t xml:space="preserve"> </w:t>
      </w:r>
      <w:r>
        <w:t>to</w:t>
      </w:r>
      <w:r>
        <w:rPr>
          <w:spacing w:val="-6"/>
        </w:rPr>
        <w:t xml:space="preserve"> </w:t>
      </w:r>
      <w:r>
        <w:t>any</w:t>
      </w:r>
      <w:r>
        <w:rPr>
          <w:spacing w:val="-6"/>
        </w:rPr>
        <w:t xml:space="preserve"> </w:t>
      </w:r>
      <w:r>
        <w:t>incident</w:t>
      </w:r>
      <w:r>
        <w:rPr>
          <w:spacing w:val="-7"/>
        </w:rPr>
        <w:t xml:space="preserve"> </w:t>
      </w:r>
      <w:r>
        <w:t>or</w:t>
      </w:r>
      <w:r>
        <w:rPr>
          <w:spacing w:val="-6"/>
        </w:rPr>
        <w:t xml:space="preserve"> </w:t>
      </w:r>
      <w:r>
        <w:t>concern.</w:t>
      </w:r>
      <w:r>
        <w:rPr>
          <w:spacing w:val="-6"/>
        </w:rPr>
        <w:t xml:space="preserve"> </w:t>
      </w:r>
      <w:r>
        <w:t>If</w:t>
      </w:r>
      <w:r>
        <w:rPr>
          <w:spacing w:val="-6"/>
        </w:rPr>
        <w:t xml:space="preserve"> </w:t>
      </w:r>
      <w:r>
        <w:t>in</w:t>
      </w:r>
      <w:r>
        <w:rPr>
          <w:spacing w:val="-7"/>
        </w:rPr>
        <w:t xml:space="preserve"> </w:t>
      </w:r>
      <w:r>
        <w:t>any</w:t>
      </w:r>
      <w:r>
        <w:rPr>
          <w:spacing w:val="-8"/>
        </w:rPr>
        <w:t xml:space="preserve"> </w:t>
      </w:r>
      <w:r>
        <w:t>doubt,</w:t>
      </w:r>
      <w:r>
        <w:rPr>
          <w:spacing w:val="-6"/>
        </w:rPr>
        <w:t xml:space="preserve"> </w:t>
      </w:r>
      <w:r>
        <w:t>staff</w:t>
      </w:r>
      <w:r>
        <w:rPr>
          <w:spacing w:val="-8"/>
        </w:rPr>
        <w:t xml:space="preserve"> </w:t>
      </w:r>
      <w:r>
        <w:t>should</w:t>
      </w:r>
      <w:r>
        <w:rPr>
          <w:spacing w:val="-7"/>
        </w:rPr>
        <w:t xml:space="preserve"> </w:t>
      </w:r>
      <w:r>
        <w:t>speak</w:t>
      </w:r>
      <w:r>
        <w:rPr>
          <w:spacing w:val="-7"/>
        </w:rPr>
        <w:t xml:space="preserve"> </w:t>
      </w:r>
      <w:r>
        <w:t>to the Designated Safeguarding Lead (or a deputy). In such cases, the basic safeguarding principles remain</w:t>
      </w:r>
      <w:r>
        <w:rPr>
          <w:spacing w:val="-3"/>
        </w:rPr>
        <w:t xml:space="preserve"> </w:t>
      </w:r>
      <w:r>
        <w:t>the</w:t>
      </w:r>
      <w:r>
        <w:rPr>
          <w:spacing w:val="-4"/>
        </w:rPr>
        <w:t xml:space="preserve"> </w:t>
      </w:r>
      <w:r>
        <w:t>same,</w:t>
      </w:r>
      <w:r>
        <w:rPr>
          <w:spacing w:val="-4"/>
        </w:rPr>
        <w:t xml:space="preserve"> </w:t>
      </w:r>
      <w:r>
        <w:t>but</w:t>
      </w:r>
      <w:r>
        <w:rPr>
          <w:spacing w:val="-4"/>
        </w:rPr>
        <w:t xml:space="preserve"> </w:t>
      </w:r>
      <w:r>
        <w:t>it</w:t>
      </w:r>
      <w:r>
        <w:rPr>
          <w:spacing w:val="-4"/>
        </w:rPr>
        <w:t xml:space="preserve"> </w:t>
      </w:r>
      <w:r>
        <w:t>is</w:t>
      </w:r>
      <w:r>
        <w:rPr>
          <w:spacing w:val="-4"/>
        </w:rPr>
        <w:t xml:space="preserve"> </w:t>
      </w:r>
      <w:r>
        <w:t>important</w:t>
      </w:r>
      <w:r>
        <w:rPr>
          <w:spacing w:val="-3"/>
        </w:rPr>
        <w:t xml:space="preserve"> </w:t>
      </w:r>
      <w:r>
        <w:t>for</w:t>
      </w:r>
      <w:r>
        <w:rPr>
          <w:spacing w:val="-3"/>
        </w:rPr>
        <w:t xml:space="preserve"> </w:t>
      </w:r>
      <w:r>
        <w:t>the</w:t>
      </w:r>
      <w:r>
        <w:rPr>
          <w:spacing w:val="-4"/>
        </w:rPr>
        <w:t xml:space="preserve"> </w:t>
      </w:r>
      <w:r>
        <w:t>school</w:t>
      </w:r>
      <w:r>
        <w:rPr>
          <w:spacing w:val="-4"/>
        </w:rPr>
        <w:t xml:space="preserve"> </w:t>
      </w:r>
      <w:r>
        <w:t>to</w:t>
      </w:r>
      <w:r>
        <w:rPr>
          <w:spacing w:val="-2"/>
        </w:rPr>
        <w:t xml:space="preserve"> </w:t>
      </w:r>
      <w:r>
        <w:t>understand</w:t>
      </w:r>
      <w:r>
        <w:rPr>
          <w:spacing w:val="-3"/>
        </w:rPr>
        <w:t xml:space="preserve"> </w:t>
      </w:r>
      <w:r>
        <w:t>why</w:t>
      </w:r>
      <w:r>
        <w:rPr>
          <w:spacing w:val="-4"/>
        </w:rPr>
        <w:t xml:space="preserve"> </w:t>
      </w:r>
      <w:r>
        <w:t>the</w:t>
      </w:r>
      <w:r>
        <w:rPr>
          <w:spacing w:val="-4"/>
        </w:rPr>
        <w:t xml:space="preserve"> </w:t>
      </w:r>
      <w:r>
        <w:t>victim</w:t>
      </w:r>
      <w:r>
        <w:rPr>
          <w:spacing w:val="-4"/>
        </w:rPr>
        <w:t xml:space="preserve"> </w:t>
      </w:r>
      <w:r>
        <w:t>has</w:t>
      </w:r>
      <w:r>
        <w:rPr>
          <w:spacing w:val="-3"/>
        </w:rPr>
        <w:t xml:space="preserve"> </w:t>
      </w:r>
      <w:r>
        <w:t>chosen</w:t>
      </w:r>
      <w:r>
        <w:rPr>
          <w:spacing w:val="-3"/>
        </w:rPr>
        <w:t xml:space="preserve"> </w:t>
      </w:r>
      <w:r>
        <w:t>not to</w:t>
      </w:r>
      <w:r>
        <w:rPr>
          <w:spacing w:val="-6"/>
        </w:rPr>
        <w:t xml:space="preserve"> </w:t>
      </w:r>
      <w:r>
        <w:t>make</w:t>
      </w:r>
      <w:r>
        <w:rPr>
          <w:spacing w:val="-5"/>
        </w:rPr>
        <w:t xml:space="preserve"> </w:t>
      </w:r>
      <w:r>
        <w:t>a</w:t>
      </w:r>
      <w:r>
        <w:rPr>
          <w:spacing w:val="-5"/>
        </w:rPr>
        <w:t xml:space="preserve"> </w:t>
      </w:r>
      <w:r>
        <w:t>report</w:t>
      </w:r>
      <w:r>
        <w:rPr>
          <w:spacing w:val="-6"/>
        </w:rPr>
        <w:t xml:space="preserve"> </w:t>
      </w:r>
      <w:r>
        <w:t>themselves.</w:t>
      </w:r>
      <w:r>
        <w:rPr>
          <w:spacing w:val="-6"/>
        </w:rPr>
        <w:t xml:space="preserve"> </w:t>
      </w:r>
      <w:r>
        <w:t>This</w:t>
      </w:r>
      <w:r>
        <w:rPr>
          <w:spacing w:val="-5"/>
        </w:rPr>
        <w:t xml:space="preserve"> </w:t>
      </w:r>
      <w:r>
        <w:t>discussion</w:t>
      </w:r>
      <w:r>
        <w:rPr>
          <w:spacing w:val="-6"/>
        </w:rPr>
        <w:t xml:space="preserve"> </w:t>
      </w:r>
      <w:r>
        <w:t>should</w:t>
      </w:r>
      <w:r>
        <w:rPr>
          <w:spacing w:val="-6"/>
        </w:rPr>
        <w:t xml:space="preserve"> </w:t>
      </w:r>
      <w:r>
        <w:t>be</w:t>
      </w:r>
      <w:r>
        <w:rPr>
          <w:spacing w:val="-5"/>
        </w:rPr>
        <w:t xml:space="preserve"> </w:t>
      </w:r>
      <w:r>
        <w:t>handled</w:t>
      </w:r>
      <w:r>
        <w:rPr>
          <w:spacing w:val="-4"/>
        </w:rPr>
        <w:t xml:space="preserve"> </w:t>
      </w:r>
      <w:r>
        <w:t>sensitively</w:t>
      </w:r>
      <w:r>
        <w:rPr>
          <w:spacing w:val="-5"/>
        </w:rPr>
        <w:t xml:space="preserve"> </w:t>
      </w:r>
      <w:r>
        <w:t>and</w:t>
      </w:r>
      <w:r>
        <w:rPr>
          <w:spacing w:val="-6"/>
        </w:rPr>
        <w:t xml:space="preserve"> </w:t>
      </w:r>
      <w:r>
        <w:t>with</w:t>
      </w:r>
      <w:r>
        <w:rPr>
          <w:spacing w:val="-5"/>
        </w:rPr>
        <w:t xml:space="preserve"> </w:t>
      </w:r>
      <w:r>
        <w:t>the</w:t>
      </w:r>
      <w:r>
        <w:rPr>
          <w:spacing w:val="-5"/>
        </w:rPr>
        <w:t xml:space="preserve"> </w:t>
      </w:r>
      <w:r>
        <w:t>support of children’s social care if</w:t>
      </w:r>
      <w:r>
        <w:rPr>
          <w:spacing w:val="-2"/>
        </w:rPr>
        <w:t xml:space="preserve"> </w:t>
      </w:r>
      <w:r>
        <w:t>required.</w:t>
      </w:r>
    </w:p>
    <w:p w14:paraId="19C889D8" w14:textId="77777777" w:rsidR="003A4566" w:rsidRDefault="003A4566" w:rsidP="003A4566">
      <w:pPr>
        <w:pStyle w:val="ListParagraph"/>
        <w:numPr>
          <w:ilvl w:val="0"/>
          <w:numId w:val="11"/>
        </w:numPr>
        <w:tabs>
          <w:tab w:val="left" w:pos="874"/>
        </w:tabs>
        <w:spacing w:before="57" w:line="259" w:lineRule="auto"/>
        <w:ind w:right="739"/>
        <w:jc w:val="both"/>
      </w:pPr>
      <w:r>
        <w:t>There may be reports where the alleged sexual violence or sexual harassment involves pupils from</w:t>
      </w:r>
      <w:r>
        <w:rPr>
          <w:spacing w:val="-15"/>
        </w:rPr>
        <w:t xml:space="preserve"> </w:t>
      </w:r>
      <w:r>
        <w:t>the</w:t>
      </w:r>
      <w:r>
        <w:rPr>
          <w:spacing w:val="-14"/>
        </w:rPr>
        <w:t xml:space="preserve"> </w:t>
      </w:r>
      <w:r>
        <w:t>same</w:t>
      </w:r>
      <w:r>
        <w:rPr>
          <w:spacing w:val="-14"/>
        </w:rPr>
        <w:t xml:space="preserve"> </w:t>
      </w:r>
      <w:r>
        <w:t>school</w:t>
      </w:r>
      <w:r>
        <w:rPr>
          <w:spacing w:val="-15"/>
        </w:rPr>
        <w:t xml:space="preserve"> </w:t>
      </w:r>
      <w:r>
        <w:t>but</w:t>
      </w:r>
      <w:r>
        <w:rPr>
          <w:spacing w:val="-13"/>
        </w:rPr>
        <w:t xml:space="preserve"> </w:t>
      </w:r>
      <w:r>
        <w:t>is</w:t>
      </w:r>
      <w:r>
        <w:rPr>
          <w:spacing w:val="-15"/>
        </w:rPr>
        <w:t xml:space="preserve"> </w:t>
      </w:r>
      <w:r>
        <w:t>alleged</w:t>
      </w:r>
      <w:r>
        <w:rPr>
          <w:spacing w:val="-13"/>
        </w:rPr>
        <w:t xml:space="preserve"> </w:t>
      </w:r>
      <w:r>
        <w:t>to</w:t>
      </w:r>
      <w:r>
        <w:rPr>
          <w:spacing w:val="-13"/>
        </w:rPr>
        <w:t xml:space="preserve"> </w:t>
      </w:r>
      <w:r>
        <w:t>have</w:t>
      </w:r>
      <w:r>
        <w:rPr>
          <w:spacing w:val="-14"/>
        </w:rPr>
        <w:t xml:space="preserve"> </w:t>
      </w:r>
      <w:r>
        <w:t>taken</w:t>
      </w:r>
      <w:r>
        <w:rPr>
          <w:spacing w:val="-14"/>
        </w:rPr>
        <w:t xml:space="preserve"> </w:t>
      </w:r>
      <w:r>
        <w:t>place</w:t>
      </w:r>
      <w:r>
        <w:rPr>
          <w:spacing w:val="-13"/>
        </w:rPr>
        <w:t xml:space="preserve"> </w:t>
      </w:r>
      <w:r>
        <w:t>away</w:t>
      </w:r>
      <w:r>
        <w:rPr>
          <w:spacing w:val="-15"/>
        </w:rPr>
        <w:t xml:space="preserve"> </w:t>
      </w:r>
      <w:r>
        <w:t>from</w:t>
      </w:r>
      <w:r>
        <w:rPr>
          <w:spacing w:val="-13"/>
        </w:rPr>
        <w:t xml:space="preserve"> </w:t>
      </w:r>
      <w:r>
        <w:t>the</w:t>
      </w:r>
      <w:r>
        <w:rPr>
          <w:spacing w:val="-13"/>
        </w:rPr>
        <w:t xml:space="preserve"> </w:t>
      </w:r>
      <w:r>
        <w:t>school</w:t>
      </w:r>
      <w:r>
        <w:rPr>
          <w:spacing w:val="-14"/>
        </w:rPr>
        <w:t xml:space="preserve"> </w:t>
      </w:r>
      <w:r>
        <w:t>premises,</w:t>
      </w:r>
      <w:r>
        <w:rPr>
          <w:spacing w:val="-14"/>
        </w:rPr>
        <w:t xml:space="preserve"> </w:t>
      </w:r>
      <w:r>
        <w:t>or</w:t>
      </w:r>
      <w:r>
        <w:rPr>
          <w:spacing w:val="-14"/>
        </w:rPr>
        <w:t xml:space="preserve"> </w:t>
      </w:r>
      <w:r>
        <w:t>online. There may also be reports where the children concerned attend two or more different schools. The</w:t>
      </w:r>
      <w:r>
        <w:rPr>
          <w:spacing w:val="-10"/>
        </w:rPr>
        <w:t xml:space="preserve"> </w:t>
      </w:r>
      <w:r>
        <w:t>safeguarding</w:t>
      </w:r>
      <w:r>
        <w:rPr>
          <w:spacing w:val="-9"/>
        </w:rPr>
        <w:t xml:space="preserve"> </w:t>
      </w:r>
      <w:r>
        <w:t>principles,</w:t>
      </w:r>
      <w:r>
        <w:rPr>
          <w:spacing w:val="-9"/>
        </w:rPr>
        <w:t xml:space="preserve"> </w:t>
      </w:r>
      <w:r>
        <w:t>and</w:t>
      </w:r>
      <w:r>
        <w:rPr>
          <w:spacing w:val="-10"/>
        </w:rPr>
        <w:t xml:space="preserve"> </w:t>
      </w:r>
      <w:r>
        <w:t>individual</w:t>
      </w:r>
      <w:r>
        <w:rPr>
          <w:spacing w:val="-9"/>
        </w:rPr>
        <w:t xml:space="preserve"> </w:t>
      </w:r>
      <w:r>
        <w:t>school’s</w:t>
      </w:r>
      <w:r>
        <w:rPr>
          <w:spacing w:val="-9"/>
        </w:rPr>
        <w:t xml:space="preserve"> </w:t>
      </w:r>
      <w:r>
        <w:t>duties</w:t>
      </w:r>
      <w:r>
        <w:rPr>
          <w:spacing w:val="-8"/>
        </w:rPr>
        <w:t xml:space="preserve"> </w:t>
      </w:r>
      <w:r>
        <w:t>to</w:t>
      </w:r>
      <w:r>
        <w:rPr>
          <w:spacing w:val="-9"/>
        </w:rPr>
        <w:t xml:space="preserve"> </w:t>
      </w:r>
      <w:r>
        <w:t>safeguard</w:t>
      </w:r>
      <w:r>
        <w:rPr>
          <w:spacing w:val="-10"/>
        </w:rPr>
        <w:t xml:space="preserve"> </w:t>
      </w:r>
      <w:r>
        <w:t>and</w:t>
      </w:r>
      <w:r>
        <w:rPr>
          <w:spacing w:val="-8"/>
        </w:rPr>
        <w:t xml:space="preserve"> </w:t>
      </w:r>
      <w:r>
        <w:t>promote</w:t>
      </w:r>
      <w:r>
        <w:rPr>
          <w:spacing w:val="-10"/>
        </w:rPr>
        <w:t xml:space="preserve"> </w:t>
      </w:r>
      <w:r>
        <w:t>the</w:t>
      </w:r>
      <w:r>
        <w:rPr>
          <w:spacing w:val="-9"/>
        </w:rPr>
        <w:t xml:space="preserve"> </w:t>
      </w:r>
      <w:r>
        <w:t>welfare of</w:t>
      </w:r>
      <w:r>
        <w:rPr>
          <w:spacing w:val="-9"/>
        </w:rPr>
        <w:t xml:space="preserve"> </w:t>
      </w:r>
      <w:r>
        <w:t>pupils,</w:t>
      </w:r>
      <w:r>
        <w:rPr>
          <w:spacing w:val="-8"/>
        </w:rPr>
        <w:t xml:space="preserve"> </w:t>
      </w:r>
      <w:r>
        <w:t>remain</w:t>
      </w:r>
      <w:r>
        <w:rPr>
          <w:spacing w:val="-9"/>
        </w:rPr>
        <w:t xml:space="preserve"> </w:t>
      </w:r>
      <w:r>
        <w:t>the</w:t>
      </w:r>
      <w:r>
        <w:rPr>
          <w:spacing w:val="-8"/>
        </w:rPr>
        <w:t xml:space="preserve"> </w:t>
      </w:r>
      <w:r>
        <w:t>same.</w:t>
      </w:r>
      <w:r>
        <w:rPr>
          <w:spacing w:val="-8"/>
        </w:rPr>
        <w:t xml:space="preserve"> </w:t>
      </w:r>
      <w:r>
        <w:t>In</w:t>
      </w:r>
      <w:r>
        <w:rPr>
          <w:spacing w:val="-9"/>
        </w:rPr>
        <w:t xml:space="preserve"> </w:t>
      </w:r>
      <w:r>
        <w:t>such</w:t>
      </w:r>
      <w:r>
        <w:rPr>
          <w:spacing w:val="-8"/>
        </w:rPr>
        <w:t xml:space="preserve"> </w:t>
      </w:r>
      <w:r>
        <w:t>circumstances,</w:t>
      </w:r>
      <w:r>
        <w:rPr>
          <w:spacing w:val="-7"/>
        </w:rPr>
        <w:t xml:space="preserve"> </w:t>
      </w:r>
      <w:r>
        <w:t>appropriate</w:t>
      </w:r>
      <w:r>
        <w:rPr>
          <w:spacing w:val="-9"/>
        </w:rPr>
        <w:t xml:space="preserve"> </w:t>
      </w:r>
      <w:r>
        <w:t>information</w:t>
      </w:r>
      <w:r>
        <w:rPr>
          <w:spacing w:val="-9"/>
        </w:rPr>
        <w:t xml:space="preserve"> </w:t>
      </w:r>
      <w:r>
        <w:t>sharing</w:t>
      </w:r>
      <w:r>
        <w:rPr>
          <w:spacing w:val="-8"/>
        </w:rPr>
        <w:t xml:space="preserve"> </w:t>
      </w:r>
      <w:r>
        <w:t>and</w:t>
      </w:r>
      <w:r>
        <w:rPr>
          <w:spacing w:val="-9"/>
        </w:rPr>
        <w:t xml:space="preserve"> </w:t>
      </w:r>
      <w:r>
        <w:t>effective multi-agency working will be especially important (Sexual violence and sexual harassment between children in schools and colleges, DfE,</w:t>
      </w:r>
      <w:r>
        <w:rPr>
          <w:spacing w:val="-7"/>
        </w:rPr>
        <w:t xml:space="preserve"> </w:t>
      </w:r>
      <w:r>
        <w:t>2021).</w:t>
      </w:r>
    </w:p>
    <w:p w14:paraId="3D5CE9FA" w14:textId="77777777" w:rsidR="003A4566" w:rsidRPr="00D81D73" w:rsidRDefault="003A4566" w:rsidP="003A4566">
      <w:pPr>
        <w:pStyle w:val="Heading2"/>
        <w:rPr>
          <w:color w:val="262626" w:themeColor="text1" w:themeTint="D9"/>
        </w:rPr>
      </w:pPr>
      <w:bookmarkStart w:id="66" w:name="Faith_abuse"/>
      <w:bookmarkStart w:id="67" w:name="_bookmark29"/>
      <w:bookmarkEnd w:id="66"/>
      <w:bookmarkEnd w:id="67"/>
      <w:r w:rsidRPr="00D81D73">
        <w:rPr>
          <w:color w:val="262626" w:themeColor="text1" w:themeTint="D9"/>
        </w:rPr>
        <w:t>Faith abuse</w:t>
      </w:r>
    </w:p>
    <w:p w14:paraId="3088F2BD" w14:textId="77777777" w:rsidR="003A4566" w:rsidRDefault="003A4566" w:rsidP="003A4566">
      <w:pPr>
        <w:pStyle w:val="ListParagraph"/>
        <w:numPr>
          <w:ilvl w:val="0"/>
          <w:numId w:val="11"/>
        </w:numPr>
        <w:tabs>
          <w:tab w:val="left" w:pos="874"/>
        </w:tabs>
        <w:spacing w:before="86" w:line="259" w:lineRule="auto"/>
        <w:ind w:right="743"/>
        <w:jc w:val="both"/>
      </w:pPr>
      <w:r>
        <w:t>Faith</w:t>
      </w:r>
      <w:r>
        <w:rPr>
          <w:spacing w:val="-15"/>
        </w:rPr>
        <w:t xml:space="preserve"> </w:t>
      </w:r>
      <w:r>
        <w:t>abuse</w:t>
      </w:r>
      <w:r>
        <w:rPr>
          <w:spacing w:val="-15"/>
        </w:rPr>
        <w:t xml:space="preserve"> </w:t>
      </w:r>
      <w:r>
        <w:t>is</w:t>
      </w:r>
      <w:r>
        <w:rPr>
          <w:spacing w:val="-16"/>
        </w:rPr>
        <w:t xml:space="preserve"> </w:t>
      </w:r>
      <w:r>
        <w:t>the</w:t>
      </w:r>
      <w:r>
        <w:rPr>
          <w:spacing w:val="-14"/>
        </w:rPr>
        <w:t xml:space="preserve"> </w:t>
      </w:r>
      <w:r>
        <w:t>belief</w:t>
      </w:r>
      <w:r>
        <w:rPr>
          <w:spacing w:val="-15"/>
        </w:rPr>
        <w:t xml:space="preserve"> </w:t>
      </w:r>
      <w:r>
        <w:t>in</w:t>
      </w:r>
      <w:r>
        <w:rPr>
          <w:spacing w:val="-14"/>
        </w:rPr>
        <w:t xml:space="preserve"> </w:t>
      </w:r>
      <w:r>
        <w:t>concepts</w:t>
      </w:r>
      <w:r>
        <w:rPr>
          <w:spacing w:val="-14"/>
        </w:rPr>
        <w:t xml:space="preserve"> </w:t>
      </w:r>
      <w:r>
        <w:t>of</w:t>
      </w:r>
      <w:r>
        <w:rPr>
          <w:spacing w:val="-15"/>
        </w:rPr>
        <w:t xml:space="preserve"> </w:t>
      </w:r>
      <w:r>
        <w:t>witchcraft</w:t>
      </w:r>
      <w:r>
        <w:rPr>
          <w:spacing w:val="-15"/>
        </w:rPr>
        <w:t xml:space="preserve"> </w:t>
      </w:r>
      <w:r>
        <w:t>and</w:t>
      </w:r>
      <w:r>
        <w:rPr>
          <w:spacing w:val="-15"/>
        </w:rPr>
        <w:t xml:space="preserve"> </w:t>
      </w:r>
      <w:r>
        <w:t>spirit</w:t>
      </w:r>
      <w:r>
        <w:rPr>
          <w:spacing w:val="-14"/>
        </w:rPr>
        <w:t xml:space="preserve"> </w:t>
      </w:r>
      <w:r>
        <w:t>possession,</w:t>
      </w:r>
      <w:r>
        <w:rPr>
          <w:spacing w:val="-16"/>
        </w:rPr>
        <w:t xml:space="preserve"> </w:t>
      </w:r>
      <w:r>
        <w:t>demons</w:t>
      </w:r>
      <w:r>
        <w:rPr>
          <w:spacing w:val="-14"/>
        </w:rPr>
        <w:t xml:space="preserve"> </w:t>
      </w:r>
      <w:r>
        <w:t>or</w:t>
      </w:r>
      <w:r>
        <w:rPr>
          <w:spacing w:val="-15"/>
        </w:rPr>
        <w:t xml:space="preserve"> </w:t>
      </w:r>
      <w:r>
        <w:t>the</w:t>
      </w:r>
      <w:r>
        <w:rPr>
          <w:spacing w:val="-15"/>
        </w:rPr>
        <w:t xml:space="preserve"> </w:t>
      </w:r>
      <w:r>
        <w:t>devil</w:t>
      </w:r>
      <w:r>
        <w:rPr>
          <w:spacing w:val="-15"/>
        </w:rPr>
        <w:t xml:space="preserve"> </w:t>
      </w:r>
      <w:r>
        <w:t>acting through</w:t>
      </w:r>
      <w:r>
        <w:rPr>
          <w:spacing w:val="-1"/>
        </w:rPr>
        <w:t xml:space="preserve"> </w:t>
      </w:r>
      <w:r>
        <w:t>children.</w:t>
      </w:r>
    </w:p>
    <w:p w14:paraId="10D50B1D" w14:textId="77777777" w:rsidR="003A4566" w:rsidRDefault="003A4566" w:rsidP="003A4566">
      <w:pPr>
        <w:pStyle w:val="ListParagraph"/>
        <w:numPr>
          <w:ilvl w:val="0"/>
          <w:numId w:val="11"/>
        </w:numPr>
        <w:tabs>
          <w:tab w:val="left" w:pos="874"/>
        </w:tabs>
        <w:spacing w:before="59" w:line="259" w:lineRule="auto"/>
        <w:ind w:right="740"/>
        <w:jc w:val="both"/>
      </w:pPr>
      <w:r>
        <w:t>In</w:t>
      </w:r>
      <w:r>
        <w:rPr>
          <w:spacing w:val="-10"/>
        </w:rPr>
        <w:t xml:space="preserve"> </w:t>
      </w:r>
      <w:r>
        <w:t>working</w:t>
      </w:r>
      <w:r>
        <w:rPr>
          <w:spacing w:val="-9"/>
        </w:rPr>
        <w:t xml:space="preserve"> </w:t>
      </w:r>
      <w:r>
        <w:t>to</w:t>
      </w:r>
      <w:r>
        <w:rPr>
          <w:spacing w:val="-8"/>
        </w:rPr>
        <w:t xml:space="preserve"> </w:t>
      </w:r>
      <w:r>
        <w:t>identify</w:t>
      </w:r>
      <w:r>
        <w:rPr>
          <w:spacing w:val="-9"/>
        </w:rPr>
        <w:t xml:space="preserve"> </w:t>
      </w:r>
      <w:r>
        <w:t>such</w:t>
      </w:r>
      <w:r>
        <w:rPr>
          <w:spacing w:val="-8"/>
        </w:rPr>
        <w:t xml:space="preserve"> </w:t>
      </w:r>
      <w:r>
        <w:t>child</w:t>
      </w:r>
      <w:r>
        <w:rPr>
          <w:spacing w:val="-9"/>
        </w:rPr>
        <w:t xml:space="preserve"> </w:t>
      </w:r>
      <w:r>
        <w:t>abuse</w:t>
      </w:r>
      <w:r>
        <w:rPr>
          <w:spacing w:val="-9"/>
        </w:rPr>
        <w:t xml:space="preserve"> </w:t>
      </w:r>
      <w:r>
        <w:t>it</w:t>
      </w:r>
      <w:r>
        <w:rPr>
          <w:spacing w:val="-9"/>
        </w:rPr>
        <w:t xml:space="preserve"> </w:t>
      </w:r>
      <w:r>
        <w:t>is</w:t>
      </w:r>
      <w:r>
        <w:rPr>
          <w:spacing w:val="-10"/>
        </w:rPr>
        <w:t xml:space="preserve"> </w:t>
      </w:r>
      <w:r>
        <w:t>important</w:t>
      </w:r>
      <w:r>
        <w:rPr>
          <w:spacing w:val="-9"/>
        </w:rPr>
        <w:t xml:space="preserve"> </w:t>
      </w:r>
      <w:r>
        <w:t>to</w:t>
      </w:r>
      <w:r>
        <w:rPr>
          <w:spacing w:val="-9"/>
        </w:rPr>
        <w:t xml:space="preserve"> </w:t>
      </w:r>
      <w:r>
        <w:t>remember</w:t>
      </w:r>
      <w:r>
        <w:rPr>
          <w:spacing w:val="-9"/>
        </w:rPr>
        <w:t xml:space="preserve"> </w:t>
      </w:r>
      <w:r>
        <w:t>every</w:t>
      </w:r>
      <w:r>
        <w:rPr>
          <w:spacing w:val="-10"/>
        </w:rPr>
        <w:t xml:space="preserve"> </w:t>
      </w:r>
      <w:r>
        <w:t>child</w:t>
      </w:r>
      <w:r>
        <w:rPr>
          <w:spacing w:val="-9"/>
        </w:rPr>
        <w:t xml:space="preserve"> </w:t>
      </w:r>
      <w:r>
        <w:t>is</w:t>
      </w:r>
      <w:r>
        <w:rPr>
          <w:spacing w:val="-8"/>
        </w:rPr>
        <w:t xml:space="preserve"> </w:t>
      </w:r>
      <w:r>
        <w:t>different.</w:t>
      </w:r>
      <w:r>
        <w:rPr>
          <w:spacing w:val="30"/>
        </w:rPr>
        <w:t xml:space="preserve"> </w:t>
      </w:r>
      <w:r>
        <w:t>Some children may display a combination of indicators of abuse whilst others will attempt to conceal them. There are a range of common features across identified cases. These indicators of abuse, which may also be common features in other kinds of abuse,</w:t>
      </w:r>
      <w:r>
        <w:rPr>
          <w:spacing w:val="-11"/>
        </w:rPr>
        <w:t xml:space="preserve"> </w:t>
      </w:r>
      <w:r>
        <w:t>include:</w:t>
      </w:r>
    </w:p>
    <w:p w14:paraId="581811D4" w14:textId="77777777" w:rsidR="003A4566" w:rsidRDefault="003A4566" w:rsidP="003A4566">
      <w:pPr>
        <w:pStyle w:val="ListParagraph"/>
        <w:numPr>
          <w:ilvl w:val="1"/>
          <w:numId w:val="11"/>
        </w:numPr>
        <w:tabs>
          <w:tab w:val="left" w:pos="1231"/>
          <w:tab w:val="left" w:pos="1232"/>
        </w:tabs>
        <w:spacing w:before="59"/>
        <w:ind w:hanging="359"/>
      </w:pPr>
      <w:r>
        <w:t>a child’s body showing signs or marks, such as bruises or burns, from physical</w:t>
      </w:r>
      <w:r>
        <w:rPr>
          <w:spacing w:val="-20"/>
        </w:rPr>
        <w:t xml:space="preserve"> </w:t>
      </w:r>
      <w:r>
        <w:t>abuse</w:t>
      </w:r>
    </w:p>
    <w:p w14:paraId="2E70D7FF" w14:textId="77777777" w:rsidR="003A4566" w:rsidRDefault="003A4566" w:rsidP="003A4566">
      <w:pPr>
        <w:pStyle w:val="ListParagraph"/>
        <w:numPr>
          <w:ilvl w:val="1"/>
          <w:numId w:val="11"/>
        </w:numPr>
        <w:tabs>
          <w:tab w:val="left" w:pos="1231"/>
          <w:tab w:val="left" w:pos="1232"/>
        </w:tabs>
        <w:spacing w:before="21" w:line="259" w:lineRule="auto"/>
        <w:ind w:right="889"/>
      </w:pPr>
      <w:r>
        <w:t>a child becoming noticeably confused, withdrawn, disorientated or isolated and appearing alone amongst other</w:t>
      </w:r>
      <w:r>
        <w:rPr>
          <w:spacing w:val="-3"/>
        </w:rPr>
        <w:t xml:space="preserve"> </w:t>
      </w:r>
      <w:r>
        <w:t>children</w:t>
      </w:r>
    </w:p>
    <w:p w14:paraId="3A1B0D48" w14:textId="77777777" w:rsidR="003A4566" w:rsidRDefault="003A4566" w:rsidP="003A4566">
      <w:pPr>
        <w:spacing w:line="259" w:lineRule="auto"/>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3AD94D1C" w14:textId="77777777" w:rsidR="003A4566" w:rsidRDefault="003A4566" w:rsidP="003A4566">
      <w:pPr>
        <w:pStyle w:val="ListParagraph"/>
        <w:numPr>
          <w:ilvl w:val="1"/>
          <w:numId w:val="11"/>
        </w:numPr>
        <w:tabs>
          <w:tab w:val="left" w:pos="1231"/>
          <w:tab w:val="left" w:pos="1232"/>
        </w:tabs>
        <w:spacing w:before="90" w:line="259" w:lineRule="auto"/>
        <w:ind w:right="801"/>
      </w:pPr>
      <w:r>
        <w:lastRenderedPageBreak/>
        <w:t>a child’s personal care deteriorating, for example through a loss of weight, being hungry, turning up to school without food or lunch money, or being unkempt with dirty clothes and even faeces smeared on to</w:t>
      </w:r>
      <w:r>
        <w:rPr>
          <w:spacing w:val="-3"/>
        </w:rPr>
        <w:t xml:space="preserve"> </w:t>
      </w:r>
      <w:r>
        <w:t>them</w:t>
      </w:r>
    </w:p>
    <w:p w14:paraId="3D700FBA" w14:textId="77777777" w:rsidR="003A4566" w:rsidRDefault="003A4566" w:rsidP="003A4566">
      <w:pPr>
        <w:pStyle w:val="ListParagraph"/>
        <w:numPr>
          <w:ilvl w:val="1"/>
          <w:numId w:val="11"/>
        </w:numPr>
        <w:tabs>
          <w:tab w:val="left" w:pos="1230"/>
          <w:tab w:val="left" w:pos="1231"/>
        </w:tabs>
        <w:spacing w:line="259" w:lineRule="auto"/>
        <w:ind w:left="1230" w:right="1041"/>
      </w:pPr>
      <w:r>
        <w:t>evidence that the child’s parent or carer does not show concern for or have a close bond with the</w:t>
      </w:r>
      <w:r>
        <w:rPr>
          <w:spacing w:val="-1"/>
        </w:rPr>
        <w:t xml:space="preserve"> </w:t>
      </w:r>
      <w:r>
        <w:t>child</w:t>
      </w:r>
    </w:p>
    <w:p w14:paraId="0F182345" w14:textId="77777777" w:rsidR="003A4566" w:rsidRDefault="003A4566" w:rsidP="003A4566">
      <w:pPr>
        <w:pStyle w:val="ListParagraph"/>
        <w:numPr>
          <w:ilvl w:val="1"/>
          <w:numId w:val="11"/>
        </w:numPr>
        <w:tabs>
          <w:tab w:val="left" w:pos="1231"/>
        </w:tabs>
        <w:spacing w:line="259" w:lineRule="auto"/>
        <w:ind w:left="1230" w:right="1188"/>
        <w:jc w:val="both"/>
      </w:pPr>
      <w:r>
        <w:t>a child’s attendance at school becoming irregular or the child being taken out of school altogether without another school place having been organised, or a deterioration in a child’s performance at</w:t>
      </w:r>
      <w:r>
        <w:rPr>
          <w:spacing w:val="-1"/>
        </w:rPr>
        <w:t xml:space="preserve"> </w:t>
      </w:r>
      <w:r>
        <w:t>school</w:t>
      </w:r>
    </w:p>
    <w:p w14:paraId="2C0DD998" w14:textId="77777777" w:rsidR="003A4566" w:rsidRDefault="003A4566" w:rsidP="003A4566">
      <w:pPr>
        <w:pStyle w:val="ListParagraph"/>
        <w:numPr>
          <w:ilvl w:val="1"/>
          <w:numId w:val="11"/>
        </w:numPr>
        <w:tabs>
          <w:tab w:val="left" w:pos="1231"/>
        </w:tabs>
        <w:spacing w:line="259" w:lineRule="auto"/>
        <w:ind w:left="1230" w:right="1174"/>
        <w:jc w:val="both"/>
      </w:pPr>
      <w:r>
        <w:t>a child reporting that they are or have been accused of being ‘evil’ and/or that they are having the ‘devil beaten out of</w:t>
      </w:r>
      <w:r>
        <w:rPr>
          <w:spacing w:val="-6"/>
        </w:rPr>
        <w:t xml:space="preserve"> </w:t>
      </w:r>
      <w:r>
        <w:t>them’</w:t>
      </w:r>
    </w:p>
    <w:p w14:paraId="2A6179A8" w14:textId="77777777" w:rsidR="003A4566" w:rsidRDefault="003A4566" w:rsidP="003A4566">
      <w:pPr>
        <w:pStyle w:val="ListParagraph"/>
        <w:numPr>
          <w:ilvl w:val="0"/>
          <w:numId w:val="11"/>
        </w:numPr>
        <w:tabs>
          <w:tab w:val="left" w:pos="874"/>
        </w:tabs>
        <w:spacing w:before="158" w:line="259" w:lineRule="auto"/>
        <w:ind w:right="740"/>
        <w:jc w:val="both"/>
      </w:pPr>
      <w:r>
        <w:t>All staff should be alert to the indicators above and should be able to identify children at risk of this type of abuse and intervene to prevent</w:t>
      </w:r>
      <w:r>
        <w:rPr>
          <w:spacing w:val="-7"/>
        </w:rPr>
        <w:t xml:space="preserve"> </w:t>
      </w:r>
      <w:r>
        <w:t>it.</w:t>
      </w:r>
    </w:p>
    <w:p w14:paraId="7884E8E9" w14:textId="77777777" w:rsidR="003A4566" w:rsidRPr="00D81D73" w:rsidRDefault="003A4566" w:rsidP="003A4566">
      <w:pPr>
        <w:pStyle w:val="Heading2"/>
        <w:spacing w:before="120"/>
        <w:rPr>
          <w:color w:val="262626" w:themeColor="text1" w:themeTint="D9"/>
        </w:rPr>
      </w:pPr>
      <w:bookmarkStart w:id="68" w:name="Fabricated_illness"/>
      <w:bookmarkStart w:id="69" w:name="_bookmark30"/>
      <w:bookmarkEnd w:id="68"/>
      <w:bookmarkEnd w:id="69"/>
      <w:r w:rsidRPr="00D81D73">
        <w:rPr>
          <w:color w:val="262626" w:themeColor="text1" w:themeTint="D9"/>
        </w:rPr>
        <w:t>Fabricated illness</w:t>
      </w:r>
    </w:p>
    <w:p w14:paraId="1DE82C68" w14:textId="77777777" w:rsidR="003A4566" w:rsidRDefault="003A4566" w:rsidP="003A4566">
      <w:pPr>
        <w:pStyle w:val="ListParagraph"/>
        <w:numPr>
          <w:ilvl w:val="0"/>
          <w:numId w:val="11"/>
        </w:numPr>
        <w:tabs>
          <w:tab w:val="left" w:pos="874"/>
        </w:tabs>
        <w:spacing w:before="86" w:line="259" w:lineRule="auto"/>
        <w:ind w:right="740"/>
        <w:jc w:val="both"/>
      </w:pPr>
      <w:r>
        <w:t>Fabricated or induced illness (FII) is a form of child abuse. It occurs when a parent or carer, exaggerates or deliberately causes symptoms of illness in the child. FII is also known as "Munchausen's</w:t>
      </w:r>
      <w:r>
        <w:rPr>
          <w:spacing w:val="-6"/>
        </w:rPr>
        <w:t xml:space="preserve"> </w:t>
      </w:r>
      <w:r>
        <w:t>syndrome</w:t>
      </w:r>
      <w:r>
        <w:rPr>
          <w:spacing w:val="-5"/>
        </w:rPr>
        <w:t xml:space="preserve"> </w:t>
      </w:r>
      <w:r>
        <w:t>by</w:t>
      </w:r>
      <w:r>
        <w:rPr>
          <w:spacing w:val="-5"/>
        </w:rPr>
        <w:t xml:space="preserve"> </w:t>
      </w:r>
      <w:r>
        <w:t>proxy"</w:t>
      </w:r>
      <w:r>
        <w:rPr>
          <w:spacing w:val="-7"/>
        </w:rPr>
        <w:t xml:space="preserve"> </w:t>
      </w:r>
      <w:r>
        <w:t>(not</w:t>
      </w:r>
      <w:r>
        <w:rPr>
          <w:spacing w:val="-6"/>
        </w:rPr>
        <w:t xml:space="preserve"> </w:t>
      </w:r>
      <w:r>
        <w:t>to</w:t>
      </w:r>
      <w:r>
        <w:rPr>
          <w:spacing w:val="-6"/>
        </w:rPr>
        <w:t xml:space="preserve"> </w:t>
      </w:r>
      <w:r>
        <w:t>be</w:t>
      </w:r>
      <w:r>
        <w:rPr>
          <w:spacing w:val="-5"/>
        </w:rPr>
        <w:t xml:space="preserve"> </w:t>
      </w:r>
      <w:r>
        <w:t>confused</w:t>
      </w:r>
      <w:r>
        <w:rPr>
          <w:spacing w:val="-5"/>
        </w:rPr>
        <w:t xml:space="preserve"> </w:t>
      </w:r>
      <w:r>
        <w:t>with</w:t>
      </w:r>
      <w:r>
        <w:rPr>
          <w:spacing w:val="-7"/>
        </w:rPr>
        <w:t xml:space="preserve"> </w:t>
      </w:r>
      <w:r>
        <w:t>Munchausen's</w:t>
      </w:r>
      <w:r>
        <w:rPr>
          <w:spacing w:val="-5"/>
        </w:rPr>
        <w:t xml:space="preserve"> </w:t>
      </w:r>
      <w:r>
        <w:t>syndrome,</w:t>
      </w:r>
      <w:r>
        <w:rPr>
          <w:spacing w:val="-6"/>
        </w:rPr>
        <w:t xml:space="preserve"> </w:t>
      </w:r>
      <w:r>
        <w:t>where</w:t>
      </w:r>
      <w:r>
        <w:rPr>
          <w:spacing w:val="-4"/>
        </w:rPr>
        <w:t xml:space="preserve"> </w:t>
      </w:r>
      <w:r>
        <w:t>a person pretends to be ill or causes illness or injury to</w:t>
      </w:r>
      <w:r>
        <w:rPr>
          <w:spacing w:val="-10"/>
        </w:rPr>
        <w:t xml:space="preserve"> </w:t>
      </w:r>
      <w:r>
        <w:t>themselves).</w:t>
      </w:r>
    </w:p>
    <w:p w14:paraId="6EFC4BB3" w14:textId="77777777" w:rsidR="003A4566" w:rsidRDefault="003A4566" w:rsidP="003A4566">
      <w:pPr>
        <w:pStyle w:val="ListParagraph"/>
        <w:numPr>
          <w:ilvl w:val="0"/>
          <w:numId w:val="11"/>
        </w:numPr>
        <w:tabs>
          <w:tab w:val="left" w:pos="874"/>
        </w:tabs>
        <w:spacing w:before="59" w:line="259" w:lineRule="auto"/>
        <w:ind w:right="740"/>
        <w:jc w:val="both"/>
      </w:pPr>
      <w:r>
        <w:t>FII covers a wide range of symptoms and behaviours involving parents seeking healthcare for a child. This ranges from extreme neglect (failing to seek medical care) to induced illness. Behaviours in FII include a parent or carer</w:t>
      </w:r>
      <w:r>
        <w:rPr>
          <w:spacing w:val="-5"/>
        </w:rPr>
        <w:t xml:space="preserve"> </w:t>
      </w:r>
      <w:r>
        <w:t>who:</w:t>
      </w:r>
    </w:p>
    <w:p w14:paraId="5FF0FB86" w14:textId="77777777" w:rsidR="003A4566" w:rsidRDefault="003A4566" w:rsidP="003A4566">
      <w:pPr>
        <w:pStyle w:val="ListParagraph"/>
        <w:numPr>
          <w:ilvl w:val="1"/>
          <w:numId w:val="11"/>
        </w:numPr>
        <w:tabs>
          <w:tab w:val="left" w:pos="1231"/>
          <w:tab w:val="left" w:pos="1232"/>
        </w:tabs>
        <w:spacing w:before="59"/>
        <w:ind w:hanging="359"/>
      </w:pPr>
      <w:r>
        <w:t>persuades healthcare professionals that their child is ill when they are perfectly</w:t>
      </w:r>
      <w:r>
        <w:rPr>
          <w:spacing w:val="-22"/>
        </w:rPr>
        <w:t xml:space="preserve"> </w:t>
      </w:r>
      <w:r>
        <w:t>healthy</w:t>
      </w:r>
    </w:p>
    <w:p w14:paraId="3AEE3A4B" w14:textId="77777777" w:rsidR="003A4566" w:rsidRDefault="003A4566" w:rsidP="003A4566">
      <w:pPr>
        <w:pStyle w:val="ListParagraph"/>
        <w:numPr>
          <w:ilvl w:val="1"/>
          <w:numId w:val="11"/>
        </w:numPr>
        <w:tabs>
          <w:tab w:val="left" w:pos="1230"/>
          <w:tab w:val="left" w:pos="1231"/>
        </w:tabs>
        <w:spacing w:before="21"/>
        <w:ind w:left="1230"/>
      </w:pPr>
      <w:r>
        <w:t>exaggerates or lies about their child's</w:t>
      </w:r>
      <w:r>
        <w:rPr>
          <w:spacing w:val="-2"/>
        </w:rPr>
        <w:t xml:space="preserve"> </w:t>
      </w:r>
      <w:r>
        <w:t>symptoms</w:t>
      </w:r>
    </w:p>
    <w:p w14:paraId="603F1753" w14:textId="77777777" w:rsidR="003A4566" w:rsidRDefault="003A4566" w:rsidP="003A4566">
      <w:pPr>
        <w:pStyle w:val="ListParagraph"/>
        <w:numPr>
          <w:ilvl w:val="1"/>
          <w:numId w:val="11"/>
        </w:numPr>
        <w:tabs>
          <w:tab w:val="left" w:pos="1230"/>
          <w:tab w:val="left" w:pos="1231"/>
        </w:tabs>
        <w:spacing w:before="21" w:line="259" w:lineRule="auto"/>
        <w:ind w:left="1230" w:right="778"/>
      </w:pPr>
      <w:r>
        <w:t>manipulates test results to suggest the presence of illness – for example, by putting glucose in urine samples to suggest the child has</w:t>
      </w:r>
      <w:r>
        <w:rPr>
          <w:spacing w:val="-5"/>
        </w:rPr>
        <w:t xml:space="preserve"> </w:t>
      </w:r>
      <w:r>
        <w:t>diabetes</w:t>
      </w:r>
    </w:p>
    <w:p w14:paraId="6F6EC150" w14:textId="77777777" w:rsidR="003A4566" w:rsidRDefault="003A4566" w:rsidP="003A4566">
      <w:pPr>
        <w:pStyle w:val="ListParagraph"/>
        <w:numPr>
          <w:ilvl w:val="1"/>
          <w:numId w:val="11"/>
        </w:numPr>
        <w:tabs>
          <w:tab w:val="left" w:pos="1230"/>
          <w:tab w:val="left" w:pos="1231"/>
        </w:tabs>
        <w:spacing w:line="259" w:lineRule="auto"/>
        <w:ind w:left="1230" w:right="1215"/>
      </w:pPr>
      <w:r>
        <w:t>deliberately induces symptoms of illness – for example, by poisoning her/his child with unnecessary medication or other</w:t>
      </w:r>
      <w:r>
        <w:rPr>
          <w:spacing w:val="-6"/>
        </w:rPr>
        <w:t xml:space="preserve"> </w:t>
      </w:r>
      <w:r>
        <w:t>substances</w:t>
      </w:r>
    </w:p>
    <w:p w14:paraId="06FB0510" w14:textId="77777777" w:rsidR="003A4566" w:rsidRPr="00D81D73" w:rsidRDefault="003A4566" w:rsidP="003A4566">
      <w:pPr>
        <w:pStyle w:val="Heading2"/>
        <w:spacing w:before="159"/>
        <w:rPr>
          <w:color w:val="262626" w:themeColor="text1" w:themeTint="D9"/>
        </w:rPr>
      </w:pPr>
      <w:bookmarkStart w:id="70" w:name="Child_criminal_exploitation:_serious_vio"/>
      <w:bookmarkStart w:id="71" w:name="_bookmark31"/>
      <w:bookmarkEnd w:id="70"/>
      <w:bookmarkEnd w:id="71"/>
      <w:r w:rsidRPr="00D81D73">
        <w:rPr>
          <w:color w:val="262626" w:themeColor="text1" w:themeTint="D9"/>
        </w:rPr>
        <w:t>Child criminal exploitation: serious violence/county lines</w:t>
      </w:r>
    </w:p>
    <w:p w14:paraId="66FDF8F9" w14:textId="77777777" w:rsidR="003A4566" w:rsidRDefault="003A4566" w:rsidP="003A4566">
      <w:pPr>
        <w:pStyle w:val="ListParagraph"/>
        <w:numPr>
          <w:ilvl w:val="0"/>
          <w:numId w:val="11"/>
        </w:numPr>
        <w:tabs>
          <w:tab w:val="left" w:pos="874"/>
        </w:tabs>
        <w:spacing w:before="85" w:line="259" w:lineRule="auto"/>
        <w:ind w:right="737"/>
        <w:jc w:val="both"/>
      </w:pPr>
      <w:r>
        <w:t>Criminal exploitation of children is a geographically widespread form of harm that is a typical feature</w:t>
      </w:r>
      <w:r>
        <w:rPr>
          <w:spacing w:val="-4"/>
        </w:rPr>
        <w:t xml:space="preserve"> </w:t>
      </w:r>
      <w:r>
        <w:t>of</w:t>
      </w:r>
      <w:r>
        <w:rPr>
          <w:spacing w:val="-5"/>
        </w:rPr>
        <w:t xml:space="preserve"> </w:t>
      </w:r>
      <w:r>
        <w:t>serious</w:t>
      </w:r>
      <w:r>
        <w:rPr>
          <w:spacing w:val="-5"/>
        </w:rPr>
        <w:t xml:space="preserve"> </w:t>
      </w:r>
      <w:r>
        <w:t>violence</w:t>
      </w:r>
      <w:r>
        <w:rPr>
          <w:spacing w:val="-2"/>
        </w:rPr>
        <w:t xml:space="preserve"> </w:t>
      </w:r>
      <w:r>
        <w:t>and</w:t>
      </w:r>
      <w:r>
        <w:rPr>
          <w:spacing w:val="-4"/>
        </w:rPr>
        <w:t xml:space="preserve"> </w:t>
      </w:r>
      <w:r>
        <w:t>county</w:t>
      </w:r>
      <w:r>
        <w:rPr>
          <w:spacing w:val="-4"/>
        </w:rPr>
        <w:t xml:space="preserve"> </w:t>
      </w:r>
      <w:r>
        <w:t>lines</w:t>
      </w:r>
      <w:r>
        <w:rPr>
          <w:spacing w:val="-3"/>
        </w:rPr>
        <w:t xml:space="preserve"> </w:t>
      </w:r>
      <w:r>
        <w:t>criminal</w:t>
      </w:r>
      <w:r>
        <w:rPr>
          <w:spacing w:val="-2"/>
        </w:rPr>
        <w:t xml:space="preserve"> </w:t>
      </w:r>
      <w:r>
        <w:t>activity:</w:t>
      </w:r>
      <w:r>
        <w:rPr>
          <w:spacing w:val="-4"/>
        </w:rPr>
        <w:t xml:space="preserve"> </w:t>
      </w:r>
      <w:r>
        <w:t>drug</w:t>
      </w:r>
      <w:r>
        <w:rPr>
          <w:spacing w:val="-3"/>
        </w:rPr>
        <w:t xml:space="preserve"> </w:t>
      </w:r>
      <w:r>
        <w:t>networks</w:t>
      </w:r>
      <w:r>
        <w:rPr>
          <w:spacing w:val="-5"/>
        </w:rPr>
        <w:t xml:space="preserve"> </w:t>
      </w:r>
      <w:r>
        <w:t>or</w:t>
      </w:r>
      <w:r>
        <w:rPr>
          <w:spacing w:val="-2"/>
        </w:rPr>
        <w:t xml:space="preserve"> </w:t>
      </w:r>
      <w:r>
        <w:t>gangs</w:t>
      </w:r>
      <w:r>
        <w:rPr>
          <w:spacing w:val="-5"/>
        </w:rPr>
        <w:t xml:space="preserve"> </w:t>
      </w:r>
      <w:r>
        <w:t>groom</w:t>
      </w:r>
      <w:r>
        <w:rPr>
          <w:spacing w:val="-3"/>
        </w:rPr>
        <w:t xml:space="preserve"> </w:t>
      </w:r>
      <w:r>
        <w:t>and exploit children and young people to carry drugs and money from urban areas to suburban and rural areas, market and seaside</w:t>
      </w:r>
      <w:r>
        <w:rPr>
          <w:spacing w:val="-5"/>
        </w:rPr>
        <w:t xml:space="preserve"> </w:t>
      </w:r>
      <w:r>
        <w:t>towns.</w:t>
      </w:r>
    </w:p>
    <w:p w14:paraId="38455135" w14:textId="77777777" w:rsidR="003A4566" w:rsidRDefault="003A4566" w:rsidP="003A4566">
      <w:pPr>
        <w:pStyle w:val="ListParagraph"/>
        <w:numPr>
          <w:ilvl w:val="0"/>
          <w:numId w:val="11"/>
        </w:numPr>
        <w:tabs>
          <w:tab w:val="left" w:pos="874"/>
        </w:tabs>
        <w:spacing w:before="59" w:line="259" w:lineRule="auto"/>
        <w:ind w:right="738"/>
        <w:jc w:val="both"/>
        <w:rPr>
          <w:color w:val="36381B"/>
        </w:rPr>
      </w:pPr>
      <w:r>
        <w:t>Key to identifying potential involvement in serious violence/county lines are missing episodes in</w:t>
      </w:r>
      <w:r>
        <w:rPr>
          <w:color w:val="36381B"/>
        </w:rPr>
        <w:t xml:space="preserve"> education, a change in friendships or relationships with older individuals or groups, significant decline in performance, signs of self-harm or significant change in wellbeing, signs of assault or unexplained injuries, drug or alcohol misuse, missing for periods of time or regularly home late. Unexplained gifts or new possessions are also indicators of children being involved with individuals associated with criminal networks or</w:t>
      </w:r>
      <w:r>
        <w:rPr>
          <w:color w:val="36381B"/>
          <w:spacing w:val="-6"/>
        </w:rPr>
        <w:t xml:space="preserve"> </w:t>
      </w:r>
      <w:r>
        <w:rPr>
          <w:color w:val="36381B"/>
        </w:rPr>
        <w:t>gangs.</w:t>
      </w:r>
    </w:p>
    <w:p w14:paraId="5649358B" w14:textId="77777777" w:rsidR="003A4566" w:rsidRDefault="003A4566" w:rsidP="003A4566">
      <w:pPr>
        <w:pStyle w:val="ListParagraph"/>
        <w:numPr>
          <w:ilvl w:val="0"/>
          <w:numId w:val="11"/>
        </w:numPr>
        <w:tabs>
          <w:tab w:val="left" w:pos="874"/>
        </w:tabs>
        <w:spacing w:before="58" w:line="259" w:lineRule="auto"/>
        <w:ind w:right="739"/>
        <w:jc w:val="both"/>
      </w:pPr>
      <w:r>
        <w:t>When</w:t>
      </w:r>
      <w:r>
        <w:rPr>
          <w:spacing w:val="-12"/>
        </w:rPr>
        <w:t xml:space="preserve"> </w:t>
      </w:r>
      <w:r>
        <w:t>the</w:t>
      </w:r>
      <w:r>
        <w:rPr>
          <w:spacing w:val="-12"/>
        </w:rPr>
        <w:t xml:space="preserve"> </w:t>
      </w:r>
      <w:r>
        <w:t>victim</w:t>
      </w:r>
      <w:r>
        <w:rPr>
          <w:spacing w:val="-12"/>
        </w:rPr>
        <w:t xml:space="preserve"> </w:t>
      </w:r>
      <w:r>
        <w:t>may</w:t>
      </w:r>
      <w:r>
        <w:rPr>
          <w:spacing w:val="-11"/>
        </w:rPr>
        <w:t xml:space="preserve"> </w:t>
      </w:r>
      <w:r>
        <w:t>have</w:t>
      </w:r>
      <w:r>
        <w:rPr>
          <w:spacing w:val="-11"/>
        </w:rPr>
        <w:t xml:space="preserve"> </w:t>
      </w:r>
      <w:r>
        <w:t>been</w:t>
      </w:r>
      <w:r>
        <w:rPr>
          <w:spacing w:val="-11"/>
        </w:rPr>
        <w:t xml:space="preserve"> </w:t>
      </w:r>
      <w:r>
        <w:t>trafficked</w:t>
      </w:r>
      <w:r>
        <w:rPr>
          <w:spacing w:val="-11"/>
        </w:rPr>
        <w:t xml:space="preserve"> </w:t>
      </w:r>
      <w:r>
        <w:t>for</w:t>
      </w:r>
      <w:r>
        <w:rPr>
          <w:spacing w:val="-12"/>
        </w:rPr>
        <w:t xml:space="preserve"> </w:t>
      </w:r>
      <w:r>
        <w:t>the</w:t>
      </w:r>
      <w:r>
        <w:rPr>
          <w:spacing w:val="-11"/>
        </w:rPr>
        <w:t xml:space="preserve"> </w:t>
      </w:r>
      <w:r>
        <w:t>purpose</w:t>
      </w:r>
      <w:r>
        <w:rPr>
          <w:spacing w:val="-11"/>
        </w:rPr>
        <w:t xml:space="preserve"> </w:t>
      </w:r>
      <w:r>
        <w:t>of</w:t>
      </w:r>
      <w:r>
        <w:rPr>
          <w:spacing w:val="-12"/>
        </w:rPr>
        <w:t xml:space="preserve"> </w:t>
      </w:r>
      <w:r>
        <w:t>transporting</w:t>
      </w:r>
      <w:r>
        <w:rPr>
          <w:spacing w:val="-11"/>
        </w:rPr>
        <w:t xml:space="preserve"> </w:t>
      </w:r>
      <w:r>
        <w:t>drugs,</w:t>
      </w:r>
      <w:r>
        <w:rPr>
          <w:spacing w:val="-12"/>
        </w:rPr>
        <w:t xml:space="preserve"> </w:t>
      </w:r>
      <w:r>
        <w:t>like</w:t>
      </w:r>
      <w:r>
        <w:rPr>
          <w:spacing w:val="-11"/>
        </w:rPr>
        <w:t xml:space="preserve"> </w:t>
      </w:r>
      <w:r>
        <w:t>other</w:t>
      </w:r>
      <w:r>
        <w:rPr>
          <w:spacing w:val="-12"/>
        </w:rPr>
        <w:t xml:space="preserve"> </w:t>
      </w:r>
      <w:r>
        <w:t>forms of abuse and exploitation, county lines exploitation can</w:t>
      </w:r>
      <w:r>
        <w:rPr>
          <w:spacing w:val="-4"/>
        </w:rPr>
        <w:t xml:space="preserve"> </w:t>
      </w:r>
      <w:r>
        <w:t>affect:</w:t>
      </w:r>
    </w:p>
    <w:p w14:paraId="519806C9" w14:textId="77777777" w:rsidR="003A4566" w:rsidRDefault="003A4566" w:rsidP="003A4566">
      <w:pPr>
        <w:pStyle w:val="ListParagraph"/>
        <w:numPr>
          <w:ilvl w:val="1"/>
          <w:numId w:val="11"/>
        </w:numPr>
        <w:tabs>
          <w:tab w:val="left" w:pos="1232"/>
        </w:tabs>
        <w:spacing w:before="60" w:line="259" w:lineRule="auto"/>
        <w:ind w:right="1035"/>
        <w:jc w:val="both"/>
      </w:pPr>
      <w:r>
        <w:t>any child or young person (male or female) under the age of 18 years, even if the activity appears consensual. The perpetrators may well be part of a group; single/mixed</w:t>
      </w:r>
      <w:r>
        <w:rPr>
          <w:spacing w:val="-25"/>
        </w:rPr>
        <w:t xml:space="preserve"> </w:t>
      </w:r>
      <w:r>
        <w:t>sex</w:t>
      </w:r>
    </w:p>
    <w:p w14:paraId="50493F6F" w14:textId="77777777" w:rsidR="003A4566" w:rsidRDefault="003A4566" w:rsidP="003A4566">
      <w:pPr>
        <w:pStyle w:val="ListParagraph"/>
        <w:numPr>
          <w:ilvl w:val="1"/>
          <w:numId w:val="11"/>
        </w:numPr>
        <w:tabs>
          <w:tab w:val="left" w:pos="1232"/>
        </w:tabs>
        <w:spacing w:line="280" w:lineRule="exact"/>
        <w:ind w:hanging="359"/>
        <w:jc w:val="both"/>
      </w:pPr>
      <w:r>
        <w:t>any vulnerable adult over the age of 18</w:t>
      </w:r>
      <w:r>
        <w:rPr>
          <w:spacing w:val="-8"/>
        </w:rPr>
        <w:t xml:space="preserve"> </w:t>
      </w:r>
      <w:r>
        <w:t>years</w:t>
      </w:r>
    </w:p>
    <w:p w14:paraId="25136D2D" w14:textId="77777777" w:rsidR="003A4566" w:rsidRDefault="003A4566" w:rsidP="003A4566">
      <w:pPr>
        <w:spacing w:line="280" w:lineRule="exact"/>
        <w:jc w:val="both"/>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755027BE" w14:textId="77777777" w:rsidR="003A4566" w:rsidRDefault="003A4566" w:rsidP="003A4566">
      <w:pPr>
        <w:pStyle w:val="ListParagraph"/>
        <w:numPr>
          <w:ilvl w:val="0"/>
          <w:numId w:val="11"/>
        </w:numPr>
        <w:tabs>
          <w:tab w:val="left" w:pos="874"/>
        </w:tabs>
        <w:spacing w:before="91" w:line="259" w:lineRule="auto"/>
        <w:ind w:right="739"/>
        <w:jc w:val="both"/>
      </w:pPr>
      <w:r>
        <w:lastRenderedPageBreak/>
        <w:t>Child exploitation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(Keeping children safe in education, DfE</w:t>
      </w:r>
      <w:r>
        <w:rPr>
          <w:spacing w:val="-17"/>
        </w:rPr>
        <w:t xml:space="preserve"> </w:t>
      </w:r>
      <w:r>
        <w:t>2021).</w:t>
      </w:r>
    </w:p>
    <w:p w14:paraId="1F11A068" w14:textId="77777777" w:rsidR="003A4566" w:rsidRPr="00D81D73" w:rsidRDefault="003A4566" w:rsidP="003A4566">
      <w:pPr>
        <w:pStyle w:val="Heading2"/>
        <w:rPr>
          <w:color w:val="262626" w:themeColor="text1" w:themeTint="D9"/>
        </w:rPr>
      </w:pPr>
      <w:bookmarkStart w:id="72" w:name="So-called_‘honour-based’_violence"/>
      <w:bookmarkStart w:id="73" w:name="_bookmark32"/>
      <w:bookmarkEnd w:id="72"/>
      <w:bookmarkEnd w:id="73"/>
      <w:r w:rsidRPr="00D81D73">
        <w:rPr>
          <w:color w:val="262626" w:themeColor="text1" w:themeTint="D9"/>
        </w:rPr>
        <w:t>So-called ‘honour-based’ violence</w:t>
      </w:r>
    </w:p>
    <w:p w14:paraId="02437D58" w14:textId="77777777" w:rsidR="003A4566" w:rsidRDefault="003A4566" w:rsidP="003A4566">
      <w:pPr>
        <w:pStyle w:val="ListParagraph"/>
        <w:numPr>
          <w:ilvl w:val="0"/>
          <w:numId w:val="11"/>
        </w:numPr>
        <w:tabs>
          <w:tab w:val="left" w:pos="874"/>
        </w:tabs>
        <w:spacing w:before="85" w:line="259" w:lineRule="auto"/>
        <w:ind w:right="740"/>
        <w:jc w:val="both"/>
      </w:pPr>
      <w:r>
        <w:rPr>
          <w:color w:val="36381B"/>
        </w:rPr>
        <w:t>So-called ‘honour-based’ violence (HBV) encompasses incidents or crimes which have been</w:t>
      </w:r>
      <w:r>
        <w:t xml:space="preserve">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w:t>
      </w:r>
      <w:r>
        <w:rPr>
          <w:spacing w:val="-5"/>
        </w:rPr>
        <w:t xml:space="preserve"> </w:t>
      </w:r>
      <w:r>
        <w:t>perpetrators.</w:t>
      </w:r>
    </w:p>
    <w:p w14:paraId="722C37FD" w14:textId="77777777" w:rsidR="003A4566" w:rsidRDefault="003A4566" w:rsidP="003A4566">
      <w:pPr>
        <w:pStyle w:val="ListParagraph"/>
        <w:numPr>
          <w:ilvl w:val="0"/>
          <w:numId w:val="11"/>
        </w:numPr>
        <w:tabs>
          <w:tab w:val="left" w:pos="874"/>
        </w:tabs>
        <w:spacing w:before="59" w:line="259" w:lineRule="auto"/>
        <w:ind w:right="739"/>
        <w:jc w:val="both"/>
      </w:pPr>
      <w:r>
        <w:t>It is important to be aware of this dynamic and additional risk factors when deciding what form of safeguarding action to take. All forms of HBV are abuse (regardless of the motivation) and should</w:t>
      </w:r>
      <w:r>
        <w:rPr>
          <w:spacing w:val="-14"/>
        </w:rPr>
        <w:t xml:space="preserve"> </w:t>
      </w:r>
      <w:r>
        <w:t>be</w:t>
      </w:r>
      <w:r>
        <w:rPr>
          <w:spacing w:val="-11"/>
        </w:rPr>
        <w:t xml:space="preserve"> </w:t>
      </w:r>
      <w:r>
        <w:t>handled</w:t>
      </w:r>
      <w:r>
        <w:rPr>
          <w:spacing w:val="-14"/>
        </w:rPr>
        <w:t xml:space="preserve"> </w:t>
      </w:r>
      <w:r>
        <w:t>and</w:t>
      </w:r>
      <w:r>
        <w:rPr>
          <w:spacing w:val="-13"/>
        </w:rPr>
        <w:t xml:space="preserve"> </w:t>
      </w:r>
      <w:r>
        <w:t>escalated</w:t>
      </w:r>
      <w:r>
        <w:rPr>
          <w:spacing w:val="-13"/>
        </w:rPr>
        <w:t xml:space="preserve"> </w:t>
      </w:r>
      <w:r>
        <w:t>as</w:t>
      </w:r>
      <w:r>
        <w:rPr>
          <w:spacing w:val="-13"/>
        </w:rPr>
        <w:t xml:space="preserve"> </w:t>
      </w:r>
      <w:r>
        <w:t>such.</w:t>
      </w:r>
      <w:r>
        <w:rPr>
          <w:spacing w:val="-13"/>
        </w:rPr>
        <w:t xml:space="preserve"> </w:t>
      </w:r>
      <w:r>
        <w:t>Professionals</w:t>
      </w:r>
      <w:r>
        <w:rPr>
          <w:spacing w:val="-13"/>
        </w:rPr>
        <w:t xml:space="preserve"> </w:t>
      </w:r>
      <w:r>
        <w:t>in</w:t>
      </w:r>
      <w:r>
        <w:rPr>
          <w:spacing w:val="-13"/>
        </w:rPr>
        <w:t xml:space="preserve"> </w:t>
      </w:r>
      <w:r>
        <w:t>all</w:t>
      </w:r>
      <w:r>
        <w:rPr>
          <w:spacing w:val="-13"/>
        </w:rPr>
        <w:t xml:space="preserve"> </w:t>
      </w:r>
      <w:r>
        <w:t>agencies,</w:t>
      </w:r>
      <w:r>
        <w:rPr>
          <w:spacing w:val="-13"/>
        </w:rPr>
        <w:t xml:space="preserve"> </w:t>
      </w:r>
      <w:r>
        <w:t>and</w:t>
      </w:r>
      <w:r>
        <w:rPr>
          <w:spacing w:val="-13"/>
        </w:rPr>
        <w:t xml:space="preserve"> </w:t>
      </w:r>
      <w:r>
        <w:t>individuals</w:t>
      </w:r>
      <w:r>
        <w:rPr>
          <w:spacing w:val="-13"/>
        </w:rPr>
        <w:t xml:space="preserve"> </w:t>
      </w:r>
      <w:r>
        <w:t>and</w:t>
      </w:r>
      <w:r>
        <w:rPr>
          <w:spacing w:val="-13"/>
        </w:rPr>
        <w:t xml:space="preserve"> </w:t>
      </w:r>
      <w:r>
        <w:t>groups in relevant communities, need to be alert to the possibility of a child being at risk of HBV, or already having suffered</w:t>
      </w:r>
      <w:r>
        <w:rPr>
          <w:spacing w:val="-3"/>
        </w:rPr>
        <w:t xml:space="preserve"> </w:t>
      </w:r>
      <w:r>
        <w:t>HBV.</w:t>
      </w:r>
    </w:p>
    <w:p w14:paraId="256CC665" w14:textId="77777777" w:rsidR="003A4566" w:rsidRDefault="003A4566" w:rsidP="003A4566">
      <w:pPr>
        <w:pStyle w:val="ListParagraph"/>
        <w:numPr>
          <w:ilvl w:val="0"/>
          <w:numId w:val="11"/>
        </w:numPr>
        <w:tabs>
          <w:tab w:val="left" w:pos="874"/>
        </w:tabs>
        <w:spacing w:before="60" w:line="259" w:lineRule="auto"/>
        <w:ind w:right="738"/>
        <w:jc w:val="both"/>
      </w:pPr>
      <w:r>
        <w:t>If staff have a concern regarding a child that might be at risk of HBV, they should activate local safeguarding procedures, using existing national and local protocols for multiagency liaison with police and children’s social care (Keeping children safe in education, DfE,</w:t>
      </w:r>
      <w:r>
        <w:rPr>
          <w:spacing w:val="-16"/>
        </w:rPr>
        <w:t xml:space="preserve"> </w:t>
      </w:r>
      <w:r>
        <w:t>2021).</w:t>
      </w:r>
    </w:p>
    <w:p w14:paraId="5903E73B" w14:textId="77777777" w:rsidR="003A4566" w:rsidRPr="00D81D73" w:rsidRDefault="003A4566" w:rsidP="003A4566">
      <w:pPr>
        <w:pStyle w:val="Heading2"/>
        <w:spacing w:before="118"/>
        <w:jc w:val="left"/>
        <w:rPr>
          <w:color w:val="262626" w:themeColor="text1" w:themeTint="D9"/>
        </w:rPr>
      </w:pPr>
      <w:bookmarkStart w:id="74" w:name="Homelessness"/>
      <w:bookmarkStart w:id="75" w:name="_bookmark33"/>
      <w:bookmarkEnd w:id="74"/>
      <w:bookmarkEnd w:id="75"/>
      <w:r w:rsidRPr="00D81D73">
        <w:rPr>
          <w:color w:val="262626" w:themeColor="text1" w:themeTint="D9"/>
        </w:rPr>
        <w:t>Homelessness</w:t>
      </w:r>
    </w:p>
    <w:p w14:paraId="05CABAC6" w14:textId="77777777" w:rsidR="003A4566" w:rsidRDefault="003A4566" w:rsidP="003A4566">
      <w:pPr>
        <w:pStyle w:val="ListParagraph"/>
        <w:numPr>
          <w:ilvl w:val="0"/>
          <w:numId w:val="11"/>
        </w:numPr>
        <w:tabs>
          <w:tab w:val="left" w:pos="874"/>
        </w:tabs>
        <w:spacing w:before="86" w:line="259" w:lineRule="auto"/>
        <w:ind w:right="739"/>
        <w:jc w:val="both"/>
      </w:pPr>
      <w:r>
        <w:t>Being homeless or being at risk of homeless presents a real risk to a child’s welfare. Indicators that a family may be a risk of becoming homeless include household debt, rent arrears and domestic abuse .along with the child being withdrawn and maybe showing signs of physical neglect.</w:t>
      </w:r>
    </w:p>
    <w:p w14:paraId="4D6BE677" w14:textId="77777777" w:rsidR="003A4566" w:rsidRPr="00D81D73" w:rsidRDefault="003A4566" w:rsidP="003A4566">
      <w:pPr>
        <w:pStyle w:val="Heading2"/>
        <w:jc w:val="left"/>
        <w:rPr>
          <w:color w:val="262626" w:themeColor="text1" w:themeTint="D9"/>
        </w:rPr>
      </w:pPr>
      <w:bookmarkStart w:id="76" w:name="Upskirting"/>
      <w:bookmarkStart w:id="77" w:name="_bookmark34"/>
      <w:bookmarkEnd w:id="76"/>
      <w:bookmarkEnd w:id="77"/>
      <w:r w:rsidRPr="00D81D73">
        <w:rPr>
          <w:color w:val="262626" w:themeColor="text1" w:themeTint="D9"/>
        </w:rPr>
        <w:t>Upskirting</w:t>
      </w:r>
    </w:p>
    <w:p w14:paraId="3F754756" w14:textId="77777777" w:rsidR="003A4566" w:rsidRDefault="003A4566" w:rsidP="003A4566">
      <w:pPr>
        <w:pStyle w:val="ListParagraph"/>
        <w:numPr>
          <w:ilvl w:val="0"/>
          <w:numId w:val="11"/>
        </w:numPr>
        <w:tabs>
          <w:tab w:val="left" w:pos="874"/>
        </w:tabs>
        <w:spacing w:before="85" w:line="259" w:lineRule="auto"/>
        <w:ind w:right="737"/>
        <w:jc w:val="both"/>
      </w:pPr>
      <w:r>
        <w:t>Under the Voyeurism (Offences) Act 2019, it is an offence to operate equipment and to record an image beneath a person’s clothing without consent and with the intention of observing, or enabling another person to observe, the victim’s genitals or buttocks (whether exposed or covered with underwear), in circumstances where their genitals, buttocks or underwear would not otherwise be visible, for a specified</w:t>
      </w:r>
      <w:r>
        <w:rPr>
          <w:spacing w:val="-7"/>
        </w:rPr>
        <w:t xml:space="preserve"> </w:t>
      </w:r>
      <w:r>
        <w:t>purpose.</w:t>
      </w:r>
    </w:p>
    <w:p w14:paraId="113E7B7F" w14:textId="77777777" w:rsidR="003A4566" w:rsidRDefault="003A4566" w:rsidP="003A4566">
      <w:pPr>
        <w:pStyle w:val="ListParagraph"/>
        <w:numPr>
          <w:ilvl w:val="0"/>
          <w:numId w:val="11"/>
        </w:numPr>
        <w:tabs>
          <w:tab w:val="left" w:pos="874"/>
        </w:tabs>
        <w:spacing w:before="59"/>
        <w:jc w:val="both"/>
      </w:pPr>
      <w:r>
        <w:t>A ‘specified purpose’ is</w:t>
      </w:r>
      <w:r>
        <w:rPr>
          <w:spacing w:val="-4"/>
        </w:rPr>
        <w:t xml:space="preserve"> </w:t>
      </w:r>
      <w:r>
        <w:t>namely:</w:t>
      </w:r>
    </w:p>
    <w:p w14:paraId="25147508" w14:textId="77777777" w:rsidR="003A4566" w:rsidRDefault="003A4566" w:rsidP="003A4566">
      <w:pPr>
        <w:pStyle w:val="ListParagraph"/>
        <w:numPr>
          <w:ilvl w:val="1"/>
          <w:numId w:val="11"/>
        </w:numPr>
        <w:tabs>
          <w:tab w:val="left" w:pos="1231"/>
        </w:tabs>
        <w:spacing w:before="80" w:line="259" w:lineRule="auto"/>
        <w:ind w:left="1230" w:right="927"/>
        <w:jc w:val="both"/>
      </w:pPr>
      <w:r>
        <w:t>obtaining sexual gratification (either for themselves or for the person they are enabling to view the victim’s genitals, buttocks or</w:t>
      </w:r>
      <w:r>
        <w:rPr>
          <w:spacing w:val="-8"/>
        </w:rPr>
        <w:t xml:space="preserve"> </w:t>
      </w:r>
      <w:r>
        <w:t>underwear)</w:t>
      </w:r>
    </w:p>
    <w:p w14:paraId="1CDA68BC" w14:textId="77777777" w:rsidR="003A4566" w:rsidRDefault="003A4566" w:rsidP="003A4566">
      <w:pPr>
        <w:pStyle w:val="ListParagraph"/>
        <w:numPr>
          <w:ilvl w:val="1"/>
          <w:numId w:val="11"/>
        </w:numPr>
        <w:tabs>
          <w:tab w:val="left" w:pos="1231"/>
        </w:tabs>
        <w:spacing w:before="1"/>
        <w:ind w:left="1230"/>
        <w:jc w:val="both"/>
      </w:pPr>
      <w:r>
        <w:t>to humiliate, distress or alarm the</w:t>
      </w:r>
      <w:r>
        <w:rPr>
          <w:spacing w:val="-4"/>
        </w:rPr>
        <w:t xml:space="preserve"> </w:t>
      </w:r>
      <w:r>
        <w:t>victim</w:t>
      </w:r>
    </w:p>
    <w:p w14:paraId="01F0A9F3" w14:textId="77777777" w:rsidR="003A4566" w:rsidRDefault="003A4566" w:rsidP="003A4566">
      <w:pPr>
        <w:pStyle w:val="ListParagraph"/>
        <w:numPr>
          <w:ilvl w:val="0"/>
          <w:numId w:val="11"/>
        </w:numPr>
        <w:tabs>
          <w:tab w:val="left" w:pos="874"/>
        </w:tabs>
        <w:spacing w:before="180" w:line="259" w:lineRule="auto"/>
        <w:ind w:right="740"/>
        <w:jc w:val="both"/>
      </w:pPr>
      <w:r>
        <w:t>‘Operating</w:t>
      </w:r>
      <w:r>
        <w:rPr>
          <w:spacing w:val="-5"/>
        </w:rPr>
        <w:t xml:space="preserve"> </w:t>
      </w:r>
      <w:r>
        <w:t>equipment’</w:t>
      </w:r>
      <w:r>
        <w:rPr>
          <w:spacing w:val="-5"/>
        </w:rPr>
        <w:t xml:space="preserve"> </w:t>
      </w:r>
      <w:r>
        <w:t>includes</w:t>
      </w:r>
      <w:r>
        <w:rPr>
          <w:spacing w:val="-6"/>
        </w:rPr>
        <w:t xml:space="preserve"> </w:t>
      </w:r>
      <w:r>
        <w:t>enabling,</w:t>
      </w:r>
      <w:r>
        <w:rPr>
          <w:spacing w:val="-5"/>
        </w:rPr>
        <w:t xml:space="preserve"> </w:t>
      </w:r>
      <w:r>
        <w:t>or</w:t>
      </w:r>
      <w:r>
        <w:rPr>
          <w:spacing w:val="-5"/>
        </w:rPr>
        <w:t xml:space="preserve"> </w:t>
      </w:r>
      <w:r>
        <w:t>securing,</w:t>
      </w:r>
      <w:r>
        <w:rPr>
          <w:spacing w:val="-6"/>
        </w:rPr>
        <w:t xml:space="preserve"> </w:t>
      </w:r>
      <w:r>
        <w:t>activation</w:t>
      </w:r>
      <w:r>
        <w:rPr>
          <w:spacing w:val="-5"/>
        </w:rPr>
        <w:t xml:space="preserve"> </w:t>
      </w:r>
      <w:r>
        <w:t>by</w:t>
      </w:r>
      <w:r>
        <w:rPr>
          <w:spacing w:val="-5"/>
        </w:rPr>
        <w:t xml:space="preserve"> </w:t>
      </w:r>
      <w:r>
        <w:t>another</w:t>
      </w:r>
      <w:r>
        <w:rPr>
          <w:spacing w:val="-6"/>
        </w:rPr>
        <w:t xml:space="preserve"> </w:t>
      </w:r>
      <w:r>
        <w:t>person</w:t>
      </w:r>
      <w:r>
        <w:rPr>
          <w:spacing w:val="-5"/>
        </w:rPr>
        <w:t xml:space="preserve"> </w:t>
      </w:r>
      <w:r>
        <w:t>without</w:t>
      </w:r>
      <w:r>
        <w:rPr>
          <w:spacing w:val="-7"/>
        </w:rPr>
        <w:t xml:space="preserve"> </w:t>
      </w:r>
      <w:r>
        <w:t>that person’s knowledge, e.g. a motion activated</w:t>
      </w:r>
      <w:r>
        <w:rPr>
          <w:spacing w:val="-3"/>
        </w:rPr>
        <w:t xml:space="preserve"> </w:t>
      </w:r>
      <w:r>
        <w:t>camera.</w:t>
      </w:r>
    </w:p>
    <w:p w14:paraId="08B484DB" w14:textId="77777777" w:rsidR="003A4566" w:rsidRDefault="003A4566" w:rsidP="003A4566">
      <w:pPr>
        <w:pStyle w:val="ListParagraph"/>
        <w:numPr>
          <w:ilvl w:val="0"/>
          <w:numId w:val="11"/>
        </w:numPr>
        <w:tabs>
          <w:tab w:val="left" w:pos="874"/>
        </w:tabs>
        <w:spacing w:before="61"/>
        <w:ind w:hanging="455"/>
        <w:jc w:val="both"/>
      </w:pPr>
      <w:r>
        <w:t>Upskirting will not be tolerated by the trust or any of its</w:t>
      </w:r>
      <w:r>
        <w:rPr>
          <w:spacing w:val="-11"/>
        </w:rPr>
        <w:t xml:space="preserve"> </w:t>
      </w:r>
      <w:r>
        <w:t>establishments.</w:t>
      </w:r>
    </w:p>
    <w:p w14:paraId="1059742B" w14:textId="77777777" w:rsidR="003A4566" w:rsidRDefault="003A4566" w:rsidP="003A4566">
      <w:pPr>
        <w:pStyle w:val="ListParagraph"/>
        <w:numPr>
          <w:ilvl w:val="0"/>
          <w:numId w:val="11"/>
        </w:numPr>
        <w:tabs>
          <w:tab w:val="left" w:pos="874"/>
        </w:tabs>
        <w:spacing w:before="81" w:line="259" w:lineRule="auto"/>
        <w:ind w:right="740"/>
        <w:jc w:val="both"/>
      </w:pPr>
      <w:r>
        <w:t>Any incidents of upskirting will be reported to the designated safeguarding lead who will then decide on the next steps to take, which may include police</w:t>
      </w:r>
      <w:r>
        <w:rPr>
          <w:spacing w:val="-13"/>
        </w:rPr>
        <w:t xml:space="preserve"> </w:t>
      </w:r>
      <w:r>
        <w:t>involvement.</w:t>
      </w:r>
    </w:p>
    <w:p w14:paraId="52CA5F57" w14:textId="77777777" w:rsidR="003A4566" w:rsidRPr="00D81D73" w:rsidRDefault="003A4566" w:rsidP="003A4566">
      <w:pPr>
        <w:pStyle w:val="Heading2"/>
        <w:spacing w:before="118"/>
        <w:rPr>
          <w:color w:val="262626" w:themeColor="text1" w:themeTint="D9"/>
        </w:rPr>
      </w:pPr>
      <w:bookmarkStart w:id="78" w:name="Online_risks"/>
      <w:bookmarkStart w:id="79" w:name="_bookmark35"/>
      <w:bookmarkEnd w:id="78"/>
      <w:bookmarkEnd w:id="79"/>
      <w:r w:rsidRPr="00D81D73">
        <w:rPr>
          <w:color w:val="262626" w:themeColor="text1" w:themeTint="D9"/>
        </w:rPr>
        <w:t>Online risks</w:t>
      </w:r>
    </w:p>
    <w:p w14:paraId="38B8735F" w14:textId="77777777" w:rsidR="003A4566" w:rsidRDefault="003A4566" w:rsidP="003A4566">
      <w:pPr>
        <w:pStyle w:val="ListParagraph"/>
        <w:numPr>
          <w:ilvl w:val="0"/>
          <w:numId w:val="11"/>
        </w:numPr>
        <w:tabs>
          <w:tab w:val="left" w:pos="874"/>
        </w:tabs>
        <w:spacing w:before="86" w:line="259" w:lineRule="auto"/>
        <w:ind w:right="739"/>
        <w:jc w:val="both"/>
      </w:pPr>
      <w:r>
        <w:t>The use of technology has become a significant component of many safeguarding issues. Child sexual</w:t>
      </w:r>
      <w:r>
        <w:rPr>
          <w:spacing w:val="-12"/>
        </w:rPr>
        <w:t xml:space="preserve"> </w:t>
      </w:r>
      <w:r>
        <w:t>exploitation;</w:t>
      </w:r>
      <w:r>
        <w:rPr>
          <w:spacing w:val="-11"/>
        </w:rPr>
        <w:t xml:space="preserve"> </w:t>
      </w:r>
      <w:r>
        <w:t>radicalisation;</w:t>
      </w:r>
      <w:r>
        <w:rPr>
          <w:spacing w:val="-11"/>
        </w:rPr>
        <w:t xml:space="preserve"> </w:t>
      </w:r>
      <w:r>
        <w:t>sexual</w:t>
      </w:r>
      <w:r>
        <w:rPr>
          <w:spacing w:val="-10"/>
        </w:rPr>
        <w:t xml:space="preserve"> </w:t>
      </w:r>
      <w:r>
        <w:t>predation:</w:t>
      </w:r>
      <w:r>
        <w:rPr>
          <w:spacing w:val="-10"/>
        </w:rPr>
        <w:t xml:space="preserve"> </w:t>
      </w:r>
      <w:r>
        <w:t>technology</w:t>
      </w:r>
      <w:r>
        <w:rPr>
          <w:spacing w:val="-11"/>
        </w:rPr>
        <w:t xml:space="preserve"> </w:t>
      </w:r>
      <w:r>
        <w:t>often</w:t>
      </w:r>
      <w:r>
        <w:rPr>
          <w:spacing w:val="-11"/>
        </w:rPr>
        <w:t xml:space="preserve"> </w:t>
      </w:r>
      <w:r>
        <w:t>provides</w:t>
      </w:r>
      <w:r>
        <w:rPr>
          <w:spacing w:val="-11"/>
        </w:rPr>
        <w:t xml:space="preserve"> </w:t>
      </w:r>
      <w:r>
        <w:t>the</w:t>
      </w:r>
      <w:r>
        <w:rPr>
          <w:spacing w:val="-11"/>
        </w:rPr>
        <w:t xml:space="preserve"> </w:t>
      </w:r>
      <w:r>
        <w:t>platform</w:t>
      </w:r>
      <w:r>
        <w:rPr>
          <w:spacing w:val="-11"/>
        </w:rPr>
        <w:t xml:space="preserve"> </w:t>
      </w:r>
      <w:r>
        <w:t>that facilitates</w:t>
      </w:r>
      <w:r>
        <w:rPr>
          <w:spacing w:val="41"/>
        </w:rPr>
        <w:t xml:space="preserve"> </w:t>
      </w:r>
      <w:r>
        <w:t>harm.</w:t>
      </w:r>
      <w:r>
        <w:rPr>
          <w:spacing w:val="39"/>
        </w:rPr>
        <w:t xml:space="preserve"> </w:t>
      </w:r>
      <w:r>
        <w:t>An</w:t>
      </w:r>
      <w:r>
        <w:rPr>
          <w:spacing w:val="39"/>
        </w:rPr>
        <w:t xml:space="preserve"> </w:t>
      </w:r>
      <w:r>
        <w:t>effective</w:t>
      </w:r>
      <w:r>
        <w:rPr>
          <w:spacing w:val="39"/>
        </w:rPr>
        <w:t xml:space="preserve"> </w:t>
      </w:r>
      <w:r>
        <w:t>approach</w:t>
      </w:r>
      <w:r>
        <w:rPr>
          <w:spacing w:val="39"/>
        </w:rPr>
        <w:t xml:space="preserve"> </w:t>
      </w:r>
      <w:r>
        <w:t>to</w:t>
      </w:r>
      <w:r>
        <w:rPr>
          <w:spacing w:val="41"/>
        </w:rPr>
        <w:t xml:space="preserve"> </w:t>
      </w:r>
      <w:r>
        <w:t>online</w:t>
      </w:r>
      <w:r>
        <w:rPr>
          <w:spacing w:val="42"/>
        </w:rPr>
        <w:t xml:space="preserve"> </w:t>
      </w:r>
      <w:r>
        <w:t>safety</w:t>
      </w:r>
      <w:r>
        <w:rPr>
          <w:spacing w:val="40"/>
        </w:rPr>
        <w:t xml:space="preserve"> </w:t>
      </w:r>
      <w:r>
        <w:t>empowers</w:t>
      </w:r>
      <w:r>
        <w:rPr>
          <w:spacing w:val="40"/>
        </w:rPr>
        <w:t xml:space="preserve"> </w:t>
      </w:r>
      <w:r>
        <w:t>a</w:t>
      </w:r>
      <w:r>
        <w:rPr>
          <w:spacing w:val="40"/>
        </w:rPr>
        <w:t xml:space="preserve"> </w:t>
      </w:r>
      <w:r>
        <w:t>school</w:t>
      </w:r>
      <w:r>
        <w:rPr>
          <w:spacing w:val="39"/>
        </w:rPr>
        <w:t xml:space="preserve"> </w:t>
      </w:r>
      <w:r>
        <w:t>to</w:t>
      </w:r>
      <w:r>
        <w:rPr>
          <w:spacing w:val="40"/>
        </w:rPr>
        <w:t xml:space="preserve"> </w:t>
      </w:r>
      <w:r>
        <w:t>protect</w:t>
      </w:r>
      <w:r>
        <w:rPr>
          <w:spacing w:val="40"/>
        </w:rPr>
        <w:t xml:space="preserve"> </w:t>
      </w:r>
      <w:r>
        <w:t>and</w:t>
      </w:r>
    </w:p>
    <w:p w14:paraId="172ECEBE" w14:textId="77777777" w:rsidR="003A4566" w:rsidRDefault="003A4566" w:rsidP="003A4566">
      <w:pPr>
        <w:spacing w:line="259" w:lineRule="auto"/>
        <w:jc w:val="both"/>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79BE1095" w14:textId="77777777" w:rsidR="003A4566" w:rsidRDefault="003A4566" w:rsidP="003A4566">
      <w:pPr>
        <w:pStyle w:val="BodyText"/>
        <w:spacing w:before="91" w:line="259" w:lineRule="auto"/>
        <w:ind w:right="741" w:firstLine="0"/>
        <w:jc w:val="both"/>
      </w:pPr>
      <w:r>
        <w:lastRenderedPageBreak/>
        <w:t>educate the whole school or community in their use of technology and establishes mechanisms to identify, intervene in and escalate any incident where appropriate.</w:t>
      </w:r>
    </w:p>
    <w:p w14:paraId="0B8F21DD" w14:textId="77777777" w:rsidR="003A4566" w:rsidRDefault="003A4566" w:rsidP="003A4566">
      <w:pPr>
        <w:pStyle w:val="ListParagraph"/>
        <w:numPr>
          <w:ilvl w:val="0"/>
          <w:numId w:val="11"/>
        </w:numPr>
        <w:tabs>
          <w:tab w:val="left" w:pos="874"/>
        </w:tabs>
        <w:spacing w:before="60" w:line="259" w:lineRule="auto"/>
        <w:ind w:left="874" w:right="738"/>
        <w:jc w:val="both"/>
      </w:pPr>
      <w:r>
        <w:t>The</w:t>
      </w:r>
      <w:r>
        <w:rPr>
          <w:spacing w:val="-7"/>
        </w:rPr>
        <w:t xml:space="preserve"> </w:t>
      </w:r>
      <w:r>
        <w:t>school</w:t>
      </w:r>
      <w:r>
        <w:rPr>
          <w:spacing w:val="-5"/>
        </w:rPr>
        <w:t xml:space="preserve"> </w:t>
      </w:r>
      <w:r>
        <w:t>will</w:t>
      </w:r>
      <w:r>
        <w:rPr>
          <w:spacing w:val="-5"/>
        </w:rPr>
        <w:t xml:space="preserve"> </w:t>
      </w:r>
      <w:r>
        <w:t>carry</w:t>
      </w:r>
      <w:r>
        <w:rPr>
          <w:spacing w:val="-5"/>
        </w:rPr>
        <w:t xml:space="preserve"> </w:t>
      </w:r>
      <w:r>
        <w:t>out</w:t>
      </w:r>
      <w:r>
        <w:rPr>
          <w:spacing w:val="-5"/>
        </w:rPr>
        <w:t xml:space="preserve"> </w:t>
      </w:r>
      <w:r>
        <w:t>an</w:t>
      </w:r>
      <w:r>
        <w:rPr>
          <w:spacing w:val="-4"/>
        </w:rPr>
        <w:t xml:space="preserve"> </w:t>
      </w:r>
      <w:r>
        <w:t>annual</w:t>
      </w:r>
      <w:r>
        <w:rPr>
          <w:spacing w:val="-5"/>
        </w:rPr>
        <w:t xml:space="preserve"> </w:t>
      </w:r>
      <w:r>
        <w:t>online</w:t>
      </w:r>
      <w:r>
        <w:rPr>
          <w:spacing w:val="-6"/>
        </w:rPr>
        <w:t xml:space="preserve"> </w:t>
      </w:r>
      <w:r>
        <w:t>safety</w:t>
      </w:r>
      <w:r>
        <w:rPr>
          <w:spacing w:val="-5"/>
        </w:rPr>
        <w:t xml:space="preserve"> </w:t>
      </w:r>
      <w:r>
        <w:t>review</w:t>
      </w:r>
      <w:r>
        <w:rPr>
          <w:spacing w:val="-5"/>
        </w:rPr>
        <w:t xml:space="preserve"> </w:t>
      </w:r>
      <w:r>
        <w:t>to</w:t>
      </w:r>
      <w:r>
        <w:rPr>
          <w:spacing w:val="-5"/>
        </w:rPr>
        <w:t xml:space="preserve"> </w:t>
      </w:r>
      <w:r>
        <w:t>ensure</w:t>
      </w:r>
      <w:r>
        <w:rPr>
          <w:spacing w:val="-4"/>
        </w:rPr>
        <w:t xml:space="preserve"> </w:t>
      </w:r>
      <w:r>
        <w:t>the</w:t>
      </w:r>
      <w:r>
        <w:rPr>
          <w:spacing w:val="-6"/>
        </w:rPr>
        <w:t xml:space="preserve"> </w:t>
      </w:r>
      <w:r>
        <w:t>curriculum</w:t>
      </w:r>
      <w:r>
        <w:rPr>
          <w:spacing w:val="-6"/>
        </w:rPr>
        <w:t xml:space="preserve"> </w:t>
      </w:r>
      <w:r>
        <w:t>and</w:t>
      </w:r>
      <w:r>
        <w:rPr>
          <w:spacing w:val="-6"/>
        </w:rPr>
        <w:t xml:space="preserve"> </w:t>
      </w:r>
      <w:r>
        <w:t>supportive interventions reflect the risks associated with the presentation online of the pupil’s</w:t>
      </w:r>
      <w:r>
        <w:rPr>
          <w:spacing w:val="-24"/>
        </w:rPr>
        <w:t xml:space="preserve"> </w:t>
      </w:r>
      <w:r>
        <w:t>face.</w:t>
      </w:r>
    </w:p>
    <w:p w14:paraId="0D12C6F9" w14:textId="77777777" w:rsidR="003A4566" w:rsidRPr="00D81D73" w:rsidRDefault="003A4566" w:rsidP="003A4566">
      <w:pPr>
        <w:pStyle w:val="Heading4"/>
        <w:spacing w:before="119"/>
        <w:ind w:left="420"/>
        <w:jc w:val="both"/>
        <w:rPr>
          <w:color w:val="262626" w:themeColor="text1" w:themeTint="D9"/>
        </w:rPr>
      </w:pPr>
      <w:bookmarkStart w:id="80" w:name="What_is_online_abuse?"/>
      <w:bookmarkEnd w:id="80"/>
      <w:r w:rsidRPr="00D81D73">
        <w:rPr>
          <w:color w:val="262626" w:themeColor="text1" w:themeTint="D9"/>
        </w:rPr>
        <w:t>What is online abuse?</w:t>
      </w:r>
    </w:p>
    <w:p w14:paraId="2467EDF7" w14:textId="77777777" w:rsidR="003A4566" w:rsidRDefault="003A4566" w:rsidP="003A4566">
      <w:pPr>
        <w:pStyle w:val="ListParagraph"/>
        <w:numPr>
          <w:ilvl w:val="0"/>
          <w:numId w:val="11"/>
        </w:numPr>
        <w:tabs>
          <w:tab w:val="left" w:pos="875"/>
        </w:tabs>
        <w:spacing w:before="82" w:line="259" w:lineRule="auto"/>
        <w:ind w:left="874" w:right="738"/>
        <w:jc w:val="both"/>
      </w:pPr>
      <w:r>
        <w:t>Online abuse is any type of abuse that happens on the internet. It can happen across any device that's connected to the web, like computers, tablets and mobile phones. And it can happen anywhere online,</w:t>
      </w:r>
      <w:r>
        <w:rPr>
          <w:spacing w:val="-3"/>
        </w:rPr>
        <w:t xml:space="preserve"> </w:t>
      </w:r>
      <w:r>
        <w:t>including:</w:t>
      </w:r>
    </w:p>
    <w:p w14:paraId="4220D65A" w14:textId="77777777" w:rsidR="003A4566" w:rsidRDefault="003A4566" w:rsidP="003A4566">
      <w:pPr>
        <w:pStyle w:val="ListParagraph"/>
        <w:numPr>
          <w:ilvl w:val="1"/>
          <w:numId w:val="11"/>
        </w:numPr>
        <w:tabs>
          <w:tab w:val="left" w:pos="1231"/>
          <w:tab w:val="left" w:pos="1232"/>
        </w:tabs>
        <w:spacing w:before="58"/>
      </w:pPr>
      <w:r>
        <w:t>social</w:t>
      </w:r>
      <w:r>
        <w:rPr>
          <w:spacing w:val="-2"/>
        </w:rPr>
        <w:t xml:space="preserve"> </w:t>
      </w:r>
      <w:r>
        <w:t>media</w:t>
      </w:r>
    </w:p>
    <w:p w14:paraId="00CC0853" w14:textId="77777777" w:rsidR="003A4566" w:rsidRDefault="003A4566" w:rsidP="003A4566">
      <w:pPr>
        <w:pStyle w:val="ListParagraph"/>
        <w:numPr>
          <w:ilvl w:val="1"/>
          <w:numId w:val="11"/>
        </w:numPr>
        <w:tabs>
          <w:tab w:val="left" w:pos="1231"/>
          <w:tab w:val="left" w:pos="1232"/>
        </w:tabs>
        <w:spacing w:before="21"/>
      </w:pPr>
      <w:r>
        <w:t>text messages and messaging</w:t>
      </w:r>
      <w:r>
        <w:rPr>
          <w:spacing w:val="-4"/>
        </w:rPr>
        <w:t xml:space="preserve"> </w:t>
      </w:r>
      <w:r>
        <w:t>apps</w:t>
      </w:r>
    </w:p>
    <w:p w14:paraId="2E681286" w14:textId="77777777" w:rsidR="003A4566" w:rsidRDefault="003A4566" w:rsidP="003A4566">
      <w:pPr>
        <w:pStyle w:val="ListParagraph"/>
        <w:numPr>
          <w:ilvl w:val="1"/>
          <w:numId w:val="11"/>
        </w:numPr>
        <w:tabs>
          <w:tab w:val="left" w:pos="1231"/>
          <w:tab w:val="left" w:pos="1232"/>
        </w:tabs>
        <w:spacing w:before="22"/>
      </w:pPr>
      <w:r>
        <w:t>emails</w:t>
      </w:r>
    </w:p>
    <w:p w14:paraId="699B6543" w14:textId="77777777" w:rsidR="003A4566" w:rsidRDefault="003A4566" w:rsidP="003A4566">
      <w:pPr>
        <w:pStyle w:val="ListParagraph"/>
        <w:numPr>
          <w:ilvl w:val="1"/>
          <w:numId w:val="11"/>
        </w:numPr>
        <w:tabs>
          <w:tab w:val="left" w:pos="1231"/>
          <w:tab w:val="left" w:pos="1232"/>
        </w:tabs>
        <w:spacing w:before="21"/>
        <w:ind w:hanging="359"/>
      </w:pPr>
      <w:r>
        <w:t>online</w:t>
      </w:r>
      <w:r>
        <w:rPr>
          <w:spacing w:val="-1"/>
        </w:rPr>
        <w:t xml:space="preserve"> </w:t>
      </w:r>
      <w:r>
        <w:t>chats</w:t>
      </w:r>
    </w:p>
    <w:p w14:paraId="0988A4BB" w14:textId="77777777" w:rsidR="003A4566" w:rsidRDefault="003A4566" w:rsidP="003A4566">
      <w:pPr>
        <w:pStyle w:val="ListParagraph"/>
        <w:numPr>
          <w:ilvl w:val="1"/>
          <w:numId w:val="11"/>
        </w:numPr>
        <w:tabs>
          <w:tab w:val="left" w:pos="1231"/>
          <w:tab w:val="left" w:pos="1232"/>
        </w:tabs>
        <w:spacing w:before="21"/>
        <w:ind w:hanging="359"/>
      </w:pPr>
      <w:r>
        <w:t>online</w:t>
      </w:r>
      <w:r>
        <w:rPr>
          <w:spacing w:val="-2"/>
        </w:rPr>
        <w:t xml:space="preserve"> </w:t>
      </w:r>
      <w:r>
        <w:t>gaming</w:t>
      </w:r>
    </w:p>
    <w:p w14:paraId="5A244C95" w14:textId="77777777" w:rsidR="003A4566" w:rsidRDefault="003A4566" w:rsidP="003A4566">
      <w:pPr>
        <w:pStyle w:val="ListParagraph"/>
        <w:numPr>
          <w:ilvl w:val="1"/>
          <w:numId w:val="11"/>
        </w:numPr>
        <w:tabs>
          <w:tab w:val="left" w:pos="1231"/>
          <w:tab w:val="left" w:pos="1232"/>
        </w:tabs>
        <w:spacing w:before="22"/>
        <w:ind w:hanging="359"/>
      </w:pPr>
      <w:r>
        <w:t>live-streaming</w:t>
      </w:r>
      <w:r>
        <w:rPr>
          <w:spacing w:val="-2"/>
        </w:rPr>
        <w:t xml:space="preserve"> </w:t>
      </w:r>
      <w:r>
        <w:t>sites</w:t>
      </w:r>
    </w:p>
    <w:p w14:paraId="3D9AE83D" w14:textId="77777777" w:rsidR="003A4566" w:rsidRDefault="003A4566" w:rsidP="003A4566">
      <w:pPr>
        <w:pStyle w:val="ListParagraph"/>
        <w:numPr>
          <w:ilvl w:val="0"/>
          <w:numId w:val="11"/>
        </w:numPr>
        <w:tabs>
          <w:tab w:val="left" w:pos="874"/>
        </w:tabs>
        <w:spacing w:before="181" w:line="259" w:lineRule="auto"/>
        <w:ind w:right="740"/>
        <w:jc w:val="both"/>
      </w:pPr>
      <w:r>
        <w:t>Children</w:t>
      </w:r>
      <w:r>
        <w:rPr>
          <w:spacing w:val="-7"/>
        </w:rPr>
        <w:t xml:space="preserve"> </w:t>
      </w:r>
      <w:r>
        <w:t>can</w:t>
      </w:r>
      <w:r>
        <w:rPr>
          <w:spacing w:val="-5"/>
        </w:rPr>
        <w:t xml:space="preserve"> </w:t>
      </w:r>
      <w:r>
        <w:t>be</w:t>
      </w:r>
      <w:r>
        <w:rPr>
          <w:spacing w:val="-8"/>
        </w:rPr>
        <w:t xml:space="preserve"> </w:t>
      </w:r>
      <w:r>
        <w:t>at</w:t>
      </w:r>
      <w:r>
        <w:rPr>
          <w:spacing w:val="-7"/>
        </w:rPr>
        <w:t xml:space="preserve"> </w:t>
      </w:r>
      <w:r>
        <w:t>risk</w:t>
      </w:r>
      <w:r>
        <w:rPr>
          <w:spacing w:val="-6"/>
        </w:rPr>
        <w:t xml:space="preserve"> </w:t>
      </w:r>
      <w:r>
        <w:t>of</w:t>
      </w:r>
      <w:r>
        <w:rPr>
          <w:spacing w:val="-8"/>
        </w:rPr>
        <w:t xml:space="preserve"> </w:t>
      </w:r>
      <w:r>
        <w:t>online</w:t>
      </w:r>
      <w:r>
        <w:rPr>
          <w:spacing w:val="-6"/>
        </w:rPr>
        <w:t xml:space="preserve"> </w:t>
      </w:r>
      <w:r>
        <w:t>abuse</w:t>
      </w:r>
      <w:r>
        <w:rPr>
          <w:spacing w:val="-6"/>
        </w:rPr>
        <w:t xml:space="preserve"> </w:t>
      </w:r>
      <w:r>
        <w:t>from</w:t>
      </w:r>
      <w:r>
        <w:rPr>
          <w:spacing w:val="-8"/>
        </w:rPr>
        <w:t xml:space="preserve"> </w:t>
      </w:r>
      <w:r>
        <w:t>people</w:t>
      </w:r>
      <w:r>
        <w:rPr>
          <w:spacing w:val="-6"/>
        </w:rPr>
        <w:t xml:space="preserve"> </w:t>
      </w:r>
      <w:r>
        <w:t>they</w:t>
      </w:r>
      <w:r>
        <w:rPr>
          <w:spacing w:val="-8"/>
        </w:rPr>
        <w:t xml:space="preserve"> </w:t>
      </w:r>
      <w:r>
        <w:t>know</w:t>
      </w:r>
      <w:r>
        <w:rPr>
          <w:spacing w:val="-7"/>
        </w:rPr>
        <w:t xml:space="preserve"> </w:t>
      </w:r>
      <w:r>
        <w:t>or</w:t>
      </w:r>
      <w:r>
        <w:rPr>
          <w:spacing w:val="-7"/>
        </w:rPr>
        <w:t xml:space="preserve"> </w:t>
      </w:r>
      <w:r>
        <w:t>from</w:t>
      </w:r>
      <w:r>
        <w:rPr>
          <w:spacing w:val="-8"/>
        </w:rPr>
        <w:t xml:space="preserve"> </w:t>
      </w:r>
      <w:r>
        <w:t>strangers.</w:t>
      </w:r>
      <w:r>
        <w:rPr>
          <w:spacing w:val="-7"/>
        </w:rPr>
        <w:t xml:space="preserve"> </w:t>
      </w:r>
      <w:r>
        <w:t>It</w:t>
      </w:r>
      <w:r>
        <w:rPr>
          <w:spacing w:val="-5"/>
        </w:rPr>
        <w:t xml:space="preserve"> </w:t>
      </w:r>
      <w:r>
        <w:t>might</w:t>
      </w:r>
      <w:r>
        <w:rPr>
          <w:spacing w:val="-7"/>
        </w:rPr>
        <w:t xml:space="preserve"> </w:t>
      </w:r>
      <w:r>
        <w:t>be</w:t>
      </w:r>
      <w:r>
        <w:rPr>
          <w:spacing w:val="-6"/>
        </w:rPr>
        <w:t xml:space="preserve"> </w:t>
      </w:r>
      <w:r>
        <w:t>part of other abuse which is taking place offline, like bullying or grooming. Or the abuse might only happen</w:t>
      </w:r>
      <w:r>
        <w:rPr>
          <w:spacing w:val="-1"/>
        </w:rPr>
        <w:t xml:space="preserve"> </w:t>
      </w:r>
      <w:r>
        <w:t>online.</w:t>
      </w:r>
    </w:p>
    <w:p w14:paraId="7ACC4C84" w14:textId="77777777" w:rsidR="003A4566" w:rsidRPr="00D81D73" w:rsidRDefault="003A4566" w:rsidP="003A4566">
      <w:pPr>
        <w:pStyle w:val="Heading4"/>
        <w:spacing w:before="120"/>
        <w:jc w:val="both"/>
        <w:rPr>
          <w:color w:val="262626" w:themeColor="text1" w:themeTint="D9"/>
        </w:rPr>
      </w:pPr>
      <w:bookmarkStart w:id="81" w:name="Signs_of_online_abuse"/>
      <w:bookmarkEnd w:id="81"/>
      <w:r w:rsidRPr="00D81D73">
        <w:rPr>
          <w:color w:val="262626" w:themeColor="text1" w:themeTint="D9"/>
        </w:rPr>
        <w:t>Signs of online abuse</w:t>
      </w:r>
    </w:p>
    <w:p w14:paraId="0AA0546D" w14:textId="77777777" w:rsidR="003A4566" w:rsidRDefault="003A4566" w:rsidP="003A4566">
      <w:pPr>
        <w:pStyle w:val="ListParagraph"/>
        <w:numPr>
          <w:ilvl w:val="0"/>
          <w:numId w:val="11"/>
        </w:numPr>
        <w:tabs>
          <w:tab w:val="left" w:pos="874"/>
        </w:tabs>
        <w:spacing w:before="81"/>
        <w:ind w:hanging="455"/>
        <w:jc w:val="both"/>
      </w:pPr>
      <w:r>
        <w:t>A child or young person experiencing abuse online</w:t>
      </w:r>
      <w:r>
        <w:rPr>
          <w:spacing w:val="-8"/>
        </w:rPr>
        <w:t xml:space="preserve"> </w:t>
      </w:r>
      <w:r>
        <w:t>might:</w:t>
      </w:r>
    </w:p>
    <w:p w14:paraId="43D37F70" w14:textId="77777777" w:rsidR="003A4566" w:rsidRDefault="003A4566" w:rsidP="003A4566">
      <w:pPr>
        <w:pStyle w:val="ListParagraph"/>
        <w:numPr>
          <w:ilvl w:val="1"/>
          <w:numId w:val="11"/>
        </w:numPr>
        <w:tabs>
          <w:tab w:val="left" w:pos="1231"/>
          <w:tab w:val="left" w:pos="1232"/>
        </w:tabs>
        <w:spacing w:before="81"/>
        <w:ind w:hanging="359"/>
      </w:pPr>
      <w:r>
        <w:t>spend a lot more or a lot less time than usual online, texting, gaming or using social</w:t>
      </w:r>
      <w:r>
        <w:rPr>
          <w:spacing w:val="-21"/>
        </w:rPr>
        <w:t xml:space="preserve"> </w:t>
      </w:r>
      <w:r>
        <w:t>media</w:t>
      </w:r>
    </w:p>
    <w:p w14:paraId="23CCBB1D" w14:textId="77777777" w:rsidR="003A4566" w:rsidRDefault="003A4566" w:rsidP="003A4566">
      <w:pPr>
        <w:pStyle w:val="ListParagraph"/>
        <w:numPr>
          <w:ilvl w:val="1"/>
          <w:numId w:val="11"/>
        </w:numPr>
        <w:tabs>
          <w:tab w:val="left" w:pos="1231"/>
          <w:tab w:val="left" w:pos="1232"/>
        </w:tabs>
        <w:spacing w:before="21"/>
        <w:ind w:hanging="359"/>
      </w:pPr>
      <w:r>
        <w:t>seem distant, upset or angry after using the internet or</w:t>
      </w:r>
      <w:r>
        <w:rPr>
          <w:spacing w:val="-8"/>
        </w:rPr>
        <w:t xml:space="preserve"> </w:t>
      </w:r>
      <w:r>
        <w:t>texting</w:t>
      </w:r>
    </w:p>
    <w:p w14:paraId="00330FB2" w14:textId="77777777" w:rsidR="003A4566" w:rsidRDefault="003A4566" w:rsidP="003A4566">
      <w:pPr>
        <w:pStyle w:val="ListParagraph"/>
        <w:numPr>
          <w:ilvl w:val="1"/>
          <w:numId w:val="11"/>
        </w:numPr>
        <w:tabs>
          <w:tab w:val="left" w:pos="1231"/>
          <w:tab w:val="left" w:pos="1232"/>
        </w:tabs>
        <w:spacing w:before="21" w:line="259" w:lineRule="auto"/>
        <w:ind w:right="892"/>
      </w:pPr>
      <w:r>
        <w:t>be secretive about who they're talking to and what they're doing online or on their mobile phone</w:t>
      </w:r>
    </w:p>
    <w:p w14:paraId="41EDD011" w14:textId="77777777" w:rsidR="003A4566" w:rsidRDefault="003A4566" w:rsidP="003A4566">
      <w:pPr>
        <w:pStyle w:val="ListParagraph"/>
        <w:numPr>
          <w:ilvl w:val="1"/>
          <w:numId w:val="11"/>
        </w:numPr>
        <w:tabs>
          <w:tab w:val="left" w:pos="1231"/>
          <w:tab w:val="left" w:pos="1232"/>
        </w:tabs>
        <w:spacing w:line="259" w:lineRule="auto"/>
        <w:ind w:right="781"/>
      </w:pPr>
      <w:r>
        <w:t>have lots of new phone numbers, texts or email addresses on their mobile phone, laptop or tablet</w:t>
      </w:r>
    </w:p>
    <w:p w14:paraId="5B54030D" w14:textId="77777777" w:rsidR="003A4566" w:rsidRDefault="003A4566" w:rsidP="003A4566">
      <w:pPr>
        <w:pStyle w:val="ListParagraph"/>
        <w:numPr>
          <w:ilvl w:val="0"/>
          <w:numId w:val="11"/>
        </w:numPr>
        <w:tabs>
          <w:tab w:val="left" w:pos="874"/>
        </w:tabs>
        <w:spacing w:before="160"/>
        <w:ind w:hanging="455"/>
        <w:jc w:val="both"/>
      </w:pPr>
      <w:r>
        <w:t>Some of the signs of online abuse are similar to other abuse</w:t>
      </w:r>
      <w:r>
        <w:rPr>
          <w:spacing w:val="-12"/>
        </w:rPr>
        <w:t xml:space="preserve"> </w:t>
      </w:r>
      <w:r>
        <w:t>types:</w:t>
      </w:r>
    </w:p>
    <w:p w14:paraId="41060102" w14:textId="77777777" w:rsidR="003A4566" w:rsidRDefault="00000000" w:rsidP="003A4566">
      <w:pPr>
        <w:pStyle w:val="ListParagraph"/>
        <w:numPr>
          <w:ilvl w:val="1"/>
          <w:numId w:val="11"/>
        </w:numPr>
        <w:tabs>
          <w:tab w:val="left" w:pos="1231"/>
          <w:tab w:val="left" w:pos="1232"/>
        </w:tabs>
        <w:spacing w:before="81"/>
        <w:ind w:hanging="359"/>
      </w:pPr>
      <w:hyperlink r:id="rId57">
        <w:r w:rsidR="003A4566">
          <w:t>cyberbullying</w:t>
        </w:r>
      </w:hyperlink>
    </w:p>
    <w:p w14:paraId="1E618A29" w14:textId="77777777" w:rsidR="003A4566" w:rsidRDefault="00000000" w:rsidP="003A4566">
      <w:pPr>
        <w:pStyle w:val="ListParagraph"/>
        <w:numPr>
          <w:ilvl w:val="1"/>
          <w:numId w:val="11"/>
        </w:numPr>
        <w:tabs>
          <w:tab w:val="left" w:pos="1231"/>
          <w:tab w:val="left" w:pos="1232"/>
        </w:tabs>
        <w:spacing w:before="21"/>
        <w:ind w:hanging="359"/>
      </w:pPr>
      <w:hyperlink r:id="rId58">
        <w:r w:rsidR="003A4566">
          <w:t>grooming</w:t>
        </w:r>
      </w:hyperlink>
    </w:p>
    <w:p w14:paraId="1EFE17F8" w14:textId="77777777" w:rsidR="003A4566" w:rsidRDefault="00000000" w:rsidP="003A4566">
      <w:pPr>
        <w:pStyle w:val="ListParagraph"/>
        <w:numPr>
          <w:ilvl w:val="1"/>
          <w:numId w:val="11"/>
        </w:numPr>
        <w:tabs>
          <w:tab w:val="left" w:pos="1230"/>
          <w:tab w:val="left" w:pos="1231"/>
        </w:tabs>
        <w:spacing w:before="21"/>
        <w:ind w:left="1230"/>
      </w:pPr>
      <w:hyperlink r:id="rId59">
        <w:r w:rsidR="003A4566">
          <w:t>sexual</w:t>
        </w:r>
        <w:r w:rsidR="003A4566">
          <w:rPr>
            <w:spacing w:val="-2"/>
          </w:rPr>
          <w:t xml:space="preserve"> </w:t>
        </w:r>
        <w:r w:rsidR="003A4566">
          <w:t>abuse</w:t>
        </w:r>
      </w:hyperlink>
    </w:p>
    <w:p w14:paraId="14EA4D1A" w14:textId="77777777" w:rsidR="003A4566" w:rsidRDefault="00000000" w:rsidP="003A4566">
      <w:pPr>
        <w:pStyle w:val="ListParagraph"/>
        <w:numPr>
          <w:ilvl w:val="1"/>
          <w:numId w:val="11"/>
        </w:numPr>
        <w:tabs>
          <w:tab w:val="left" w:pos="1230"/>
          <w:tab w:val="left" w:pos="1231"/>
        </w:tabs>
        <w:spacing w:before="22"/>
        <w:ind w:left="1230"/>
      </w:pPr>
      <w:hyperlink r:id="rId60">
        <w:r w:rsidR="003A4566">
          <w:t>child sexual</w:t>
        </w:r>
        <w:r w:rsidR="003A4566">
          <w:rPr>
            <w:spacing w:val="-1"/>
          </w:rPr>
          <w:t xml:space="preserve"> </w:t>
        </w:r>
        <w:r w:rsidR="003A4566">
          <w:t>exploitation</w:t>
        </w:r>
      </w:hyperlink>
    </w:p>
    <w:p w14:paraId="7B9CA746" w14:textId="77777777" w:rsidR="003A4566" w:rsidRPr="00D81D73" w:rsidRDefault="003A4566" w:rsidP="003A4566">
      <w:pPr>
        <w:pStyle w:val="Heading2"/>
        <w:spacing w:before="180"/>
        <w:rPr>
          <w:color w:val="262626" w:themeColor="text1" w:themeTint="D9"/>
        </w:rPr>
      </w:pPr>
      <w:bookmarkStart w:id="82" w:name="Child_abduction_and_community_safety_inc"/>
      <w:bookmarkStart w:id="83" w:name="_bookmark36"/>
      <w:bookmarkEnd w:id="82"/>
      <w:bookmarkEnd w:id="83"/>
      <w:r w:rsidRPr="00D81D73">
        <w:rPr>
          <w:color w:val="262626" w:themeColor="text1" w:themeTint="D9"/>
        </w:rPr>
        <w:t>Child abduction and community safety incidents</w:t>
      </w:r>
    </w:p>
    <w:p w14:paraId="43CA178C" w14:textId="77777777" w:rsidR="003A4566" w:rsidRDefault="003A4566" w:rsidP="003A4566">
      <w:pPr>
        <w:pStyle w:val="ListParagraph"/>
        <w:numPr>
          <w:ilvl w:val="0"/>
          <w:numId w:val="11"/>
        </w:numPr>
        <w:tabs>
          <w:tab w:val="left" w:pos="874"/>
        </w:tabs>
        <w:spacing w:before="86" w:line="259" w:lineRule="auto"/>
        <w:ind w:right="739"/>
        <w:jc w:val="both"/>
      </w:pPr>
      <w:r>
        <w:t>Child abduction is the unauthorised removal or retention of a minor from a parent or anyone with legal responsibility for the child. Child abduction can be committed by parents or other family</w:t>
      </w:r>
      <w:r>
        <w:rPr>
          <w:spacing w:val="-6"/>
        </w:rPr>
        <w:t xml:space="preserve"> </w:t>
      </w:r>
      <w:r>
        <w:t>members;</w:t>
      </w:r>
      <w:r>
        <w:rPr>
          <w:spacing w:val="-5"/>
        </w:rPr>
        <w:t xml:space="preserve"> </w:t>
      </w:r>
      <w:r>
        <w:t>by</w:t>
      </w:r>
      <w:r>
        <w:rPr>
          <w:spacing w:val="-4"/>
        </w:rPr>
        <w:t xml:space="preserve"> </w:t>
      </w:r>
      <w:r>
        <w:t>people</w:t>
      </w:r>
      <w:r>
        <w:rPr>
          <w:spacing w:val="-5"/>
        </w:rPr>
        <w:t xml:space="preserve"> </w:t>
      </w:r>
      <w:r>
        <w:t>known</w:t>
      </w:r>
      <w:r>
        <w:rPr>
          <w:spacing w:val="-4"/>
        </w:rPr>
        <w:t xml:space="preserve"> </w:t>
      </w:r>
      <w:r>
        <w:t>but</w:t>
      </w:r>
      <w:r>
        <w:rPr>
          <w:spacing w:val="-3"/>
        </w:rPr>
        <w:t xml:space="preserve"> </w:t>
      </w:r>
      <w:r>
        <w:t>not</w:t>
      </w:r>
      <w:r>
        <w:rPr>
          <w:spacing w:val="-7"/>
        </w:rPr>
        <w:t xml:space="preserve"> </w:t>
      </w:r>
      <w:r>
        <w:t>related</w:t>
      </w:r>
      <w:r>
        <w:rPr>
          <w:spacing w:val="-4"/>
        </w:rPr>
        <w:t xml:space="preserve"> </w:t>
      </w:r>
      <w:r>
        <w:t>to</w:t>
      </w:r>
      <w:r>
        <w:rPr>
          <w:spacing w:val="-5"/>
        </w:rPr>
        <w:t xml:space="preserve"> </w:t>
      </w:r>
      <w:r>
        <w:t>the</w:t>
      </w:r>
      <w:r>
        <w:rPr>
          <w:spacing w:val="-4"/>
        </w:rPr>
        <w:t xml:space="preserve"> </w:t>
      </w:r>
      <w:r>
        <w:t>victim</w:t>
      </w:r>
      <w:r>
        <w:rPr>
          <w:spacing w:val="-4"/>
        </w:rPr>
        <w:t xml:space="preserve"> </w:t>
      </w:r>
      <w:r>
        <w:t>(such</w:t>
      </w:r>
      <w:r>
        <w:rPr>
          <w:spacing w:val="-6"/>
        </w:rPr>
        <w:t xml:space="preserve"> </w:t>
      </w:r>
      <w:r>
        <w:t>as</w:t>
      </w:r>
      <w:r>
        <w:rPr>
          <w:spacing w:val="-4"/>
        </w:rPr>
        <w:t xml:space="preserve"> </w:t>
      </w:r>
      <w:r>
        <w:t>neighbours,</w:t>
      </w:r>
      <w:r>
        <w:rPr>
          <w:spacing w:val="-6"/>
        </w:rPr>
        <w:t xml:space="preserve"> </w:t>
      </w:r>
      <w:r>
        <w:t>friends</w:t>
      </w:r>
      <w:r>
        <w:rPr>
          <w:spacing w:val="-5"/>
        </w:rPr>
        <w:t xml:space="preserve"> </w:t>
      </w:r>
      <w:r>
        <w:t>and acquaintances); and by</w:t>
      </w:r>
      <w:r>
        <w:rPr>
          <w:spacing w:val="-4"/>
        </w:rPr>
        <w:t xml:space="preserve"> </w:t>
      </w:r>
      <w:r>
        <w:t>strangers.</w:t>
      </w:r>
    </w:p>
    <w:p w14:paraId="3AF63E16" w14:textId="77777777" w:rsidR="003A4566" w:rsidRDefault="003A4566" w:rsidP="003A4566">
      <w:pPr>
        <w:pStyle w:val="ListParagraph"/>
        <w:numPr>
          <w:ilvl w:val="0"/>
          <w:numId w:val="11"/>
        </w:numPr>
        <w:tabs>
          <w:tab w:val="left" w:pos="874"/>
        </w:tabs>
        <w:spacing w:before="59" w:line="259" w:lineRule="auto"/>
        <w:ind w:right="739"/>
        <w:jc w:val="both"/>
      </w:pPr>
      <w:r>
        <w:t>Other</w:t>
      </w:r>
      <w:r>
        <w:rPr>
          <w:spacing w:val="-4"/>
        </w:rPr>
        <w:t xml:space="preserve"> </w:t>
      </w:r>
      <w:r>
        <w:t>community</w:t>
      </w:r>
      <w:r>
        <w:rPr>
          <w:spacing w:val="-5"/>
        </w:rPr>
        <w:t xml:space="preserve"> </w:t>
      </w:r>
      <w:r>
        <w:t>safety</w:t>
      </w:r>
      <w:r>
        <w:rPr>
          <w:spacing w:val="-4"/>
        </w:rPr>
        <w:t xml:space="preserve"> </w:t>
      </w:r>
      <w:r>
        <w:t>incidents</w:t>
      </w:r>
      <w:r>
        <w:rPr>
          <w:spacing w:val="-5"/>
        </w:rPr>
        <w:t xml:space="preserve"> </w:t>
      </w:r>
      <w:r>
        <w:t>in</w:t>
      </w:r>
      <w:r>
        <w:rPr>
          <w:spacing w:val="-4"/>
        </w:rPr>
        <w:t xml:space="preserve"> </w:t>
      </w:r>
      <w:r>
        <w:t>the</w:t>
      </w:r>
      <w:r>
        <w:rPr>
          <w:spacing w:val="-6"/>
        </w:rPr>
        <w:t xml:space="preserve"> </w:t>
      </w:r>
      <w:r>
        <w:t>vicinity</w:t>
      </w:r>
      <w:r>
        <w:rPr>
          <w:spacing w:val="-4"/>
        </w:rPr>
        <w:t xml:space="preserve"> </w:t>
      </w:r>
      <w:r>
        <w:t>of</w:t>
      </w:r>
      <w:r>
        <w:rPr>
          <w:spacing w:val="-5"/>
        </w:rPr>
        <w:t xml:space="preserve"> </w:t>
      </w:r>
      <w:r>
        <w:t>a</w:t>
      </w:r>
      <w:r>
        <w:rPr>
          <w:spacing w:val="-4"/>
        </w:rPr>
        <w:t xml:space="preserve"> </w:t>
      </w:r>
      <w:r>
        <w:t>school</w:t>
      </w:r>
      <w:r>
        <w:rPr>
          <w:spacing w:val="-5"/>
        </w:rPr>
        <w:t xml:space="preserve"> </w:t>
      </w:r>
      <w:r>
        <w:t>can</w:t>
      </w:r>
      <w:r>
        <w:rPr>
          <w:spacing w:val="-6"/>
        </w:rPr>
        <w:t xml:space="preserve"> </w:t>
      </w:r>
      <w:r>
        <w:t>raise</w:t>
      </w:r>
      <w:r>
        <w:rPr>
          <w:spacing w:val="-6"/>
        </w:rPr>
        <w:t xml:space="preserve"> </w:t>
      </w:r>
      <w:r>
        <w:t>concerns</w:t>
      </w:r>
      <w:r>
        <w:rPr>
          <w:spacing w:val="-5"/>
        </w:rPr>
        <w:t xml:space="preserve"> </w:t>
      </w:r>
      <w:r>
        <w:t>amongst</w:t>
      </w:r>
      <w:r>
        <w:rPr>
          <w:spacing w:val="-5"/>
        </w:rPr>
        <w:t xml:space="preserve"> </w:t>
      </w:r>
      <w:r>
        <w:t>children and parents, for example, people loitering nearby or unknown adults engaging children in conversation.</w:t>
      </w:r>
    </w:p>
    <w:p w14:paraId="13B89EDF" w14:textId="77777777" w:rsidR="003A4566" w:rsidRDefault="003A4566" w:rsidP="003A4566">
      <w:pPr>
        <w:pStyle w:val="ListParagraph"/>
        <w:numPr>
          <w:ilvl w:val="0"/>
          <w:numId w:val="11"/>
        </w:numPr>
        <w:tabs>
          <w:tab w:val="left" w:pos="875"/>
        </w:tabs>
        <w:spacing w:before="60" w:line="259" w:lineRule="auto"/>
        <w:ind w:left="874" w:right="739"/>
        <w:jc w:val="both"/>
      </w:pPr>
      <w:r>
        <w:t>As children get older and are granted more independence (for example, as they start walking to school on their own) it is important they are given practical advice on how to keep themselves safe. As part of the PSHE curriculum, lessons are provided on outdoor</w:t>
      </w:r>
      <w:r>
        <w:rPr>
          <w:spacing w:val="-15"/>
        </w:rPr>
        <w:t xml:space="preserve"> </w:t>
      </w:r>
      <w:r>
        <w:t>safety.</w:t>
      </w:r>
    </w:p>
    <w:p w14:paraId="2CB3926D" w14:textId="77777777" w:rsidR="003A4566" w:rsidRDefault="003A4566" w:rsidP="003A4566">
      <w:pPr>
        <w:spacing w:line="259" w:lineRule="auto"/>
        <w:jc w:val="both"/>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00052908" w14:textId="77777777" w:rsidR="003A4566" w:rsidRDefault="003A4566" w:rsidP="003A4566">
      <w:pPr>
        <w:pStyle w:val="ListParagraph"/>
        <w:numPr>
          <w:ilvl w:val="0"/>
          <w:numId w:val="11"/>
        </w:numPr>
        <w:tabs>
          <w:tab w:val="left" w:pos="874"/>
        </w:tabs>
        <w:spacing w:before="91" w:line="259" w:lineRule="auto"/>
        <w:ind w:right="740"/>
      </w:pPr>
      <w:r>
        <w:lastRenderedPageBreak/>
        <w:t>Lessons focus on building children’s confidence and abilities rather than simply warning them about all</w:t>
      </w:r>
      <w:r>
        <w:rPr>
          <w:spacing w:val="-3"/>
        </w:rPr>
        <w:t xml:space="preserve"> </w:t>
      </w:r>
      <w:r>
        <w:t>strangers.</w:t>
      </w:r>
    </w:p>
    <w:p w14:paraId="6103CBAE" w14:textId="77777777" w:rsidR="003A4566" w:rsidRPr="00D81D73" w:rsidRDefault="003A4566" w:rsidP="003A4566">
      <w:pPr>
        <w:pStyle w:val="Heading2"/>
        <w:jc w:val="left"/>
        <w:rPr>
          <w:color w:val="262626" w:themeColor="text1" w:themeTint="D9"/>
        </w:rPr>
      </w:pPr>
      <w:bookmarkStart w:id="84" w:name="Self-harm"/>
      <w:bookmarkStart w:id="85" w:name="_bookmark37"/>
      <w:bookmarkEnd w:id="84"/>
      <w:bookmarkEnd w:id="85"/>
      <w:r w:rsidRPr="00D81D73">
        <w:rPr>
          <w:color w:val="262626" w:themeColor="text1" w:themeTint="D9"/>
        </w:rPr>
        <w:t>Self-harm</w:t>
      </w:r>
    </w:p>
    <w:p w14:paraId="69A9BFC1" w14:textId="77777777" w:rsidR="003A4566" w:rsidRDefault="003A4566" w:rsidP="003A4566">
      <w:pPr>
        <w:pStyle w:val="ListParagraph"/>
        <w:numPr>
          <w:ilvl w:val="0"/>
          <w:numId w:val="11"/>
        </w:numPr>
        <w:tabs>
          <w:tab w:val="left" w:pos="874"/>
        </w:tabs>
        <w:spacing w:before="86" w:line="259" w:lineRule="auto"/>
        <w:ind w:right="738"/>
        <w:jc w:val="both"/>
      </w:pPr>
      <w:r>
        <w:t>Self-harm is when someone deliberately hurts or injures themselves. It is a continuum ranging from a behaviour which has strong suicidal intent to behaviour which is part of a coping mechanism. It can be used to describe behaviours such as cutting, scratching, burning, taking overdoses, punching oneself, substance abuse, self-poisoning, unsafe sex</w:t>
      </w:r>
      <w:r>
        <w:rPr>
          <w:spacing w:val="-14"/>
        </w:rPr>
        <w:t xml:space="preserve"> </w:t>
      </w:r>
      <w:r>
        <w:t>etc.</w:t>
      </w:r>
    </w:p>
    <w:p w14:paraId="302E4C3F" w14:textId="77777777" w:rsidR="003A4566" w:rsidRDefault="003A4566" w:rsidP="003A4566">
      <w:pPr>
        <w:pStyle w:val="ListParagraph"/>
        <w:numPr>
          <w:ilvl w:val="0"/>
          <w:numId w:val="11"/>
        </w:numPr>
        <w:tabs>
          <w:tab w:val="left" w:pos="874"/>
        </w:tabs>
        <w:spacing w:before="58"/>
        <w:ind w:hanging="455"/>
        <w:jc w:val="both"/>
      </w:pPr>
      <w:r>
        <w:t>Common problems preceding self-harm</w:t>
      </w:r>
      <w:r>
        <w:rPr>
          <w:spacing w:val="-2"/>
        </w:rPr>
        <w:t xml:space="preserve"> </w:t>
      </w:r>
      <w:r>
        <w:t>are:</w:t>
      </w:r>
    </w:p>
    <w:p w14:paraId="7B2FCD66" w14:textId="77777777" w:rsidR="003A4566" w:rsidRDefault="003A4566" w:rsidP="003A4566">
      <w:pPr>
        <w:pStyle w:val="ListParagraph"/>
        <w:numPr>
          <w:ilvl w:val="1"/>
          <w:numId w:val="11"/>
        </w:numPr>
        <w:tabs>
          <w:tab w:val="left" w:pos="1231"/>
          <w:tab w:val="left" w:pos="1232"/>
        </w:tabs>
        <w:spacing w:before="81"/>
        <w:ind w:hanging="359"/>
      </w:pPr>
      <w:r>
        <w:t>difficulties with parents/boy or</w:t>
      </w:r>
      <w:r>
        <w:rPr>
          <w:spacing w:val="-6"/>
        </w:rPr>
        <w:t xml:space="preserve"> </w:t>
      </w:r>
      <w:r>
        <w:t>girlfriends/siblings/friends</w:t>
      </w:r>
    </w:p>
    <w:p w14:paraId="73E7AAF4" w14:textId="77777777" w:rsidR="003A4566" w:rsidRDefault="003A4566" w:rsidP="003A4566">
      <w:pPr>
        <w:pStyle w:val="ListParagraph"/>
        <w:numPr>
          <w:ilvl w:val="1"/>
          <w:numId w:val="11"/>
        </w:numPr>
        <w:tabs>
          <w:tab w:val="left" w:pos="1231"/>
          <w:tab w:val="left" w:pos="1232"/>
        </w:tabs>
        <w:spacing w:before="21"/>
        <w:ind w:hanging="359"/>
      </w:pPr>
      <w:r>
        <w:t>school</w:t>
      </w:r>
      <w:r>
        <w:rPr>
          <w:spacing w:val="-2"/>
        </w:rPr>
        <w:t xml:space="preserve"> </w:t>
      </w:r>
      <w:r>
        <w:t>problems/bullying</w:t>
      </w:r>
    </w:p>
    <w:p w14:paraId="199637DF" w14:textId="77777777" w:rsidR="003A4566" w:rsidRDefault="003A4566" w:rsidP="003A4566">
      <w:pPr>
        <w:pStyle w:val="ListParagraph"/>
        <w:numPr>
          <w:ilvl w:val="1"/>
          <w:numId w:val="11"/>
        </w:numPr>
        <w:tabs>
          <w:tab w:val="left" w:pos="1230"/>
          <w:tab w:val="left" w:pos="1231"/>
        </w:tabs>
        <w:spacing w:before="23"/>
        <w:ind w:left="1230"/>
      </w:pPr>
      <w:r>
        <w:t>mental health issues e.g. depression, eating</w:t>
      </w:r>
      <w:r>
        <w:rPr>
          <w:spacing w:val="-4"/>
        </w:rPr>
        <w:t xml:space="preserve"> </w:t>
      </w:r>
      <w:r>
        <w:t>disorders</w:t>
      </w:r>
    </w:p>
    <w:p w14:paraId="32EA28C6" w14:textId="77777777" w:rsidR="003A4566" w:rsidRDefault="003A4566" w:rsidP="003A4566">
      <w:pPr>
        <w:pStyle w:val="ListParagraph"/>
        <w:numPr>
          <w:ilvl w:val="1"/>
          <w:numId w:val="11"/>
        </w:numPr>
        <w:tabs>
          <w:tab w:val="left" w:pos="1230"/>
          <w:tab w:val="left" w:pos="1231"/>
        </w:tabs>
        <w:spacing w:before="21"/>
        <w:ind w:left="1230"/>
      </w:pPr>
      <w:r>
        <w:t>low self</w:t>
      </w:r>
      <w:r>
        <w:rPr>
          <w:spacing w:val="-3"/>
        </w:rPr>
        <w:t xml:space="preserve"> </w:t>
      </w:r>
      <w:r>
        <w:t>esteem</w:t>
      </w:r>
    </w:p>
    <w:p w14:paraId="5C2B07B3" w14:textId="77777777" w:rsidR="003A4566" w:rsidRDefault="003A4566" w:rsidP="003A4566">
      <w:pPr>
        <w:pStyle w:val="ListParagraph"/>
        <w:numPr>
          <w:ilvl w:val="1"/>
          <w:numId w:val="11"/>
        </w:numPr>
        <w:tabs>
          <w:tab w:val="left" w:pos="1230"/>
          <w:tab w:val="left" w:pos="1231"/>
        </w:tabs>
        <w:spacing w:before="21"/>
        <w:ind w:left="1230"/>
      </w:pPr>
      <w:r>
        <w:t>sexual</w:t>
      </w:r>
      <w:r>
        <w:rPr>
          <w:spacing w:val="-2"/>
        </w:rPr>
        <w:t xml:space="preserve"> </w:t>
      </w:r>
      <w:r>
        <w:t>problems</w:t>
      </w:r>
    </w:p>
    <w:p w14:paraId="79D33AB6" w14:textId="77777777" w:rsidR="003A4566" w:rsidRDefault="003A4566" w:rsidP="003A4566">
      <w:pPr>
        <w:pStyle w:val="ListParagraph"/>
        <w:numPr>
          <w:ilvl w:val="1"/>
          <w:numId w:val="11"/>
        </w:numPr>
        <w:tabs>
          <w:tab w:val="left" w:pos="1230"/>
          <w:tab w:val="left" w:pos="1231"/>
        </w:tabs>
        <w:spacing w:before="21"/>
        <w:ind w:left="1230"/>
      </w:pPr>
      <w:r>
        <w:t>physical ill</w:t>
      </w:r>
      <w:r>
        <w:rPr>
          <w:spacing w:val="-2"/>
        </w:rPr>
        <w:t xml:space="preserve"> </w:t>
      </w:r>
      <w:r>
        <w:t>health</w:t>
      </w:r>
    </w:p>
    <w:p w14:paraId="37804C68" w14:textId="77777777" w:rsidR="003A4566" w:rsidRDefault="003A4566" w:rsidP="003A4566">
      <w:pPr>
        <w:pStyle w:val="ListParagraph"/>
        <w:numPr>
          <w:ilvl w:val="1"/>
          <w:numId w:val="11"/>
        </w:numPr>
        <w:tabs>
          <w:tab w:val="left" w:pos="1230"/>
          <w:tab w:val="left" w:pos="1231"/>
        </w:tabs>
        <w:spacing w:before="22"/>
        <w:ind w:left="1230"/>
      </w:pPr>
      <w:r>
        <w:t>alcohol/drug</w:t>
      </w:r>
      <w:r>
        <w:rPr>
          <w:spacing w:val="-1"/>
        </w:rPr>
        <w:t xml:space="preserve"> </w:t>
      </w:r>
      <w:r>
        <w:t>abuse</w:t>
      </w:r>
    </w:p>
    <w:p w14:paraId="50000806" w14:textId="77777777" w:rsidR="003A4566" w:rsidRDefault="003A4566" w:rsidP="003A4566">
      <w:pPr>
        <w:pStyle w:val="ListParagraph"/>
        <w:numPr>
          <w:ilvl w:val="1"/>
          <w:numId w:val="11"/>
        </w:numPr>
        <w:tabs>
          <w:tab w:val="left" w:pos="1230"/>
          <w:tab w:val="left" w:pos="1231"/>
        </w:tabs>
        <w:spacing w:before="22"/>
        <w:ind w:left="1230"/>
      </w:pPr>
      <w:r>
        <w:t>physical/sexual</w:t>
      </w:r>
      <w:r>
        <w:rPr>
          <w:spacing w:val="-2"/>
        </w:rPr>
        <w:t xml:space="preserve"> </w:t>
      </w:r>
      <w:r>
        <w:t>abuse</w:t>
      </w:r>
    </w:p>
    <w:p w14:paraId="2C40AAA5" w14:textId="77777777" w:rsidR="003A4566" w:rsidRDefault="003A4566" w:rsidP="003A4566">
      <w:pPr>
        <w:pStyle w:val="ListParagraph"/>
        <w:numPr>
          <w:ilvl w:val="0"/>
          <w:numId w:val="11"/>
        </w:numPr>
        <w:tabs>
          <w:tab w:val="left" w:pos="874"/>
        </w:tabs>
        <w:spacing w:before="180"/>
        <w:ind w:hanging="455"/>
        <w:jc w:val="both"/>
      </w:pPr>
      <w:r>
        <w:t>Possible reasons/motives underlying self-harm</w:t>
      </w:r>
      <w:r>
        <w:rPr>
          <w:spacing w:val="-4"/>
        </w:rPr>
        <w:t xml:space="preserve"> </w:t>
      </w:r>
      <w:r>
        <w:t>are:</w:t>
      </w:r>
    </w:p>
    <w:p w14:paraId="47DF34F6" w14:textId="77777777" w:rsidR="003A4566" w:rsidRDefault="003A4566" w:rsidP="003A4566">
      <w:pPr>
        <w:pStyle w:val="ListParagraph"/>
        <w:numPr>
          <w:ilvl w:val="1"/>
          <w:numId w:val="11"/>
        </w:numPr>
        <w:tabs>
          <w:tab w:val="left" w:pos="1230"/>
          <w:tab w:val="left" w:pos="1231"/>
        </w:tabs>
        <w:spacing w:before="81"/>
        <w:ind w:left="1230" w:hanging="359"/>
      </w:pPr>
      <w:r>
        <w:t>to</w:t>
      </w:r>
      <w:r>
        <w:rPr>
          <w:spacing w:val="-1"/>
        </w:rPr>
        <w:t xml:space="preserve"> </w:t>
      </w:r>
      <w:r>
        <w:t>die</w:t>
      </w:r>
    </w:p>
    <w:p w14:paraId="58FFA3F9" w14:textId="77777777" w:rsidR="003A4566" w:rsidRDefault="003A4566" w:rsidP="003A4566">
      <w:pPr>
        <w:pStyle w:val="ListParagraph"/>
        <w:numPr>
          <w:ilvl w:val="1"/>
          <w:numId w:val="11"/>
        </w:numPr>
        <w:tabs>
          <w:tab w:val="left" w:pos="1230"/>
          <w:tab w:val="left" w:pos="1231"/>
        </w:tabs>
        <w:spacing w:before="21"/>
        <w:ind w:left="1230" w:hanging="359"/>
      </w:pPr>
      <w:r>
        <w:t>to escape from unbearable</w:t>
      </w:r>
      <w:r>
        <w:rPr>
          <w:spacing w:val="-3"/>
        </w:rPr>
        <w:t xml:space="preserve"> </w:t>
      </w:r>
      <w:r>
        <w:t>distress</w:t>
      </w:r>
    </w:p>
    <w:p w14:paraId="624262CB" w14:textId="77777777" w:rsidR="003A4566" w:rsidRDefault="003A4566" w:rsidP="003A4566">
      <w:pPr>
        <w:pStyle w:val="ListParagraph"/>
        <w:numPr>
          <w:ilvl w:val="1"/>
          <w:numId w:val="11"/>
        </w:numPr>
        <w:tabs>
          <w:tab w:val="left" w:pos="1230"/>
          <w:tab w:val="left" w:pos="1231"/>
        </w:tabs>
        <w:spacing w:before="22"/>
        <w:ind w:left="1230" w:hanging="359"/>
      </w:pPr>
      <w:r>
        <w:t>to change the behaviour of</w:t>
      </w:r>
      <w:r>
        <w:rPr>
          <w:spacing w:val="-3"/>
        </w:rPr>
        <w:t xml:space="preserve"> </w:t>
      </w:r>
      <w:r>
        <w:t>others</w:t>
      </w:r>
    </w:p>
    <w:p w14:paraId="27D4EFB2" w14:textId="77777777" w:rsidR="003A4566" w:rsidRDefault="003A4566" w:rsidP="003A4566">
      <w:pPr>
        <w:pStyle w:val="ListParagraph"/>
        <w:numPr>
          <w:ilvl w:val="1"/>
          <w:numId w:val="11"/>
        </w:numPr>
        <w:tabs>
          <w:tab w:val="left" w:pos="1229"/>
          <w:tab w:val="left" w:pos="1230"/>
        </w:tabs>
        <w:spacing w:before="21"/>
        <w:ind w:left="1229"/>
      </w:pPr>
      <w:r>
        <w:t>to show desperation to</w:t>
      </w:r>
      <w:r>
        <w:rPr>
          <w:spacing w:val="-5"/>
        </w:rPr>
        <w:t xml:space="preserve"> </w:t>
      </w:r>
      <w:r>
        <w:t>others</w:t>
      </w:r>
    </w:p>
    <w:p w14:paraId="2EFC535C" w14:textId="77777777" w:rsidR="003A4566" w:rsidRDefault="003A4566" w:rsidP="003A4566">
      <w:pPr>
        <w:pStyle w:val="ListParagraph"/>
        <w:numPr>
          <w:ilvl w:val="1"/>
          <w:numId w:val="11"/>
        </w:numPr>
        <w:tabs>
          <w:tab w:val="left" w:pos="1229"/>
          <w:tab w:val="left" w:pos="1230"/>
        </w:tabs>
        <w:spacing w:before="21"/>
        <w:ind w:left="1229"/>
      </w:pPr>
      <w:r>
        <w:t>to get back at other people or make them feel</w:t>
      </w:r>
      <w:r>
        <w:rPr>
          <w:spacing w:val="-6"/>
        </w:rPr>
        <w:t xml:space="preserve"> </w:t>
      </w:r>
      <w:r>
        <w:t>guilty</w:t>
      </w:r>
    </w:p>
    <w:p w14:paraId="2116C624" w14:textId="77777777" w:rsidR="003A4566" w:rsidRDefault="003A4566" w:rsidP="003A4566">
      <w:pPr>
        <w:pStyle w:val="ListParagraph"/>
        <w:numPr>
          <w:ilvl w:val="1"/>
          <w:numId w:val="11"/>
        </w:numPr>
        <w:tabs>
          <w:tab w:val="left" w:pos="1229"/>
          <w:tab w:val="left" w:pos="1230"/>
        </w:tabs>
        <w:spacing w:before="21"/>
        <w:ind w:left="1229"/>
      </w:pPr>
      <w:r>
        <w:t>to relieve</w:t>
      </w:r>
      <w:r>
        <w:rPr>
          <w:spacing w:val="-1"/>
        </w:rPr>
        <w:t xml:space="preserve"> </w:t>
      </w:r>
      <w:r>
        <w:t>tension</w:t>
      </w:r>
    </w:p>
    <w:p w14:paraId="01BC2521" w14:textId="77777777" w:rsidR="003A4566" w:rsidRDefault="003A4566" w:rsidP="003A4566">
      <w:pPr>
        <w:pStyle w:val="ListParagraph"/>
        <w:numPr>
          <w:ilvl w:val="1"/>
          <w:numId w:val="11"/>
        </w:numPr>
        <w:tabs>
          <w:tab w:val="left" w:pos="1229"/>
          <w:tab w:val="left" w:pos="1230"/>
        </w:tabs>
        <w:spacing w:before="24"/>
        <w:ind w:left="1229" w:hanging="359"/>
      </w:pPr>
      <w:r>
        <w:t>to seek</w:t>
      </w:r>
      <w:r>
        <w:rPr>
          <w:spacing w:val="-1"/>
        </w:rPr>
        <w:t xml:space="preserve"> </w:t>
      </w:r>
      <w:r>
        <w:t>help</w:t>
      </w:r>
    </w:p>
    <w:p w14:paraId="29E9127F" w14:textId="77777777" w:rsidR="003A4566" w:rsidRDefault="003A4566" w:rsidP="003A4566">
      <w:pPr>
        <w:pStyle w:val="ListParagraph"/>
        <w:numPr>
          <w:ilvl w:val="0"/>
          <w:numId w:val="11"/>
        </w:numPr>
        <w:tabs>
          <w:tab w:val="left" w:pos="872"/>
        </w:tabs>
        <w:spacing w:before="180"/>
        <w:ind w:left="871"/>
        <w:jc w:val="both"/>
      </w:pPr>
      <w:r>
        <w:t>All staff are expected</w:t>
      </w:r>
      <w:r>
        <w:rPr>
          <w:spacing w:val="-3"/>
        </w:rPr>
        <w:t xml:space="preserve"> </w:t>
      </w:r>
      <w:r>
        <w:t>to:</w:t>
      </w:r>
    </w:p>
    <w:p w14:paraId="6D774BC2" w14:textId="77777777" w:rsidR="003A4566" w:rsidRDefault="003A4566" w:rsidP="003A4566">
      <w:pPr>
        <w:pStyle w:val="ListParagraph"/>
        <w:numPr>
          <w:ilvl w:val="1"/>
          <w:numId w:val="11"/>
        </w:numPr>
        <w:tabs>
          <w:tab w:val="left" w:pos="1228"/>
          <w:tab w:val="left" w:pos="1229"/>
        </w:tabs>
        <w:spacing w:before="81"/>
        <w:ind w:left="1229"/>
      </w:pPr>
      <w:r>
        <w:t>listen to pupils who are experiencing emotional distress in a calm and non-judgemental</w:t>
      </w:r>
      <w:r>
        <w:rPr>
          <w:spacing w:val="-23"/>
        </w:rPr>
        <w:t xml:space="preserve"> </w:t>
      </w:r>
      <w:r>
        <w:t>way</w:t>
      </w:r>
    </w:p>
    <w:p w14:paraId="14A2361C" w14:textId="77777777" w:rsidR="003A4566" w:rsidRDefault="003A4566" w:rsidP="003A4566">
      <w:pPr>
        <w:pStyle w:val="ListParagraph"/>
        <w:numPr>
          <w:ilvl w:val="1"/>
          <w:numId w:val="11"/>
        </w:numPr>
        <w:tabs>
          <w:tab w:val="left" w:pos="1228"/>
          <w:tab w:val="left" w:pos="1229"/>
        </w:tabs>
        <w:spacing w:before="21"/>
        <w:ind w:left="1229"/>
      </w:pPr>
      <w:r>
        <w:t>report the self-harm incident to the DSL as soon as</w:t>
      </w:r>
      <w:r>
        <w:rPr>
          <w:spacing w:val="-9"/>
        </w:rPr>
        <w:t xml:space="preserve"> </w:t>
      </w:r>
      <w:r>
        <w:t>possible.</w:t>
      </w:r>
    </w:p>
    <w:p w14:paraId="2E02818D" w14:textId="77777777" w:rsidR="003A4566" w:rsidRDefault="003A4566" w:rsidP="003A4566">
      <w:pPr>
        <w:pStyle w:val="ListParagraph"/>
        <w:numPr>
          <w:ilvl w:val="1"/>
          <w:numId w:val="11"/>
        </w:numPr>
        <w:tabs>
          <w:tab w:val="left" w:pos="1228"/>
          <w:tab w:val="left" w:pos="1229"/>
        </w:tabs>
        <w:spacing w:before="21" w:line="259" w:lineRule="auto"/>
        <w:ind w:left="1229" w:right="843"/>
      </w:pPr>
      <w:r>
        <w:t>not make promises e.g. assuring confidentiality which cannot be kept. Reassure the pupil that in order to receive help and find more helpful ways to cope with problems others may need to</w:t>
      </w:r>
      <w:r>
        <w:rPr>
          <w:spacing w:val="-1"/>
        </w:rPr>
        <w:t xml:space="preserve"> </w:t>
      </w:r>
      <w:r>
        <w:t>know.</w:t>
      </w:r>
    </w:p>
    <w:p w14:paraId="3130CC99" w14:textId="77777777" w:rsidR="003A4566" w:rsidRDefault="003A4566" w:rsidP="003A4566">
      <w:pPr>
        <w:pStyle w:val="ListParagraph"/>
        <w:numPr>
          <w:ilvl w:val="1"/>
          <w:numId w:val="11"/>
        </w:numPr>
        <w:tabs>
          <w:tab w:val="left" w:pos="1228"/>
          <w:tab w:val="left" w:pos="1229"/>
        </w:tabs>
        <w:ind w:left="1229"/>
      </w:pPr>
      <w:r>
        <w:t>guide the pupil towards wanting to make positive</w:t>
      </w:r>
      <w:r>
        <w:rPr>
          <w:spacing w:val="-6"/>
        </w:rPr>
        <w:t xml:space="preserve"> </w:t>
      </w:r>
      <w:r>
        <w:t>changes</w:t>
      </w:r>
    </w:p>
    <w:p w14:paraId="3825E346" w14:textId="77777777" w:rsidR="003A4566" w:rsidRDefault="003A4566" w:rsidP="003A4566">
      <w:pPr>
        <w:pStyle w:val="ListParagraph"/>
        <w:numPr>
          <w:ilvl w:val="1"/>
          <w:numId w:val="11"/>
        </w:numPr>
        <w:tabs>
          <w:tab w:val="left" w:pos="1228"/>
          <w:tab w:val="left" w:pos="1229"/>
        </w:tabs>
        <w:spacing w:before="21"/>
        <w:ind w:left="1229"/>
      </w:pPr>
      <w:r>
        <w:t>promote problem-solving techniques and non-harmful ways to deal with emotional</w:t>
      </w:r>
      <w:r>
        <w:rPr>
          <w:spacing w:val="-18"/>
        </w:rPr>
        <w:t xml:space="preserve"> </w:t>
      </w:r>
      <w:r>
        <w:t>distress</w:t>
      </w:r>
    </w:p>
    <w:p w14:paraId="208CB82B" w14:textId="77777777" w:rsidR="003A4566" w:rsidRDefault="003A4566" w:rsidP="003A4566">
      <w:pPr>
        <w:pStyle w:val="ListParagraph"/>
        <w:numPr>
          <w:ilvl w:val="1"/>
          <w:numId w:val="11"/>
        </w:numPr>
        <w:tabs>
          <w:tab w:val="left" w:pos="1228"/>
          <w:tab w:val="left" w:pos="1229"/>
        </w:tabs>
        <w:spacing w:before="21" w:line="259" w:lineRule="auto"/>
        <w:ind w:left="1228" w:right="957"/>
      </w:pPr>
      <w:r>
        <w:t>provide accurate information about self-harming and awareness about associated mental health</w:t>
      </w:r>
      <w:r>
        <w:rPr>
          <w:spacing w:val="-1"/>
        </w:rPr>
        <w:t xml:space="preserve"> </w:t>
      </w:r>
      <w:r>
        <w:t>problems</w:t>
      </w:r>
    </w:p>
    <w:p w14:paraId="518204E3" w14:textId="77777777" w:rsidR="003A4566" w:rsidRDefault="003A4566" w:rsidP="003A4566">
      <w:pPr>
        <w:pStyle w:val="ListParagraph"/>
        <w:numPr>
          <w:ilvl w:val="1"/>
          <w:numId w:val="11"/>
        </w:numPr>
        <w:tabs>
          <w:tab w:val="left" w:pos="1228"/>
          <w:tab w:val="left" w:pos="1229"/>
        </w:tabs>
        <w:spacing w:line="280" w:lineRule="exact"/>
        <w:ind w:left="1228"/>
      </w:pPr>
      <w:r>
        <w:t>be aware of health and safety issues such as first aid if the incident has occurred in</w:t>
      </w:r>
      <w:r>
        <w:rPr>
          <w:spacing w:val="-23"/>
        </w:rPr>
        <w:t xml:space="preserve"> </w:t>
      </w:r>
      <w:r>
        <w:t>school</w:t>
      </w:r>
    </w:p>
    <w:p w14:paraId="04026C4F" w14:textId="77777777" w:rsidR="003A4566" w:rsidRDefault="003A4566" w:rsidP="003A4566">
      <w:pPr>
        <w:pStyle w:val="ListParagraph"/>
        <w:numPr>
          <w:ilvl w:val="1"/>
          <w:numId w:val="11"/>
        </w:numPr>
        <w:tabs>
          <w:tab w:val="left" w:pos="1228"/>
          <w:tab w:val="left" w:pos="1229"/>
        </w:tabs>
        <w:spacing w:before="21" w:line="259" w:lineRule="auto"/>
        <w:ind w:left="1228" w:right="1079"/>
      </w:pPr>
      <w:r>
        <w:t>seek medical advice or urgent medical assistance where required (e.g. in the event of an overdose)</w:t>
      </w:r>
    </w:p>
    <w:p w14:paraId="6C01BF21" w14:textId="77777777" w:rsidR="003A4566" w:rsidRDefault="003A4566" w:rsidP="003A4566">
      <w:pPr>
        <w:pStyle w:val="ListParagraph"/>
        <w:numPr>
          <w:ilvl w:val="0"/>
          <w:numId w:val="11"/>
        </w:numPr>
        <w:tabs>
          <w:tab w:val="left" w:pos="872"/>
        </w:tabs>
        <w:spacing w:before="161"/>
        <w:ind w:left="871" w:hanging="455"/>
        <w:jc w:val="both"/>
      </w:pPr>
      <w:r>
        <w:t>The designated safeguarding lead</w:t>
      </w:r>
      <w:r>
        <w:rPr>
          <w:spacing w:val="-3"/>
        </w:rPr>
        <w:t xml:space="preserve"> </w:t>
      </w:r>
      <w:r>
        <w:t>will:</w:t>
      </w:r>
    </w:p>
    <w:p w14:paraId="1A0E4A2E" w14:textId="77777777" w:rsidR="003A4566" w:rsidRDefault="003A4566" w:rsidP="003A4566">
      <w:pPr>
        <w:pStyle w:val="ListParagraph"/>
        <w:numPr>
          <w:ilvl w:val="1"/>
          <w:numId w:val="11"/>
        </w:numPr>
        <w:tabs>
          <w:tab w:val="left" w:pos="1228"/>
          <w:tab w:val="left" w:pos="1229"/>
        </w:tabs>
        <w:spacing w:before="81"/>
        <w:ind w:left="1228"/>
      </w:pPr>
      <w:r>
        <w:t>keep accurate records of incidents of self-harm and</w:t>
      </w:r>
      <w:r>
        <w:rPr>
          <w:spacing w:val="-8"/>
        </w:rPr>
        <w:t xml:space="preserve"> </w:t>
      </w:r>
      <w:r>
        <w:t>concerns</w:t>
      </w:r>
    </w:p>
    <w:p w14:paraId="31407D7C" w14:textId="77777777" w:rsidR="003A4566" w:rsidRDefault="003A4566" w:rsidP="003A4566">
      <w:pPr>
        <w:pStyle w:val="ListParagraph"/>
        <w:numPr>
          <w:ilvl w:val="1"/>
          <w:numId w:val="11"/>
        </w:numPr>
        <w:tabs>
          <w:tab w:val="left" w:pos="1228"/>
          <w:tab w:val="left" w:pos="1229"/>
        </w:tabs>
        <w:spacing w:before="21"/>
        <w:ind w:left="1228"/>
      </w:pPr>
      <w:r>
        <w:t>follow up any medical emergencies or</w:t>
      </w:r>
      <w:r>
        <w:rPr>
          <w:spacing w:val="-6"/>
        </w:rPr>
        <w:t xml:space="preserve"> </w:t>
      </w:r>
      <w:r>
        <w:t>referrals</w:t>
      </w:r>
    </w:p>
    <w:p w14:paraId="121ACF6C" w14:textId="77777777" w:rsidR="003A4566" w:rsidRDefault="003A4566" w:rsidP="003A4566">
      <w:pPr>
        <w:pStyle w:val="ListParagraph"/>
        <w:numPr>
          <w:ilvl w:val="1"/>
          <w:numId w:val="11"/>
        </w:numPr>
        <w:tabs>
          <w:tab w:val="left" w:pos="1228"/>
          <w:tab w:val="left" w:pos="1229"/>
        </w:tabs>
        <w:spacing w:before="21"/>
        <w:ind w:left="1228"/>
      </w:pPr>
      <w:r>
        <w:t>liaise with local services about help available for young people who</w:t>
      </w:r>
      <w:r>
        <w:rPr>
          <w:spacing w:val="-14"/>
        </w:rPr>
        <w:t xml:space="preserve"> </w:t>
      </w:r>
      <w:r>
        <w:t>self-harm</w:t>
      </w:r>
    </w:p>
    <w:p w14:paraId="29941FC1" w14:textId="77777777" w:rsidR="003A4566" w:rsidRDefault="003A4566" w:rsidP="003A4566">
      <w:pPr>
        <w:pStyle w:val="ListParagraph"/>
        <w:numPr>
          <w:ilvl w:val="1"/>
          <w:numId w:val="11"/>
        </w:numPr>
        <w:tabs>
          <w:tab w:val="left" w:pos="1228"/>
          <w:tab w:val="left" w:pos="1229"/>
        </w:tabs>
        <w:spacing w:before="22"/>
        <w:ind w:left="1228" w:hanging="359"/>
      </w:pPr>
      <w:r>
        <w:t>keep up-to-date information about self-harm, e.g. info leaflets from</w:t>
      </w:r>
      <w:r>
        <w:rPr>
          <w:spacing w:val="-13"/>
        </w:rPr>
        <w:t xml:space="preserve"> </w:t>
      </w:r>
      <w:r>
        <w:t>YoungMinds</w:t>
      </w:r>
    </w:p>
    <w:p w14:paraId="3292E776" w14:textId="77777777" w:rsidR="003A4566" w:rsidRDefault="003A4566" w:rsidP="003A4566">
      <w:pPr>
        <w:pStyle w:val="ListParagraph"/>
        <w:numPr>
          <w:ilvl w:val="1"/>
          <w:numId w:val="11"/>
        </w:numPr>
        <w:tabs>
          <w:tab w:val="left" w:pos="1228"/>
          <w:tab w:val="left" w:pos="1229"/>
        </w:tabs>
        <w:spacing w:before="21"/>
        <w:ind w:left="1228" w:hanging="359"/>
      </w:pPr>
      <w:r>
        <w:t>liaise with the wider safeguarding and pastoral</w:t>
      </w:r>
      <w:r>
        <w:rPr>
          <w:spacing w:val="-5"/>
        </w:rPr>
        <w:t xml:space="preserve"> </w:t>
      </w:r>
      <w:r>
        <w:t>team</w:t>
      </w:r>
    </w:p>
    <w:p w14:paraId="48C6641F" w14:textId="77777777" w:rsidR="003A4566" w:rsidRDefault="003A4566" w:rsidP="003A4566">
      <w:pPr>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7DFBD352" w14:textId="77777777" w:rsidR="003A4566" w:rsidRDefault="003A4566" w:rsidP="003A4566">
      <w:pPr>
        <w:pStyle w:val="ListParagraph"/>
        <w:numPr>
          <w:ilvl w:val="1"/>
          <w:numId w:val="11"/>
        </w:numPr>
        <w:tabs>
          <w:tab w:val="left" w:pos="1231"/>
          <w:tab w:val="left" w:pos="1232"/>
        </w:tabs>
        <w:spacing w:before="90" w:line="259" w:lineRule="auto"/>
        <w:ind w:right="851"/>
      </w:pPr>
      <w:r>
        <w:lastRenderedPageBreak/>
        <w:t>contact the parents at the appropriate time. Involve the pupil in this process. Inform the parent about the appropriate help and support that is available for their child. Monitor the pupil’s progress, e.g. school work, general presentation, following the</w:t>
      </w:r>
      <w:r>
        <w:rPr>
          <w:spacing w:val="-17"/>
        </w:rPr>
        <w:t xml:space="preserve"> </w:t>
      </w:r>
      <w:r>
        <w:t>incident</w:t>
      </w:r>
    </w:p>
    <w:p w14:paraId="40E6FDBB" w14:textId="77777777" w:rsidR="003A4566" w:rsidRDefault="003A4566" w:rsidP="003A4566">
      <w:pPr>
        <w:pStyle w:val="ListParagraph"/>
        <w:numPr>
          <w:ilvl w:val="1"/>
          <w:numId w:val="11"/>
        </w:numPr>
        <w:tabs>
          <w:tab w:val="left" w:pos="1231"/>
          <w:tab w:val="left" w:pos="1232"/>
        </w:tabs>
        <w:spacing w:before="1"/>
        <w:ind w:hanging="359"/>
      </w:pPr>
      <w:r>
        <w:t>know when to seek help to deal with their own feelings and</w:t>
      </w:r>
      <w:r>
        <w:rPr>
          <w:spacing w:val="-11"/>
        </w:rPr>
        <w:t xml:space="preserve"> </w:t>
      </w:r>
      <w:r>
        <w:t>distress</w:t>
      </w:r>
    </w:p>
    <w:p w14:paraId="78A0BC08" w14:textId="77777777" w:rsidR="003A4566" w:rsidRDefault="003A4566" w:rsidP="003A4566">
      <w:pPr>
        <w:pStyle w:val="ListParagraph"/>
        <w:numPr>
          <w:ilvl w:val="0"/>
          <w:numId w:val="11"/>
        </w:numPr>
        <w:tabs>
          <w:tab w:val="left" w:pos="874"/>
        </w:tabs>
        <w:spacing w:before="181"/>
        <w:ind w:hanging="455"/>
      </w:pPr>
      <w:r>
        <w:t>Pupils will be expected</w:t>
      </w:r>
      <w:r>
        <w:rPr>
          <w:spacing w:val="-3"/>
        </w:rPr>
        <w:t xml:space="preserve"> </w:t>
      </w:r>
      <w:r>
        <w:t>to:</w:t>
      </w:r>
    </w:p>
    <w:p w14:paraId="495A7B96" w14:textId="77777777" w:rsidR="003A4566" w:rsidRDefault="003A4566" w:rsidP="003A4566">
      <w:pPr>
        <w:pStyle w:val="ListParagraph"/>
        <w:numPr>
          <w:ilvl w:val="1"/>
          <w:numId w:val="11"/>
        </w:numPr>
        <w:tabs>
          <w:tab w:val="left" w:pos="1230"/>
          <w:tab w:val="left" w:pos="1231"/>
        </w:tabs>
        <w:spacing w:before="80"/>
        <w:ind w:left="1230"/>
      </w:pPr>
      <w:r>
        <w:t>talk to the appropriate staff member if they are in emotional</w:t>
      </w:r>
      <w:r>
        <w:rPr>
          <w:spacing w:val="-13"/>
        </w:rPr>
        <w:t xml:space="preserve"> </w:t>
      </w:r>
      <w:r>
        <w:t>distress</w:t>
      </w:r>
    </w:p>
    <w:p w14:paraId="2F440CEC" w14:textId="77777777" w:rsidR="003A4566" w:rsidRDefault="003A4566" w:rsidP="003A4566">
      <w:pPr>
        <w:pStyle w:val="ListParagraph"/>
        <w:numPr>
          <w:ilvl w:val="1"/>
          <w:numId w:val="11"/>
        </w:numPr>
        <w:tabs>
          <w:tab w:val="left" w:pos="1230"/>
          <w:tab w:val="left" w:pos="1231"/>
        </w:tabs>
        <w:spacing w:before="22" w:line="259" w:lineRule="auto"/>
        <w:ind w:left="1230" w:right="1042"/>
      </w:pPr>
      <w:r>
        <w:t>alert a teacher if they suspect a fellow pupil of being suicidal or at serious risk of harm to themselves, and know when confidentiality must be</w:t>
      </w:r>
      <w:r>
        <w:rPr>
          <w:spacing w:val="-8"/>
        </w:rPr>
        <w:t xml:space="preserve"> </w:t>
      </w:r>
      <w:r>
        <w:t>broken</w:t>
      </w:r>
    </w:p>
    <w:p w14:paraId="60B094FF" w14:textId="77777777" w:rsidR="003A4566" w:rsidRDefault="003A4566" w:rsidP="003A4566">
      <w:pPr>
        <w:pStyle w:val="ListParagraph"/>
        <w:numPr>
          <w:ilvl w:val="0"/>
          <w:numId w:val="11"/>
        </w:numPr>
        <w:tabs>
          <w:tab w:val="left" w:pos="874"/>
        </w:tabs>
        <w:spacing w:before="160"/>
        <w:ind w:hanging="455"/>
      </w:pPr>
      <w:r>
        <w:t>Parents will be encouraged</w:t>
      </w:r>
      <w:r>
        <w:rPr>
          <w:spacing w:val="-3"/>
        </w:rPr>
        <w:t xml:space="preserve"> </w:t>
      </w:r>
      <w:r>
        <w:t>to:</w:t>
      </w:r>
    </w:p>
    <w:p w14:paraId="7150DD9D" w14:textId="77777777" w:rsidR="003A4566" w:rsidRDefault="003A4566" w:rsidP="003A4566">
      <w:pPr>
        <w:pStyle w:val="ListParagraph"/>
        <w:numPr>
          <w:ilvl w:val="1"/>
          <w:numId w:val="11"/>
        </w:numPr>
        <w:tabs>
          <w:tab w:val="left" w:pos="1230"/>
          <w:tab w:val="left" w:pos="1231"/>
        </w:tabs>
        <w:spacing w:before="79"/>
        <w:ind w:left="1230" w:hanging="359"/>
      </w:pPr>
      <w:r>
        <w:t>endorse the schools approach to dealing with self-harm and education/awareness</w:t>
      </w:r>
      <w:r>
        <w:rPr>
          <w:spacing w:val="-18"/>
        </w:rPr>
        <w:t xml:space="preserve"> </w:t>
      </w:r>
      <w:r>
        <w:t>raising</w:t>
      </w:r>
    </w:p>
    <w:p w14:paraId="4652CE37" w14:textId="77777777" w:rsidR="003A4566" w:rsidRDefault="003A4566" w:rsidP="003A4566">
      <w:pPr>
        <w:pStyle w:val="ListParagraph"/>
        <w:numPr>
          <w:ilvl w:val="1"/>
          <w:numId w:val="11"/>
        </w:numPr>
        <w:tabs>
          <w:tab w:val="left" w:pos="1230"/>
          <w:tab w:val="left" w:pos="1231"/>
        </w:tabs>
        <w:spacing w:before="23"/>
        <w:ind w:left="1230" w:hanging="359"/>
      </w:pPr>
      <w:r>
        <w:t>work in partnership with the</w:t>
      </w:r>
      <w:r>
        <w:rPr>
          <w:spacing w:val="-4"/>
        </w:rPr>
        <w:t xml:space="preserve"> </w:t>
      </w:r>
      <w:r>
        <w:t>school</w:t>
      </w:r>
    </w:p>
    <w:p w14:paraId="71BDE952" w14:textId="77777777" w:rsidR="003A4566" w:rsidRDefault="003A4566" w:rsidP="003A4566">
      <w:pPr>
        <w:pStyle w:val="ListParagraph"/>
        <w:numPr>
          <w:ilvl w:val="1"/>
          <w:numId w:val="11"/>
        </w:numPr>
        <w:tabs>
          <w:tab w:val="left" w:pos="1230"/>
          <w:tab w:val="left" w:pos="1231"/>
        </w:tabs>
        <w:spacing w:before="22"/>
        <w:ind w:left="1230" w:hanging="359"/>
      </w:pPr>
      <w:r>
        <w:t>keep the school informed when a child has external agency</w:t>
      </w:r>
      <w:r>
        <w:rPr>
          <w:spacing w:val="-7"/>
        </w:rPr>
        <w:t xml:space="preserve"> </w:t>
      </w:r>
      <w:r>
        <w:t>support</w:t>
      </w:r>
    </w:p>
    <w:p w14:paraId="1DACEAB9" w14:textId="77777777" w:rsidR="003A4566" w:rsidRPr="00D81D73" w:rsidRDefault="003A4566" w:rsidP="003A4566">
      <w:pPr>
        <w:pStyle w:val="Heading2"/>
        <w:spacing w:before="180"/>
        <w:rPr>
          <w:color w:val="262626" w:themeColor="text1" w:themeTint="D9"/>
        </w:rPr>
      </w:pPr>
      <w:bookmarkStart w:id="86" w:name="Further_information_of_specific_safeguar"/>
      <w:bookmarkStart w:id="87" w:name="_bookmark38"/>
      <w:bookmarkEnd w:id="86"/>
      <w:bookmarkEnd w:id="87"/>
      <w:r w:rsidRPr="00D81D73">
        <w:rPr>
          <w:color w:val="262626" w:themeColor="text1" w:themeTint="D9"/>
        </w:rPr>
        <w:t>Further information of specific safeguarding issues</w:t>
      </w:r>
    </w:p>
    <w:p w14:paraId="0DB57F78" w14:textId="77777777" w:rsidR="003A4566" w:rsidRDefault="003A4566" w:rsidP="003A4566">
      <w:pPr>
        <w:pStyle w:val="ListParagraph"/>
        <w:numPr>
          <w:ilvl w:val="0"/>
          <w:numId w:val="11"/>
        </w:numPr>
        <w:tabs>
          <w:tab w:val="left" w:pos="874"/>
        </w:tabs>
        <w:spacing w:before="86" w:line="259" w:lineRule="auto"/>
        <w:ind w:right="739"/>
        <w:jc w:val="both"/>
      </w:pPr>
      <w:r>
        <w:t>Expert and professional organisations are best placed to provide up-to-date guidance and practical</w:t>
      </w:r>
      <w:r>
        <w:rPr>
          <w:spacing w:val="-8"/>
        </w:rPr>
        <w:t xml:space="preserve"> </w:t>
      </w:r>
      <w:r>
        <w:t>support</w:t>
      </w:r>
      <w:r>
        <w:rPr>
          <w:spacing w:val="-7"/>
        </w:rPr>
        <w:t xml:space="preserve"> </w:t>
      </w:r>
      <w:r>
        <w:t>on</w:t>
      </w:r>
      <w:r>
        <w:rPr>
          <w:spacing w:val="-7"/>
        </w:rPr>
        <w:t xml:space="preserve"> </w:t>
      </w:r>
      <w:r>
        <w:t>specific</w:t>
      </w:r>
      <w:r>
        <w:rPr>
          <w:spacing w:val="-8"/>
        </w:rPr>
        <w:t xml:space="preserve"> </w:t>
      </w:r>
      <w:r>
        <w:t>safeguarding</w:t>
      </w:r>
      <w:r>
        <w:rPr>
          <w:spacing w:val="-7"/>
        </w:rPr>
        <w:t xml:space="preserve"> </w:t>
      </w:r>
      <w:r>
        <w:t>issues.</w:t>
      </w:r>
      <w:r>
        <w:rPr>
          <w:spacing w:val="-7"/>
        </w:rPr>
        <w:t xml:space="preserve"> </w:t>
      </w:r>
      <w:r>
        <w:t>The</w:t>
      </w:r>
      <w:r>
        <w:rPr>
          <w:spacing w:val="-8"/>
        </w:rPr>
        <w:t xml:space="preserve"> </w:t>
      </w:r>
      <w:r>
        <w:t>NSPCC</w:t>
      </w:r>
      <w:r>
        <w:rPr>
          <w:spacing w:val="-6"/>
        </w:rPr>
        <w:t xml:space="preserve"> </w:t>
      </w:r>
      <w:r>
        <w:t>offers</w:t>
      </w:r>
      <w:r>
        <w:rPr>
          <w:spacing w:val="-6"/>
        </w:rPr>
        <w:t xml:space="preserve"> </w:t>
      </w:r>
      <w:r>
        <w:t>information</w:t>
      </w:r>
      <w:r>
        <w:rPr>
          <w:spacing w:val="-7"/>
        </w:rPr>
        <w:t xml:space="preserve"> </w:t>
      </w:r>
      <w:r>
        <w:t>for</w:t>
      </w:r>
      <w:r>
        <w:rPr>
          <w:spacing w:val="-7"/>
        </w:rPr>
        <w:t xml:space="preserve"> </w:t>
      </w:r>
      <w:r>
        <w:t>schools</w:t>
      </w:r>
      <w:r>
        <w:rPr>
          <w:spacing w:val="-6"/>
        </w:rPr>
        <w:t xml:space="preserve"> </w:t>
      </w:r>
      <w:r>
        <w:t>on</w:t>
      </w:r>
      <w:r>
        <w:rPr>
          <w:spacing w:val="-7"/>
        </w:rPr>
        <w:t xml:space="preserve"> </w:t>
      </w:r>
      <w:r>
        <w:t xml:space="preserve">its </w:t>
      </w:r>
      <w:r w:rsidRPr="00D81D73">
        <w:rPr>
          <w:color w:val="262626" w:themeColor="text1" w:themeTint="D9"/>
        </w:rPr>
        <w:t xml:space="preserve">website </w:t>
      </w:r>
      <w:hyperlink r:id="rId61">
        <w:r w:rsidRPr="00D81D73">
          <w:rPr>
            <w:color w:val="262626" w:themeColor="text1" w:themeTint="D9"/>
            <w:u w:val="single"/>
          </w:rPr>
          <w:t xml:space="preserve">www.nspcc.org.uk. </w:t>
        </w:r>
      </w:hyperlink>
      <w:r>
        <w:t>Broad government guidance on the issues listed below can also be accessed via the</w:t>
      </w:r>
      <w:hyperlink r:id="rId62">
        <w:r w:rsidRPr="00D81D73">
          <w:rPr>
            <w:color w:val="262626" w:themeColor="text1" w:themeTint="D9"/>
            <w:u w:val="single"/>
          </w:rPr>
          <w:t xml:space="preserve"> www.gov.uk</w:t>
        </w:r>
        <w:r>
          <w:rPr>
            <w:color w:val="EB008B"/>
            <w:spacing w:val="-4"/>
          </w:rPr>
          <w:t xml:space="preserve"> </w:t>
        </w:r>
      </w:hyperlink>
      <w:r>
        <w:t>website:</w:t>
      </w:r>
    </w:p>
    <w:p w14:paraId="06E7E448" w14:textId="77777777" w:rsidR="003A4566" w:rsidRPr="00D81D73" w:rsidRDefault="00000000" w:rsidP="003A4566">
      <w:pPr>
        <w:pStyle w:val="ListParagraph"/>
        <w:numPr>
          <w:ilvl w:val="1"/>
          <w:numId w:val="11"/>
        </w:numPr>
        <w:tabs>
          <w:tab w:val="left" w:pos="1231"/>
          <w:tab w:val="left" w:pos="1232"/>
        </w:tabs>
        <w:spacing w:before="58"/>
        <w:ind w:hanging="359"/>
        <w:rPr>
          <w:color w:val="262626" w:themeColor="text1" w:themeTint="D9"/>
          <w:u w:val="single"/>
        </w:rPr>
      </w:pPr>
      <w:hyperlink r:id="rId63">
        <w:r w:rsidR="003A4566" w:rsidRPr="00D81D73">
          <w:rPr>
            <w:color w:val="262626" w:themeColor="text1" w:themeTint="D9"/>
            <w:u w:val="single"/>
          </w:rPr>
          <w:t>Advice to schools and colleges on gangs and youth violence - GOV.UK</w:t>
        </w:r>
        <w:r w:rsidR="003A4566" w:rsidRPr="00D81D73">
          <w:rPr>
            <w:color w:val="262626" w:themeColor="text1" w:themeTint="D9"/>
            <w:spacing w:val="-14"/>
            <w:u w:val="single"/>
          </w:rPr>
          <w:t xml:space="preserve"> </w:t>
        </w:r>
        <w:r w:rsidR="003A4566" w:rsidRPr="00D81D73">
          <w:rPr>
            <w:color w:val="262626" w:themeColor="text1" w:themeTint="D9"/>
            <w:u w:val="single"/>
          </w:rPr>
          <w:t>(www.gov.uk)</w:t>
        </w:r>
      </w:hyperlink>
    </w:p>
    <w:p w14:paraId="092D4ECA" w14:textId="77777777" w:rsidR="003A4566" w:rsidRPr="00D81D73" w:rsidRDefault="00000000" w:rsidP="003A4566">
      <w:pPr>
        <w:pStyle w:val="ListParagraph"/>
        <w:numPr>
          <w:ilvl w:val="1"/>
          <w:numId w:val="11"/>
        </w:numPr>
        <w:tabs>
          <w:tab w:val="left" w:pos="1231"/>
          <w:tab w:val="left" w:pos="1232"/>
        </w:tabs>
        <w:spacing w:before="21"/>
        <w:ind w:hanging="359"/>
        <w:rPr>
          <w:color w:val="262626" w:themeColor="text1" w:themeTint="D9"/>
          <w:u w:val="single"/>
        </w:rPr>
      </w:pPr>
      <w:hyperlink r:id="rId64">
        <w:r w:rsidR="003A4566" w:rsidRPr="00D81D73">
          <w:rPr>
            <w:color w:val="262626" w:themeColor="text1" w:themeTint="D9"/>
            <w:u w:val="single"/>
          </w:rPr>
          <w:t>Channel and Prevent Multi-Agency Panel (PMAP) guidance - GOV.UK</w:t>
        </w:r>
        <w:r w:rsidR="003A4566" w:rsidRPr="00D81D73">
          <w:rPr>
            <w:color w:val="262626" w:themeColor="text1" w:themeTint="D9"/>
            <w:spacing w:val="-12"/>
            <w:u w:val="single"/>
          </w:rPr>
          <w:t xml:space="preserve"> </w:t>
        </w:r>
        <w:r w:rsidR="003A4566" w:rsidRPr="00D81D73">
          <w:rPr>
            <w:color w:val="262626" w:themeColor="text1" w:themeTint="D9"/>
            <w:u w:val="single"/>
          </w:rPr>
          <w:t>(www.gov.uk)</w:t>
        </w:r>
      </w:hyperlink>
    </w:p>
    <w:p w14:paraId="2A344A70" w14:textId="77777777" w:rsidR="003A4566" w:rsidRPr="00D81D73" w:rsidRDefault="00000000" w:rsidP="003A4566">
      <w:pPr>
        <w:pStyle w:val="ListParagraph"/>
        <w:numPr>
          <w:ilvl w:val="1"/>
          <w:numId w:val="11"/>
        </w:numPr>
        <w:tabs>
          <w:tab w:val="left" w:pos="1231"/>
          <w:tab w:val="left" w:pos="1232"/>
        </w:tabs>
        <w:spacing w:before="21"/>
        <w:ind w:hanging="359"/>
        <w:rPr>
          <w:color w:val="262626" w:themeColor="text1" w:themeTint="D9"/>
          <w:u w:val="single"/>
        </w:rPr>
      </w:pPr>
      <w:hyperlink r:id="rId65">
        <w:r w:rsidR="003A4566" w:rsidRPr="00D81D73">
          <w:rPr>
            <w:color w:val="262626" w:themeColor="text1" w:themeTint="D9"/>
            <w:u w:val="single"/>
          </w:rPr>
          <w:t>Child abuse linked to faith or belief: national action plan - GOV.UK</w:t>
        </w:r>
        <w:r w:rsidR="003A4566" w:rsidRPr="00D81D73">
          <w:rPr>
            <w:color w:val="262626" w:themeColor="text1" w:themeTint="D9"/>
            <w:spacing w:val="-14"/>
            <w:u w:val="single"/>
          </w:rPr>
          <w:t xml:space="preserve"> </w:t>
        </w:r>
        <w:r w:rsidR="003A4566" w:rsidRPr="00D81D73">
          <w:rPr>
            <w:color w:val="262626" w:themeColor="text1" w:themeTint="D9"/>
            <w:u w:val="single"/>
          </w:rPr>
          <w:t>(www.gov.uk)</w:t>
        </w:r>
      </w:hyperlink>
    </w:p>
    <w:p w14:paraId="3318873A" w14:textId="77777777" w:rsidR="003A4566" w:rsidRPr="00D81D73" w:rsidRDefault="00000000" w:rsidP="003A4566">
      <w:pPr>
        <w:pStyle w:val="ListParagraph"/>
        <w:numPr>
          <w:ilvl w:val="1"/>
          <w:numId w:val="11"/>
        </w:numPr>
        <w:tabs>
          <w:tab w:val="left" w:pos="1231"/>
          <w:tab w:val="left" w:pos="1232"/>
        </w:tabs>
        <w:spacing w:before="22"/>
        <w:ind w:hanging="359"/>
        <w:rPr>
          <w:color w:val="262626" w:themeColor="text1" w:themeTint="D9"/>
          <w:u w:val="single"/>
        </w:rPr>
      </w:pPr>
      <w:hyperlink r:id="rId66">
        <w:r w:rsidR="003A4566" w:rsidRPr="00D81D73">
          <w:rPr>
            <w:color w:val="262626" w:themeColor="text1" w:themeTint="D9"/>
            <w:u w:val="single"/>
          </w:rPr>
          <w:t>Child sexual exploitation: definition and guide for practitioners - GOV.UK</w:t>
        </w:r>
        <w:r w:rsidR="003A4566" w:rsidRPr="00D81D73">
          <w:rPr>
            <w:color w:val="262626" w:themeColor="text1" w:themeTint="D9"/>
            <w:spacing w:val="-17"/>
            <w:u w:val="single"/>
          </w:rPr>
          <w:t xml:space="preserve"> </w:t>
        </w:r>
        <w:r w:rsidR="003A4566" w:rsidRPr="00D81D73">
          <w:rPr>
            <w:color w:val="262626" w:themeColor="text1" w:themeTint="D9"/>
            <w:u w:val="single"/>
          </w:rPr>
          <w:t>(www.gov.uk)</w:t>
        </w:r>
      </w:hyperlink>
    </w:p>
    <w:p w14:paraId="4F087C0F" w14:textId="77777777" w:rsidR="003A4566" w:rsidRPr="00D81D73" w:rsidRDefault="00000000" w:rsidP="003A4566">
      <w:pPr>
        <w:pStyle w:val="ListParagraph"/>
        <w:numPr>
          <w:ilvl w:val="1"/>
          <w:numId w:val="11"/>
        </w:numPr>
        <w:tabs>
          <w:tab w:val="left" w:pos="1231"/>
          <w:tab w:val="left" w:pos="1232"/>
        </w:tabs>
        <w:spacing w:before="21"/>
        <w:ind w:hanging="359"/>
        <w:rPr>
          <w:color w:val="262626" w:themeColor="text1" w:themeTint="D9"/>
          <w:u w:val="single"/>
        </w:rPr>
      </w:pPr>
      <w:hyperlink r:id="rId67">
        <w:r w:rsidR="003A4566" w:rsidRPr="00D81D73">
          <w:rPr>
            <w:color w:val="262626" w:themeColor="text1" w:themeTint="D9"/>
            <w:u w:val="single"/>
          </w:rPr>
          <w:t>Children Act 1989: private fostering - GOV.UK</w:t>
        </w:r>
        <w:r w:rsidR="003A4566" w:rsidRPr="00D81D73">
          <w:rPr>
            <w:color w:val="262626" w:themeColor="text1" w:themeTint="D9"/>
            <w:spacing w:val="-5"/>
            <w:u w:val="single"/>
          </w:rPr>
          <w:t xml:space="preserve"> </w:t>
        </w:r>
        <w:r w:rsidR="003A4566" w:rsidRPr="00D81D73">
          <w:rPr>
            <w:color w:val="262626" w:themeColor="text1" w:themeTint="D9"/>
            <w:u w:val="single"/>
          </w:rPr>
          <w:t>(www.gov.uk)</w:t>
        </w:r>
      </w:hyperlink>
    </w:p>
    <w:p w14:paraId="138C29F0" w14:textId="77777777" w:rsidR="003A4566" w:rsidRPr="00D81D73" w:rsidRDefault="00000000" w:rsidP="003A4566">
      <w:pPr>
        <w:pStyle w:val="ListParagraph"/>
        <w:numPr>
          <w:ilvl w:val="1"/>
          <w:numId w:val="11"/>
        </w:numPr>
        <w:tabs>
          <w:tab w:val="left" w:pos="1231"/>
          <w:tab w:val="left" w:pos="1232"/>
        </w:tabs>
        <w:spacing w:before="21"/>
        <w:ind w:hanging="359"/>
        <w:rPr>
          <w:color w:val="262626" w:themeColor="text1" w:themeTint="D9"/>
          <w:u w:val="single"/>
        </w:rPr>
      </w:pPr>
      <w:hyperlink r:id="rId68">
        <w:r w:rsidR="003A4566" w:rsidRPr="00D81D73">
          <w:rPr>
            <w:color w:val="262626" w:themeColor="text1" w:themeTint="D9"/>
            <w:u w:val="single"/>
          </w:rPr>
          <w:t>Children who run away or go missing from home or care - GOV.UK</w:t>
        </w:r>
        <w:r w:rsidR="003A4566" w:rsidRPr="00D81D73">
          <w:rPr>
            <w:color w:val="262626" w:themeColor="text1" w:themeTint="D9"/>
            <w:spacing w:val="-15"/>
            <w:u w:val="single"/>
          </w:rPr>
          <w:t xml:space="preserve"> </w:t>
        </w:r>
        <w:r w:rsidR="003A4566" w:rsidRPr="00D81D73">
          <w:rPr>
            <w:color w:val="262626" w:themeColor="text1" w:themeTint="D9"/>
            <w:u w:val="single"/>
          </w:rPr>
          <w:t>(www.gov.uk)</w:t>
        </w:r>
      </w:hyperlink>
    </w:p>
    <w:p w14:paraId="0331918A" w14:textId="77777777" w:rsidR="003A4566" w:rsidRPr="00D81D73" w:rsidRDefault="00000000" w:rsidP="003A4566">
      <w:pPr>
        <w:pStyle w:val="ListParagraph"/>
        <w:numPr>
          <w:ilvl w:val="1"/>
          <w:numId w:val="11"/>
        </w:numPr>
        <w:tabs>
          <w:tab w:val="left" w:pos="1231"/>
          <w:tab w:val="left" w:pos="1232"/>
        </w:tabs>
        <w:spacing w:before="22" w:line="259" w:lineRule="auto"/>
        <w:ind w:right="1750"/>
        <w:rPr>
          <w:color w:val="262626" w:themeColor="text1" w:themeTint="D9"/>
          <w:u w:val="single"/>
        </w:rPr>
      </w:pPr>
      <w:hyperlink r:id="rId69">
        <w:r w:rsidR="003A4566" w:rsidRPr="00D81D73">
          <w:rPr>
            <w:color w:val="262626" w:themeColor="text1" w:themeTint="D9"/>
            <w:u w:val="single"/>
          </w:rPr>
          <w:t>Domestic abuse: get help during the coronavirus (COVID-19) pandemic - GOV.UK</w:t>
        </w:r>
      </w:hyperlink>
      <w:hyperlink r:id="rId70">
        <w:r w:rsidR="003A4566" w:rsidRPr="00D81D73">
          <w:rPr>
            <w:color w:val="262626" w:themeColor="text1" w:themeTint="D9"/>
            <w:u w:val="single"/>
          </w:rPr>
          <w:t xml:space="preserve"> (www.gov.uk)</w:t>
        </w:r>
      </w:hyperlink>
    </w:p>
    <w:p w14:paraId="1FA91B33" w14:textId="77777777" w:rsidR="003A4566" w:rsidRPr="00D81D73" w:rsidRDefault="00000000" w:rsidP="003A4566">
      <w:pPr>
        <w:pStyle w:val="ListParagraph"/>
        <w:numPr>
          <w:ilvl w:val="1"/>
          <w:numId w:val="11"/>
        </w:numPr>
        <w:tabs>
          <w:tab w:val="left" w:pos="1231"/>
          <w:tab w:val="left" w:pos="1232"/>
        </w:tabs>
        <w:spacing w:line="279" w:lineRule="exact"/>
        <w:ind w:hanging="359"/>
        <w:rPr>
          <w:color w:val="262626" w:themeColor="text1" w:themeTint="D9"/>
          <w:u w:val="single"/>
        </w:rPr>
      </w:pPr>
      <w:hyperlink r:id="rId71">
        <w:r w:rsidR="003A4566" w:rsidRPr="00D81D73">
          <w:rPr>
            <w:color w:val="262626" w:themeColor="text1" w:themeTint="D9"/>
            <w:u w:val="single"/>
          </w:rPr>
          <w:t>Drugs: advice for schools - GOV.UK</w:t>
        </w:r>
        <w:r w:rsidR="003A4566" w:rsidRPr="00D81D73">
          <w:rPr>
            <w:color w:val="262626" w:themeColor="text1" w:themeTint="D9"/>
            <w:spacing w:val="-4"/>
            <w:u w:val="single"/>
          </w:rPr>
          <w:t xml:space="preserve"> </w:t>
        </w:r>
        <w:r w:rsidR="003A4566" w:rsidRPr="00D81D73">
          <w:rPr>
            <w:color w:val="262626" w:themeColor="text1" w:themeTint="D9"/>
            <w:u w:val="single"/>
          </w:rPr>
          <w:t>(www.gov.uk)</w:t>
        </w:r>
      </w:hyperlink>
    </w:p>
    <w:p w14:paraId="3585329F" w14:textId="77777777" w:rsidR="003A4566" w:rsidRPr="00D81D73" w:rsidRDefault="00000000" w:rsidP="003A4566">
      <w:pPr>
        <w:pStyle w:val="ListParagraph"/>
        <w:numPr>
          <w:ilvl w:val="1"/>
          <w:numId w:val="11"/>
        </w:numPr>
        <w:tabs>
          <w:tab w:val="left" w:pos="1231"/>
          <w:tab w:val="left" w:pos="1232"/>
        </w:tabs>
        <w:spacing w:before="23"/>
        <w:ind w:hanging="359"/>
        <w:rPr>
          <w:color w:val="262626" w:themeColor="text1" w:themeTint="D9"/>
          <w:u w:val="single"/>
        </w:rPr>
      </w:pPr>
      <w:hyperlink r:id="rId72">
        <w:r w:rsidR="003A4566" w:rsidRPr="00D81D73">
          <w:rPr>
            <w:color w:val="262626" w:themeColor="text1" w:themeTint="D9"/>
            <w:u w:val="single"/>
          </w:rPr>
          <w:t>Educate Against Hate - Prevent Radicalisation &amp;</w:t>
        </w:r>
        <w:r w:rsidR="003A4566" w:rsidRPr="00D81D73">
          <w:rPr>
            <w:color w:val="262626" w:themeColor="text1" w:themeTint="D9"/>
            <w:spacing w:val="-6"/>
            <w:u w:val="single"/>
          </w:rPr>
          <w:t xml:space="preserve"> </w:t>
        </w:r>
        <w:r w:rsidR="003A4566" w:rsidRPr="00D81D73">
          <w:rPr>
            <w:color w:val="262626" w:themeColor="text1" w:themeTint="D9"/>
            <w:u w:val="single"/>
          </w:rPr>
          <w:t>Extremism</w:t>
        </w:r>
      </w:hyperlink>
    </w:p>
    <w:p w14:paraId="51F3C5FE" w14:textId="77777777" w:rsidR="003A4566" w:rsidRPr="00D81D73" w:rsidRDefault="003A4566" w:rsidP="003A4566">
      <w:pPr>
        <w:pStyle w:val="ListParagraph"/>
        <w:numPr>
          <w:ilvl w:val="1"/>
          <w:numId w:val="11"/>
        </w:numPr>
        <w:tabs>
          <w:tab w:val="left" w:pos="1231"/>
          <w:tab w:val="left" w:pos="1232"/>
        </w:tabs>
        <w:spacing w:before="20"/>
        <w:ind w:hanging="359"/>
        <w:rPr>
          <w:color w:val="262626" w:themeColor="text1" w:themeTint="D9"/>
          <w:u w:val="single"/>
        </w:rPr>
      </w:pPr>
      <w:r w:rsidRPr="00D81D73">
        <w:rPr>
          <w:color w:val="262626" w:themeColor="text1" w:themeTint="D9"/>
          <w:u w:val="single"/>
        </w:rPr>
        <w:t>Forced marriage - GOV.UK</w:t>
      </w:r>
      <w:r w:rsidRPr="00D81D73">
        <w:rPr>
          <w:color w:val="262626" w:themeColor="text1" w:themeTint="D9"/>
          <w:spacing w:val="-2"/>
          <w:u w:val="single"/>
        </w:rPr>
        <w:t xml:space="preserve"> </w:t>
      </w:r>
      <w:r w:rsidRPr="00D81D73">
        <w:rPr>
          <w:color w:val="262626" w:themeColor="text1" w:themeTint="D9"/>
          <w:u w:val="single"/>
        </w:rPr>
        <w:t>(www.gov.uk)</w:t>
      </w:r>
    </w:p>
    <w:p w14:paraId="0FFF7F03" w14:textId="77777777" w:rsidR="003A4566" w:rsidRPr="00D81D73" w:rsidRDefault="003A4566" w:rsidP="003A4566">
      <w:pPr>
        <w:pStyle w:val="ListParagraph"/>
        <w:numPr>
          <w:ilvl w:val="1"/>
          <w:numId w:val="11"/>
        </w:numPr>
        <w:tabs>
          <w:tab w:val="left" w:pos="1231"/>
          <w:tab w:val="left" w:pos="1232"/>
        </w:tabs>
        <w:spacing w:before="21"/>
        <w:ind w:hanging="359"/>
        <w:rPr>
          <w:color w:val="262626" w:themeColor="text1" w:themeTint="D9"/>
          <w:u w:val="single"/>
        </w:rPr>
      </w:pPr>
      <w:r w:rsidRPr="00D81D73">
        <w:rPr>
          <w:color w:val="262626" w:themeColor="text1" w:themeTint="D9"/>
          <w:u w:val="single"/>
        </w:rPr>
        <w:t>https://</w:t>
      </w:r>
      <w:hyperlink r:id="rId73">
        <w:r w:rsidRPr="00D81D73">
          <w:rPr>
            <w:color w:val="262626" w:themeColor="text1" w:themeTint="D9"/>
            <w:u w:val="single"/>
          </w:rPr>
          <w:t>www.ceop.police.uk/safety-centre/</w:t>
        </w:r>
      </w:hyperlink>
    </w:p>
    <w:p w14:paraId="57B8527B" w14:textId="77777777" w:rsidR="003A4566" w:rsidRPr="00D81D73" w:rsidRDefault="00000000" w:rsidP="003A4566">
      <w:pPr>
        <w:pStyle w:val="ListParagraph"/>
        <w:numPr>
          <w:ilvl w:val="1"/>
          <w:numId w:val="11"/>
        </w:numPr>
        <w:tabs>
          <w:tab w:val="left" w:pos="1231"/>
          <w:tab w:val="left" w:pos="1232"/>
        </w:tabs>
        <w:spacing w:before="21"/>
        <w:ind w:hanging="359"/>
        <w:rPr>
          <w:color w:val="262626" w:themeColor="text1" w:themeTint="D9"/>
          <w:u w:val="single"/>
        </w:rPr>
      </w:pPr>
      <w:hyperlink r:id="rId74">
        <w:r w:rsidR="003A4566" w:rsidRPr="00D81D73">
          <w:rPr>
            <w:color w:val="262626" w:themeColor="text1" w:themeTint="D9"/>
            <w:u w:val="single"/>
          </w:rPr>
          <w:t>Missing Children and Adults strategy - GOV.UK</w:t>
        </w:r>
        <w:r w:rsidR="003A4566" w:rsidRPr="00D81D73">
          <w:rPr>
            <w:color w:val="262626" w:themeColor="text1" w:themeTint="D9"/>
            <w:spacing w:val="-6"/>
            <w:u w:val="single"/>
          </w:rPr>
          <w:t xml:space="preserve"> </w:t>
        </w:r>
        <w:r w:rsidR="003A4566" w:rsidRPr="00D81D73">
          <w:rPr>
            <w:color w:val="262626" w:themeColor="text1" w:themeTint="D9"/>
            <w:u w:val="single"/>
          </w:rPr>
          <w:t>(www.gov.uk)</w:t>
        </w:r>
      </w:hyperlink>
    </w:p>
    <w:p w14:paraId="554121F5" w14:textId="77777777" w:rsidR="003A4566" w:rsidRPr="00D81D73" w:rsidRDefault="00000000" w:rsidP="003A4566">
      <w:pPr>
        <w:pStyle w:val="ListParagraph"/>
        <w:numPr>
          <w:ilvl w:val="1"/>
          <w:numId w:val="11"/>
        </w:numPr>
        <w:tabs>
          <w:tab w:val="left" w:pos="1231"/>
          <w:tab w:val="left" w:pos="1232"/>
        </w:tabs>
        <w:spacing w:before="22"/>
        <w:ind w:hanging="359"/>
        <w:rPr>
          <w:color w:val="262626" w:themeColor="text1" w:themeTint="D9"/>
          <w:u w:val="single"/>
        </w:rPr>
      </w:pPr>
      <w:hyperlink r:id="rId75">
        <w:r w:rsidR="003A4566" w:rsidRPr="00D81D73">
          <w:rPr>
            <w:color w:val="262626" w:themeColor="text1" w:themeTint="D9"/>
            <w:u w:val="single"/>
          </w:rPr>
          <w:t>Multi-agency statutory guidance on female genital mutilation - GOV.UK</w:t>
        </w:r>
        <w:r w:rsidR="003A4566" w:rsidRPr="00D81D73">
          <w:rPr>
            <w:color w:val="262626" w:themeColor="text1" w:themeTint="D9"/>
            <w:spacing w:val="-12"/>
            <w:u w:val="single"/>
          </w:rPr>
          <w:t xml:space="preserve"> </w:t>
        </w:r>
        <w:r w:rsidR="003A4566" w:rsidRPr="00D81D73">
          <w:rPr>
            <w:color w:val="262626" w:themeColor="text1" w:themeTint="D9"/>
            <w:u w:val="single"/>
          </w:rPr>
          <w:t>(www.gov.uk)</w:t>
        </w:r>
      </w:hyperlink>
    </w:p>
    <w:p w14:paraId="3EC095B6" w14:textId="77777777" w:rsidR="003A4566" w:rsidRPr="00D81D73" w:rsidRDefault="00000000" w:rsidP="003A4566">
      <w:pPr>
        <w:pStyle w:val="ListParagraph"/>
        <w:numPr>
          <w:ilvl w:val="1"/>
          <w:numId w:val="11"/>
        </w:numPr>
        <w:tabs>
          <w:tab w:val="left" w:pos="1231"/>
          <w:tab w:val="left" w:pos="1232"/>
        </w:tabs>
        <w:spacing w:before="21"/>
        <w:ind w:hanging="359"/>
        <w:rPr>
          <w:color w:val="262626" w:themeColor="text1" w:themeTint="D9"/>
          <w:u w:val="single"/>
        </w:rPr>
      </w:pPr>
      <w:hyperlink r:id="rId76">
        <w:r w:rsidR="003A4566" w:rsidRPr="00D81D73">
          <w:rPr>
            <w:color w:val="262626" w:themeColor="text1" w:themeTint="D9"/>
            <w:u w:val="single"/>
          </w:rPr>
          <w:t>Preventing bullying - GOV.UK</w:t>
        </w:r>
        <w:r w:rsidR="003A4566" w:rsidRPr="00D81D73">
          <w:rPr>
            <w:color w:val="262626" w:themeColor="text1" w:themeTint="D9"/>
            <w:spacing w:val="-1"/>
            <w:u w:val="single"/>
          </w:rPr>
          <w:t xml:space="preserve"> </w:t>
        </w:r>
        <w:r w:rsidR="003A4566" w:rsidRPr="00D81D73">
          <w:rPr>
            <w:color w:val="262626" w:themeColor="text1" w:themeTint="D9"/>
            <w:u w:val="single"/>
          </w:rPr>
          <w:t>(www.gov.uk)</w:t>
        </w:r>
      </w:hyperlink>
    </w:p>
    <w:p w14:paraId="7D3C3B8F" w14:textId="77777777" w:rsidR="003A4566" w:rsidRPr="00D81D73" w:rsidRDefault="00000000" w:rsidP="003A4566">
      <w:pPr>
        <w:pStyle w:val="ListParagraph"/>
        <w:numPr>
          <w:ilvl w:val="1"/>
          <w:numId w:val="11"/>
        </w:numPr>
        <w:tabs>
          <w:tab w:val="left" w:pos="1231"/>
          <w:tab w:val="left" w:pos="1232"/>
        </w:tabs>
        <w:spacing w:before="21"/>
        <w:ind w:hanging="359"/>
        <w:rPr>
          <w:color w:val="262626" w:themeColor="text1" w:themeTint="D9"/>
          <w:u w:val="single"/>
        </w:rPr>
      </w:pPr>
      <w:hyperlink r:id="rId77">
        <w:r w:rsidR="003A4566" w:rsidRPr="00D81D73">
          <w:rPr>
            <w:color w:val="262626" w:themeColor="text1" w:themeTint="D9"/>
            <w:u w:val="single"/>
          </w:rPr>
          <w:t>Safeguarding children in whom illness is fabricated or induced - GOV.UK</w:t>
        </w:r>
        <w:r w:rsidR="003A4566" w:rsidRPr="00D81D73">
          <w:rPr>
            <w:color w:val="262626" w:themeColor="text1" w:themeTint="D9"/>
            <w:spacing w:val="-16"/>
            <w:u w:val="single"/>
          </w:rPr>
          <w:t xml:space="preserve"> </w:t>
        </w:r>
        <w:r w:rsidR="003A4566" w:rsidRPr="00D81D73">
          <w:rPr>
            <w:color w:val="262626" w:themeColor="text1" w:themeTint="D9"/>
            <w:u w:val="single"/>
          </w:rPr>
          <w:t>(www.gov.uk)</w:t>
        </w:r>
      </w:hyperlink>
    </w:p>
    <w:p w14:paraId="0AC5D1FE" w14:textId="77777777" w:rsidR="003A4566" w:rsidRPr="00D81D73" w:rsidRDefault="00000000" w:rsidP="003A4566">
      <w:pPr>
        <w:pStyle w:val="ListParagraph"/>
        <w:numPr>
          <w:ilvl w:val="1"/>
          <w:numId w:val="11"/>
        </w:numPr>
        <w:tabs>
          <w:tab w:val="left" w:pos="1231"/>
          <w:tab w:val="left" w:pos="1232"/>
        </w:tabs>
        <w:spacing w:before="21"/>
        <w:ind w:hanging="359"/>
        <w:rPr>
          <w:color w:val="262626" w:themeColor="text1" w:themeTint="D9"/>
          <w:u w:val="single"/>
        </w:rPr>
      </w:pPr>
      <w:hyperlink r:id="rId78">
        <w:r w:rsidR="003A4566" w:rsidRPr="00D81D73">
          <w:rPr>
            <w:color w:val="262626" w:themeColor="text1" w:themeTint="D9"/>
            <w:u w:val="single"/>
          </w:rPr>
          <w:t>Safeguarding children who may have been trafficked - GOV.UK</w:t>
        </w:r>
        <w:r w:rsidR="003A4566" w:rsidRPr="00D81D73">
          <w:rPr>
            <w:color w:val="262626" w:themeColor="text1" w:themeTint="D9"/>
            <w:spacing w:val="-9"/>
            <w:u w:val="single"/>
          </w:rPr>
          <w:t xml:space="preserve"> </w:t>
        </w:r>
        <w:r w:rsidR="003A4566" w:rsidRPr="00D81D73">
          <w:rPr>
            <w:color w:val="262626" w:themeColor="text1" w:themeTint="D9"/>
            <w:u w:val="single"/>
          </w:rPr>
          <w:t>(www.gov.uk)</w:t>
        </w:r>
      </w:hyperlink>
    </w:p>
    <w:p w14:paraId="6215A642" w14:textId="77777777" w:rsidR="003A4566" w:rsidRPr="00D81D73" w:rsidRDefault="00000000" w:rsidP="003A4566">
      <w:pPr>
        <w:pStyle w:val="ListParagraph"/>
        <w:numPr>
          <w:ilvl w:val="1"/>
          <w:numId w:val="11"/>
        </w:numPr>
        <w:tabs>
          <w:tab w:val="left" w:pos="1231"/>
          <w:tab w:val="left" w:pos="1232"/>
        </w:tabs>
        <w:spacing w:before="22" w:line="259" w:lineRule="auto"/>
        <w:ind w:right="1163"/>
        <w:rPr>
          <w:color w:val="262626" w:themeColor="text1" w:themeTint="D9"/>
          <w:u w:val="single"/>
        </w:rPr>
      </w:pPr>
      <w:hyperlink r:id="rId79">
        <w:r w:rsidR="003A4566" w:rsidRPr="00D81D73">
          <w:rPr>
            <w:color w:val="262626" w:themeColor="text1" w:themeTint="D9"/>
            <w:u w:val="single"/>
          </w:rPr>
          <w:t>Sharing nudes and semi-nudes: advice for education settings working with children and</w:t>
        </w:r>
      </w:hyperlink>
      <w:hyperlink r:id="rId80">
        <w:r w:rsidR="003A4566" w:rsidRPr="00D81D73">
          <w:rPr>
            <w:color w:val="262626" w:themeColor="text1" w:themeTint="D9"/>
            <w:u w:val="single"/>
          </w:rPr>
          <w:t xml:space="preserve"> young people - GOV.UK</w:t>
        </w:r>
        <w:r w:rsidR="003A4566" w:rsidRPr="00D81D73">
          <w:rPr>
            <w:color w:val="262626" w:themeColor="text1" w:themeTint="D9"/>
            <w:spacing w:val="-2"/>
            <w:u w:val="single"/>
          </w:rPr>
          <w:t xml:space="preserve"> </w:t>
        </w:r>
        <w:r w:rsidR="003A4566" w:rsidRPr="00D81D73">
          <w:rPr>
            <w:color w:val="262626" w:themeColor="text1" w:themeTint="D9"/>
            <w:u w:val="single"/>
          </w:rPr>
          <w:t>(www.gov.uk)</w:t>
        </w:r>
      </w:hyperlink>
    </w:p>
    <w:p w14:paraId="73981986" w14:textId="77777777" w:rsidR="003A4566" w:rsidRPr="00D81D73" w:rsidRDefault="00000000" w:rsidP="003A4566">
      <w:pPr>
        <w:pStyle w:val="ListParagraph"/>
        <w:numPr>
          <w:ilvl w:val="1"/>
          <w:numId w:val="11"/>
        </w:numPr>
        <w:tabs>
          <w:tab w:val="left" w:pos="1231"/>
          <w:tab w:val="left" w:pos="1232"/>
        </w:tabs>
        <w:spacing w:line="280" w:lineRule="exact"/>
        <w:ind w:hanging="359"/>
        <w:rPr>
          <w:color w:val="262626" w:themeColor="text1" w:themeTint="D9"/>
          <w:u w:val="single"/>
        </w:rPr>
      </w:pPr>
      <w:hyperlink r:id="rId81">
        <w:r w:rsidR="003A4566" w:rsidRPr="00D81D73">
          <w:rPr>
            <w:color w:val="262626" w:themeColor="text1" w:themeTint="D9"/>
            <w:u w:val="single"/>
          </w:rPr>
          <w:t>The mental health strategy for England - GOV.UK</w:t>
        </w:r>
        <w:r w:rsidR="003A4566" w:rsidRPr="00D81D73">
          <w:rPr>
            <w:color w:val="262626" w:themeColor="text1" w:themeTint="D9"/>
            <w:spacing w:val="-9"/>
            <w:u w:val="single"/>
          </w:rPr>
          <w:t xml:space="preserve"> </w:t>
        </w:r>
        <w:r w:rsidR="003A4566" w:rsidRPr="00D81D73">
          <w:rPr>
            <w:color w:val="262626" w:themeColor="text1" w:themeTint="D9"/>
            <w:u w:val="single"/>
          </w:rPr>
          <w:t>(www.gov.uk)</w:t>
        </w:r>
      </w:hyperlink>
    </w:p>
    <w:p w14:paraId="2D182AEF" w14:textId="77777777" w:rsidR="003A4566" w:rsidRPr="00D81D73" w:rsidRDefault="00000000" w:rsidP="003A4566">
      <w:pPr>
        <w:pStyle w:val="ListParagraph"/>
        <w:numPr>
          <w:ilvl w:val="1"/>
          <w:numId w:val="11"/>
        </w:numPr>
        <w:tabs>
          <w:tab w:val="left" w:pos="1231"/>
          <w:tab w:val="left" w:pos="1232"/>
        </w:tabs>
        <w:spacing w:before="21"/>
        <w:ind w:hanging="359"/>
        <w:rPr>
          <w:color w:val="262626" w:themeColor="text1" w:themeTint="D9"/>
          <w:u w:val="single"/>
        </w:rPr>
      </w:pPr>
      <w:hyperlink r:id="rId82">
        <w:r w:rsidR="003A4566" w:rsidRPr="00D81D73">
          <w:rPr>
            <w:color w:val="262626" w:themeColor="text1" w:themeTint="D9"/>
            <w:u w:val="single"/>
          </w:rPr>
          <w:t>The use of social media for online radicalisation - GOV.UK</w:t>
        </w:r>
        <w:r w:rsidR="003A4566" w:rsidRPr="00D81D73">
          <w:rPr>
            <w:color w:val="262626" w:themeColor="text1" w:themeTint="D9"/>
            <w:spacing w:val="-10"/>
            <w:u w:val="single"/>
          </w:rPr>
          <w:t xml:space="preserve"> </w:t>
        </w:r>
        <w:r w:rsidR="003A4566" w:rsidRPr="00D81D73">
          <w:rPr>
            <w:color w:val="262626" w:themeColor="text1" w:themeTint="D9"/>
            <w:u w:val="single"/>
          </w:rPr>
          <w:t>(www.gov.uk)</w:t>
        </w:r>
      </w:hyperlink>
    </w:p>
    <w:p w14:paraId="1333D30A" w14:textId="77777777" w:rsidR="003A4566" w:rsidRPr="00D81D73" w:rsidRDefault="00000000" w:rsidP="003A4566">
      <w:pPr>
        <w:pStyle w:val="ListParagraph"/>
        <w:numPr>
          <w:ilvl w:val="1"/>
          <w:numId w:val="11"/>
        </w:numPr>
        <w:tabs>
          <w:tab w:val="left" w:pos="1231"/>
          <w:tab w:val="left" w:pos="1232"/>
        </w:tabs>
        <w:spacing w:before="21"/>
        <w:ind w:hanging="359"/>
        <w:rPr>
          <w:color w:val="262626" w:themeColor="text1" w:themeTint="D9"/>
          <w:u w:val="single"/>
        </w:rPr>
      </w:pPr>
      <w:hyperlink r:id="rId83">
        <w:r w:rsidR="003A4566" w:rsidRPr="00D81D73">
          <w:rPr>
            <w:color w:val="262626" w:themeColor="text1" w:themeTint="D9"/>
            <w:u w:val="single"/>
          </w:rPr>
          <w:t>'This is abuse' campaign - GOV.UK</w:t>
        </w:r>
        <w:r w:rsidR="003A4566" w:rsidRPr="00D81D73">
          <w:rPr>
            <w:color w:val="262626" w:themeColor="text1" w:themeTint="D9"/>
            <w:spacing w:val="-3"/>
            <w:u w:val="single"/>
          </w:rPr>
          <w:t xml:space="preserve"> </w:t>
        </w:r>
        <w:r w:rsidR="003A4566" w:rsidRPr="00D81D73">
          <w:rPr>
            <w:color w:val="262626" w:themeColor="text1" w:themeTint="D9"/>
            <w:u w:val="single"/>
          </w:rPr>
          <w:t>(www.gov.uk)</w:t>
        </w:r>
      </w:hyperlink>
    </w:p>
    <w:p w14:paraId="4633F3A9" w14:textId="77777777" w:rsidR="003A4566" w:rsidRPr="00D81D73" w:rsidRDefault="00000000" w:rsidP="003A4566">
      <w:pPr>
        <w:pStyle w:val="ListParagraph"/>
        <w:numPr>
          <w:ilvl w:val="1"/>
          <w:numId w:val="11"/>
        </w:numPr>
        <w:tabs>
          <w:tab w:val="left" w:pos="1231"/>
          <w:tab w:val="left" w:pos="1232"/>
        </w:tabs>
        <w:spacing w:before="22"/>
        <w:ind w:hanging="359"/>
        <w:rPr>
          <w:color w:val="262626" w:themeColor="text1" w:themeTint="D9"/>
          <w:u w:val="single"/>
        </w:rPr>
      </w:pPr>
      <w:hyperlink r:id="rId84">
        <w:r w:rsidR="003A4566" w:rsidRPr="00D81D73">
          <w:rPr>
            <w:color w:val="262626" w:themeColor="text1" w:themeTint="D9"/>
            <w:u w:val="single"/>
          </w:rPr>
          <w:t>Violence against women and girls - GOV.UK</w:t>
        </w:r>
        <w:r w:rsidR="003A4566" w:rsidRPr="00D81D73">
          <w:rPr>
            <w:color w:val="262626" w:themeColor="text1" w:themeTint="D9"/>
            <w:spacing w:val="-4"/>
            <w:u w:val="single"/>
          </w:rPr>
          <w:t xml:space="preserve"> </w:t>
        </w:r>
        <w:r w:rsidR="003A4566" w:rsidRPr="00D81D73">
          <w:rPr>
            <w:color w:val="262626" w:themeColor="text1" w:themeTint="D9"/>
            <w:u w:val="single"/>
          </w:rPr>
          <w:t>(www.gov.uk)</w:t>
        </w:r>
      </w:hyperlink>
    </w:p>
    <w:p w14:paraId="521769BE" w14:textId="77777777" w:rsidR="003A4566" w:rsidRDefault="003A4566" w:rsidP="003A4566">
      <w:pPr>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67408592" w14:textId="77777777" w:rsidR="003A4566" w:rsidRPr="00D81D73" w:rsidRDefault="003A4566" w:rsidP="003A4566">
      <w:pPr>
        <w:pStyle w:val="Heading1"/>
        <w:spacing w:before="91"/>
        <w:jc w:val="both"/>
        <w:rPr>
          <w:color w:val="262626" w:themeColor="text1" w:themeTint="D9"/>
        </w:rPr>
      </w:pPr>
      <w:bookmarkStart w:id="88" w:name="Recognising_children_who_may_be_particul"/>
      <w:bookmarkStart w:id="89" w:name="_bookmark39"/>
      <w:bookmarkEnd w:id="88"/>
      <w:bookmarkEnd w:id="89"/>
      <w:r w:rsidRPr="00D81D73">
        <w:rPr>
          <w:color w:val="262626" w:themeColor="text1" w:themeTint="D9"/>
        </w:rPr>
        <w:lastRenderedPageBreak/>
        <w:t>Recognising children who may be particularly vulnerable</w:t>
      </w:r>
    </w:p>
    <w:p w14:paraId="3151334B" w14:textId="77777777" w:rsidR="003A4566" w:rsidRDefault="003A4566" w:rsidP="003A4566">
      <w:pPr>
        <w:pStyle w:val="ListParagraph"/>
        <w:numPr>
          <w:ilvl w:val="0"/>
          <w:numId w:val="11"/>
        </w:numPr>
        <w:tabs>
          <w:tab w:val="left" w:pos="874"/>
        </w:tabs>
        <w:spacing w:before="151" w:line="259" w:lineRule="auto"/>
        <w:ind w:right="739"/>
        <w:jc w:val="both"/>
      </w:pPr>
      <w:r>
        <w:t>Some children may have an increased risk of abuse. Many factors can contribute to an increase in risk, including prejudice and discrimination, isolation, social exclusion, communication issues and reluctance on the part of some adults to accept that abuse can</w:t>
      </w:r>
      <w:r>
        <w:rPr>
          <w:spacing w:val="-14"/>
        </w:rPr>
        <w:t xml:space="preserve"> </w:t>
      </w:r>
      <w:r>
        <w:t>occur.</w:t>
      </w:r>
    </w:p>
    <w:p w14:paraId="13298463" w14:textId="77777777" w:rsidR="003A4566" w:rsidRPr="00D81D73" w:rsidRDefault="003A4566" w:rsidP="003A4566">
      <w:pPr>
        <w:pStyle w:val="Heading2"/>
        <w:rPr>
          <w:color w:val="262626" w:themeColor="text1" w:themeTint="D9"/>
        </w:rPr>
      </w:pPr>
      <w:bookmarkStart w:id="90" w:name="Children_who_are_looked_after"/>
      <w:bookmarkStart w:id="91" w:name="_bookmark40"/>
      <w:bookmarkEnd w:id="90"/>
      <w:bookmarkEnd w:id="91"/>
      <w:r w:rsidRPr="00D81D73">
        <w:rPr>
          <w:color w:val="262626" w:themeColor="text1" w:themeTint="D9"/>
        </w:rPr>
        <w:t>Children who are looked after</w:t>
      </w:r>
    </w:p>
    <w:p w14:paraId="3AC89006" w14:textId="77777777" w:rsidR="003A4566" w:rsidRDefault="003A4566" w:rsidP="003A4566">
      <w:pPr>
        <w:pStyle w:val="ListParagraph"/>
        <w:numPr>
          <w:ilvl w:val="0"/>
          <w:numId w:val="11"/>
        </w:numPr>
        <w:tabs>
          <w:tab w:val="left" w:pos="874"/>
        </w:tabs>
        <w:spacing w:before="85" w:line="259" w:lineRule="auto"/>
        <w:ind w:right="740"/>
        <w:jc w:val="both"/>
      </w:pPr>
      <w:r>
        <w:t>The most common reason for children becoming looked after is as a result of abuse and/or neglect. The school will ensure that staff have the skills, knowledge and understanding to keep looked after children</w:t>
      </w:r>
      <w:r>
        <w:rPr>
          <w:spacing w:val="-3"/>
        </w:rPr>
        <w:t xml:space="preserve"> </w:t>
      </w:r>
      <w:r>
        <w:t>safe.</w:t>
      </w:r>
    </w:p>
    <w:p w14:paraId="3B4A09A7" w14:textId="77777777" w:rsidR="003A4566" w:rsidRDefault="003A4566" w:rsidP="003A4566">
      <w:pPr>
        <w:pStyle w:val="ListParagraph"/>
        <w:numPr>
          <w:ilvl w:val="0"/>
          <w:numId w:val="11"/>
        </w:numPr>
        <w:tabs>
          <w:tab w:val="left" w:pos="874"/>
        </w:tabs>
        <w:spacing w:before="60" w:line="259" w:lineRule="auto"/>
        <w:ind w:right="738"/>
        <w:jc w:val="both"/>
      </w:pPr>
      <w:r>
        <w:t>In particular, the school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 school also collates information about the child’s care arrangements and the levels of authority delegated to the carer by the authority looking after him/her. The designated safeguarding lead should have details of the child’s social worker and the name of the virtual school head in the authority that looks after the</w:t>
      </w:r>
      <w:r>
        <w:rPr>
          <w:spacing w:val="-4"/>
        </w:rPr>
        <w:t xml:space="preserve"> </w:t>
      </w:r>
      <w:r>
        <w:t>child.</w:t>
      </w:r>
    </w:p>
    <w:p w14:paraId="22610C7C" w14:textId="77777777" w:rsidR="003A4566" w:rsidRDefault="003A4566" w:rsidP="003A4566">
      <w:pPr>
        <w:pStyle w:val="ListParagraph"/>
        <w:numPr>
          <w:ilvl w:val="0"/>
          <w:numId w:val="11"/>
        </w:numPr>
        <w:tabs>
          <w:tab w:val="left" w:pos="874"/>
        </w:tabs>
        <w:spacing w:before="58" w:line="259" w:lineRule="auto"/>
        <w:ind w:right="740"/>
        <w:jc w:val="both"/>
      </w:pPr>
      <w:r>
        <w:t>A</w:t>
      </w:r>
      <w:r>
        <w:rPr>
          <w:spacing w:val="-5"/>
        </w:rPr>
        <w:t xml:space="preserve"> </w:t>
      </w:r>
      <w:r>
        <w:t>previously</w:t>
      </w:r>
      <w:r>
        <w:rPr>
          <w:spacing w:val="-4"/>
        </w:rPr>
        <w:t xml:space="preserve"> </w:t>
      </w:r>
      <w:r>
        <w:t>looked</w:t>
      </w:r>
      <w:r>
        <w:rPr>
          <w:spacing w:val="-4"/>
        </w:rPr>
        <w:t xml:space="preserve"> </w:t>
      </w:r>
      <w:r>
        <w:t>after</w:t>
      </w:r>
      <w:r>
        <w:rPr>
          <w:spacing w:val="-4"/>
        </w:rPr>
        <w:t xml:space="preserve"> </w:t>
      </w:r>
      <w:r>
        <w:t>child</w:t>
      </w:r>
      <w:r>
        <w:rPr>
          <w:spacing w:val="-4"/>
        </w:rPr>
        <w:t xml:space="preserve"> </w:t>
      </w:r>
      <w:r>
        <w:t>potentially</w:t>
      </w:r>
      <w:r>
        <w:rPr>
          <w:spacing w:val="-4"/>
        </w:rPr>
        <w:t xml:space="preserve"> </w:t>
      </w:r>
      <w:r>
        <w:t>remains</w:t>
      </w:r>
      <w:r>
        <w:rPr>
          <w:spacing w:val="-5"/>
        </w:rPr>
        <w:t xml:space="preserve"> </w:t>
      </w:r>
      <w:r>
        <w:t>vulnerable</w:t>
      </w:r>
      <w:r>
        <w:rPr>
          <w:spacing w:val="-3"/>
        </w:rPr>
        <w:t xml:space="preserve"> </w:t>
      </w:r>
      <w:r>
        <w:t>and</w:t>
      </w:r>
      <w:r>
        <w:rPr>
          <w:spacing w:val="-3"/>
        </w:rPr>
        <w:t xml:space="preserve"> </w:t>
      </w:r>
      <w:r>
        <w:t>all</w:t>
      </w:r>
      <w:r>
        <w:rPr>
          <w:spacing w:val="-5"/>
        </w:rPr>
        <w:t xml:space="preserve"> </w:t>
      </w:r>
      <w:r>
        <w:t>staff</w:t>
      </w:r>
      <w:r>
        <w:rPr>
          <w:spacing w:val="-4"/>
        </w:rPr>
        <w:t xml:space="preserve"> </w:t>
      </w:r>
      <w:r>
        <w:t>should</w:t>
      </w:r>
      <w:r>
        <w:rPr>
          <w:spacing w:val="-5"/>
        </w:rPr>
        <w:t xml:space="preserve"> </w:t>
      </w:r>
      <w:r>
        <w:t>have</w:t>
      </w:r>
      <w:r>
        <w:rPr>
          <w:spacing w:val="-3"/>
        </w:rPr>
        <w:t xml:space="preserve"> </w:t>
      </w:r>
      <w:r>
        <w:t>the</w:t>
      </w:r>
      <w:r>
        <w:rPr>
          <w:spacing w:val="-5"/>
        </w:rPr>
        <w:t xml:space="preserve"> </w:t>
      </w:r>
      <w:r>
        <w:t>skills, knowledge and understanding to keep previously looked after children safe. When dealing with looked after children and previously looked after children, it is important that all agencies work together and prompt action is taken on concerns to safeguard these children, who are a particularly vulnerable</w:t>
      </w:r>
      <w:r>
        <w:rPr>
          <w:spacing w:val="-1"/>
        </w:rPr>
        <w:t xml:space="preserve"> </w:t>
      </w:r>
      <w:r>
        <w:t>group.</w:t>
      </w:r>
    </w:p>
    <w:p w14:paraId="0028A919" w14:textId="77777777" w:rsidR="003A4566" w:rsidRDefault="003A4566" w:rsidP="003A4566">
      <w:pPr>
        <w:pStyle w:val="ListParagraph"/>
        <w:numPr>
          <w:ilvl w:val="0"/>
          <w:numId w:val="11"/>
        </w:numPr>
        <w:tabs>
          <w:tab w:val="left" w:pos="874"/>
        </w:tabs>
        <w:spacing w:before="58" w:line="259" w:lineRule="auto"/>
        <w:ind w:right="739"/>
        <w:jc w:val="both"/>
      </w:pPr>
      <w:r>
        <w:t>The</w:t>
      </w:r>
      <w:r>
        <w:rPr>
          <w:spacing w:val="-8"/>
        </w:rPr>
        <w:t xml:space="preserve"> </w:t>
      </w:r>
      <w:r>
        <w:t>school</w:t>
      </w:r>
      <w:r>
        <w:rPr>
          <w:spacing w:val="-7"/>
        </w:rPr>
        <w:t xml:space="preserve"> </w:t>
      </w:r>
      <w:r>
        <w:t>will</w:t>
      </w:r>
      <w:r>
        <w:rPr>
          <w:spacing w:val="-7"/>
        </w:rPr>
        <w:t xml:space="preserve"> </w:t>
      </w:r>
      <w:r>
        <w:t>appoint</w:t>
      </w:r>
      <w:r>
        <w:rPr>
          <w:spacing w:val="-8"/>
        </w:rPr>
        <w:t xml:space="preserve"> </w:t>
      </w:r>
      <w:r>
        <w:t>a</w:t>
      </w:r>
      <w:r>
        <w:rPr>
          <w:spacing w:val="-6"/>
        </w:rPr>
        <w:t xml:space="preserve"> </w:t>
      </w:r>
      <w:r>
        <w:t>designated</w:t>
      </w:r>
      <w:r>
        <w:rPr>
          <w:spacing w:val="-5"/>
        </w:rPr>
        <w:t xml:space="preserve"> </w:t>
      </w:r>
      <w:r>
        <w:t>teacher</w:t>
      </w:r>
      <w:r>
        <w:rPr>
          <w:spacing w:val="-7"/>
        </w:rPr>
        <w:t xml:space="preserve"> </w:t>
      </w:r>
      <w:r>
        <w:t>who</w:t>
      </w:r>
      <w:r>
        <w:rPr>
          <w:spacing w:val="-6"/>
        </w:rPr>
        <w:t xml:space="preserve"> </w:t>
      </w:r>
      <w:r>
        <w:t>will</w:t>
      </w:r>
      <w:r>
        <w:rPr>
          <w:spacing w:val="-5"/>
        </w:rPr>
        <w:t xml:space="preserve"> </w:t>
      </w:r>
      <w:r>
        <w:t>work</w:t>
      </w:r>
      <w:r>
        <w:rPr>
          <w:spacing w:val="-8"/>
        </w:rPr>
        <w:t xml:space="preserve"> </w:t>
      </w:r>
      <w:r>
        <w:t>with</w:t>
      </w:r>
      <w:r>
        <w:rPr>
          <w:spacing w:val="-7"/>
        </w:rPr>
        <w:t xml:space="preserve"> </w:t>
      </w:r>
      <w:r>
        <w:t>local</w:t>
      </w:r>
      <w:r>
        <w:rPr>
          <w:spacing w:val="-7"/>
        </w:rPr>
        <w:t xml:space="preserve"> </w:t>
      </w:r>
      <w:r>
        <w:t>authorities</w:t>
      </w:r>
      <w:r>
        <w:rPr>
          <w:spacing w:val="-7"/>
        </w:rPr>
        <w:t xml:space="preserve"> </w:t>
      </w:r>
      <w:r>
        <w:t>to</w:t>
      </w:r>
      <w:r>
        <w:rPr>
          <w:spacing w:val="-6"/>
        </w:rPr>
        <w:t xml:space="preserve"> </w:t>
      </w:r>
      <w:r>
        <w:t>promote</w:t>
      </w:r>
      <w:r>
        <w:rPr>
          <w:spacing w:val="-7"/>
        </w:rPr>
        <w:t xml:space="preserve"> </w:t>
      </w:r>
      <w:r>
        <w:t>the educational</w:t>
      </w:r>
      <w:r>
        <w:rPr>
          <w:spacing w:val="-9"/>
        </w:rPr>
        <w:t xml:space="preserve"> </w:t>
      </w:r>
      <w:r>
        <w:t>achievement</w:t>
      </w:r>
      <w:r>
        <w:rPr>
          <w:spacing w:val="-8"/>
        </w:rPr>
        <w:t xml:space="preserve"> </w:t>
      </w:r>
      <w:r>
        <w:t>of</w:t>
      </w:r>
      <w:r>
        <w:rPr>
          <w:spacing w:val="-8"/>
        </w:rPr>
        <w:t xml:space="preserve"> </w:t>
      </w:r>
      <w:r>
        <w:t>registered</w:t>
      </w:r>
      <w:r>
        <w:rPr>
          <w:spacing w:val="-7"/>
        </w:rPr>
        <w:t xml:space="preserve"> </w:t>
      </w:r>
      <w:r>
        <w:t>pupils</w:t>
      </w:r>
      <w:r>
        <w:rPr>
          <w:spacing w:val="-8"/>
        </w:rPr>
        <w:t xml:space="preserve"> </w:t>
      </w:r>
      <w:r>
        <w:t>who</w:t>
      </w:r>
      <w:r>
        <w:rPr>
          <w:spacing w:val="-7"/>
        </w:rPr>
        <w:t xml:space="preserve"> </w:t>
      </w:r>
      <w:r>
        <w:t>are</w:t>
      </w:r>
      <w:r>
        <w:rPr>
          <w:spacing w:val="-7"/>
        </w:rPr>
        <w:t xml:space="preserve"> </w:t>
      </w:r>
      <w:r>
        <w:t>looked</w:t>
      </w:r>
      <w:r>
        <w:rPr>
          <w:spacing w:val="-7"/>
        </w:rPr>
        <w:t xml:space="preserve"> </w:t>
      </w:r>
      <w:r>
        <w:t>after</w:t>
      </w:r>
      <w:r>
        <w:rPr>
          <w:spacing w:val="-6"/>
        </w:rPr>
        <w:t xml:space="preserve"> </w:t>
      </w:r>
      <w:r>
        <w:t>(the</w:t>
      </w:r>
      <w:r>
        <w:rPr>
          <w:spacing w:val="-7"/>
        </w:rPr>
        <w:t xml:space="preserve"> </w:t>
      </w:r>
      <w:r>
        <w:t>designated</w:t>
      </w:r>
      <w:r>
        <w:rPr>
          <w:spacing w:val="-9"/>
        </w:rPr>
        <w:t xml:space="preserve"> </w:t>
      </w:r>
      <w:r>
        <w:t>safeguarding lead). Under sections 4 to 6 of the Children and Social Work Act 2017, designated teachers also have responsibility for promoting the educational achievement of children who have left care through adoption, special guardianship or child arrangement orders or who were adopted from state care outside England and Wales. The designated teacher must have appropriate training and the relevant qualifications and experience (Keeping children safe in education, DfE</w:t>
      </w:r>
      <w:r>
        <w:rPr>
          <w:spacing w:val="-33"/>
        </w:rPr>
        <w:t xml:space="preserve"> </w:t>
      </w:r>
      <w:r>
        <w:t>2021).</w:t>
      </w:r>
    </w:p>
    <w:p w14:paraId="32EBD277" w14:textId="77777777" w:rsidR="003A4566" w:rsidRPr="00D81D73" w:rsidRDefault="003A4566" w:rsidP="003A4566">
      <w:pPr>
        <w:pStyle w:val="Heading2"/>
        <w:rPr>
          <w:color w:val="262626" w:themeColor="text1" w:themeTint="D9"/>
        </w:rPr>
      </w:pPr>
      <w:bookmarkStart w:id="92" w:name="Children_with_special_educational_needs_"/>
      <w:bookmarkStart w:id="93" w:name="_bookmark41"/>
      <w:bookmarkEnd w:id="92"/>
      <w:bookmarkEnd w:id="93"/>
      <w:r w:rsidRPr="00D81D73">
        <w:rPr>
          <w:color w:val="262626" w:themeColor="text1" w:themeTint="D9"/>
        </w:rPr>
        <w:t>Children with special educational needs and disabilities</w:t>
      </w:r>
    </w:p>
    <w:p w14:paraId="1BF5E36B" w14:textId="77777777" w:rsidR="003A4566" w:rsidRDefault="003A4566" w:rsidP="003A4566">
      <w:pPr>
        <w:pStyle w:val="ListParagraph"/>
        <w:numPr>
          <w:ilvl w:val="0"/>
          <w:numId w:val="11"/>
        </w:numPr>
        <w:tabs>
          <w:tab w:val="left" w:pos="874"/>
        </w:tabs>
        <w:spacing w:before="85" w:line="259" w:lineRule="auto"/>
        <w:ind w:right="740"/>
        <w:jc w:val="both"/>
      </w:pPr>
      <w:r>
        <w:t>Children with special educational needs and disabilities (SEND) can face additional safeguarding challenges. These can</w:t>
      </w:r>
      <w:r>
        <w:rPr>
          <w:spacing w:val="-3"/>
        </w:rPr>
        <w:t xml:space="preserve"> </w:t>
      </w:r>
      <w:r>
        <w:t>include:</w:t>
      </w:r>
    </w:p>
    <w:p w14:paraId="43224CF9" w14:textId="77777777" w:rsidR="003A4566" w:rsidRDefault="003A4566" w:rsidP="003A4566">
      <w:pPr>
        <w:pStyle w:val="ListParagraph"/>
        <w:numPr>
          <w:ilvl w:val="1"/>
          <w:numId w:val="11"/>
        </w:numPr>
        <w:tabs>
          <w:tab w:val="left" w:pos="1231"/>
        </w:tabs>
        <w:spacing w:before="59" w:line="259" w:lineRule="auto"/>
        <w:ind w:left="1230" w:right="839"/>
        <w:jc w:val="both"/>
      </w:pPr>
      <w:r>
        <w:t>assumptions that indicators of possible abuse such as behaviour, mood and injury relate to the child’s disability without further</w:t>
      </w:r>
      <w:r>
        <w:rPr>
          <w:spacing w:val="-5"/>
        </w:rPr>
        <w:t xml:space="preserve"> </w:t>
      </w:r>
      <w:r>
        <w:t>exploration</w:t>
      </w:r>
    </w:p>
    <w:p w14:paraId="15EFC2C7" w14:textId="77777777" w:rsidR="003A4566" w:rsidRDefault="003A4566" w:rsidP="003A4566">
      <w:pPr>
        <w:pStyle w:val="ListParagraph"/>
        <w:numPr>
          <w:ilvl w:val="1"/>
          <w:numId w:val="11"/>
        </w:numPr>
        <w:tabs>
          <w:tab w:val="left" w:pos="1231"/>
        </w:tabs>
        <w:spacing w:line="280" w:lineRule="exact"/>
        <w:ind w:left="1230"/>
        <w:jc w:val="both"/>
      </w:pPr>
      <w:r>
        <w:t>being more prone to peer group isolation than other</w:t>
      </w:r>
      <w:r>
        <w:rPr>
          <w:spacing w:val="-7"/>
        </w:rPr>
        <w:t xml:space="preserve"> </w:t>
      </w:r>
      <w:r>
        <w:t>children</w:t>
      </w:r>
    </w:p>
    <w:p w14:paraId="2A10095C" w14:textId="77777777" w:rsidR="003A4566" w:rsidRDefault="003A4566" w:rsidP="003A4566">
      <w:pPr>
        <w:pStyle w:val="ListParagraph"/>
        <w:numPr>
          <w:ilvl w:val="1"/>
          <w:numId w:val="11"/>
        </w:numPr>
        <w:tabs>
          <w:tab w:val="left" w:pos="1231"/>
        </w:tabs>
        <w:spacing w:before="22" w:line="259" w:lineRule="auto"/>
        <w:ind w:left="1230" w:right="950"/>
        <w:jc w:val="both"/>
      </w:pPr>
      <w:r>
        <w:t>the potential for children with SEND being disproportionally impacted by behaviours such as bullying, without outwardly showing any</w:t>
      </w:r>
      <w:r>
        <w:rPr>
          <w:spacing w:val="-3"/>
        </w:rPr>
        <w:t xml:space="preserve"> </w:t>
      </w:r>
      <w:r>
        <w:t>signs</w:t>
      </w:r>
    </w:p>
    <w:p w14:paraId="4443E9AF" w14:textId="77777777" w:rsidR="003A4566" w:rsidRDefault="003A4566" w:rsidP="003A4566">
      <w:pPr>
        <w:pStyle w:val="ListParagraph"/>
        <w:numPr>
          <w:ilvl w:val="1"/>
          <w:numId w:val="11"/>
        </w:numPr>
        <w:tabs>
          <w:tab w:val="left" w:pos="1231"/>
        </w:tabs>
        <w:spacing w:line="280" w:lineRule="exact"/>
        <w:ind w:left="1230"/>
        <w:jc w:val="both"/>
      </w:pPr>
      <w:r>
        <w:t>communication barriers and difficulties in overcoming these</w:t>
      </w:r>
      <w:r>
        <w:rPr>
          <w:spacing w:val="-8"/>
        </w:rPr>
        <w:t xml:space="preserve"> </w:t>
      </w:r>
      <w:r>
        <w:t>barriers</w:t>
      </w:r>
    </w:p>
    <w:p w14:paraId="7C68C18D" w14:textId="77777777" w:rsidR="003A4566" w:rsidRDefault="003A4566" w:rsidP="003A4566">
      <w:pPr>
        <w:pStyle w:val="ListParagraph"/>
        <w:numPr>
          <w:ilvl w:val="0"/>
          <w:numId w:val="11"/>
        </w:numPr>
        <w:tabs>
          <w:tab w:val="left" w:pos="874"/>
        </w:tabs>
        <w:spacing w:before="181" w:line="259" w:lineRule="auto"/>
        <w:ind w:right="740"/>
        <w:jc w:val="both"/>
      </w:pPr>
      <w:r>
        <w:t>To address these additional challenges, the school will consider extra pastoral support for children with</w:t>
      </w:r>
      <w:r>
        <w:rPr>
          <w:spacing w:val="-2"/>
        </w:rPr>
        <w:t xml:space="preserve"> </w:t>
      </w:r>
      <w:r>
        <w:t>SEND.</w:t>
      </w:r>
    </w:p>
    <w:p w14:paraId="59D63C67" w14:textId="77777777" w:rsidR="003A4566" w:rsidRDefault="003A4566" w:rsidP="003A4566">
      <w:pPr>
        <w:pStyle w:val="ListParagraph"/>
        <w:numPr>
          <w:ilvl w:val="0"/>
          <w:numId w:val="11"/>
        </w:numPr>
        <w:tabs>
          <w:tab w:val="left" w:pos="874"/>
        </w:tabs>
        <w:spacing w:before="60" w:line="259" w:lineRule="auto"/>
        <w:ind w:right="740"/>
        <w:jc w:val="both"/>
      </w:pPr>
      <w:r>
        <w:t>When applying disciplinary measures such as restraint or isolation in response to incidents involving children with SEND, the school will consider the risks carefully, given the additional vulnerability of the group. However, to safeguard a pupil and others, it may be necessary to use restraint.</w:t>
      </w:r>
    </w:p>
    <w:p w14:paraId="0AD810C4" w14:textId="77777777" w:rsidR="003A4566" w:rsidRDefault="003A4566" w:rsidP="003A4566">
      <w:pPr>
        <w:spacing w:line="259" w:lineRule="auto"/>
        <w:jc w:val="both"/>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1E07DE69" w14:textId="77777777" w:rsidR="003A4566" w:rsidRDefault="003A4566" w:rsidP="003A4566">
      <w:pPr>
        <w:pStyle w:val="ListParagraph"/>
        <w:numPr>
          <w:ilvl w:val="0"/>
          <w:numId w:val="11"/>
        </w:numPr>
        <w:tabs>
          <w:tab w:val="left" w:pos="874"/>
        </w:tabs>
        <w:spacing w:before="91" w:line="259" w:lineRule="auto"/>
        <w:ind w:right="740"/>
      </w:pPr>
      <w:r>
        <w:lastRenderedPageBreak/>
        <w:t>By planning positive and proactive behaviour support, the school can reduce the occurrence of risky behaviour and the need to use restraint (Keeping children safe in education, DfE,</w:t>
      </w:r>
      <w:r>
        <w:rPr>
          <w:spacing w:val="-33"/>
        </w:rPr>
        <w:t xml:space="preserve"> </w:t>
      </w:r>
      <w:r>
        <w:t>2021).</w:t>
      </w:r>
    </w:p>
    <w:p w14:paraId="2EEC2641" w14:textId="77777777" w:rsidR="003A4566" w:rsidRPr="00D81D73" w:rsidRDefault="003A4566" w:rsidP="003A4566">
      <w:pPr>
        <w:pStyle w:val="Heading2"/>
        <w:jc w:val="left"/>
        <w:rPr>
          <w:color w:val="262626" w:themeColor="text1" w:themeTint="D9"/>
        </w:rPr>
      </w:pPr>
      <w:bookmarkStart w:id="94" w:name="Other_considerations"/>
      <w:bookmarkStart w:id="95" w:name="_bookmark42"/>
      <w:bookmarkEnd w:id="94"/>
      <w:bookmarkEnd w:id="95"/>
      <w:r w:rsidRPr="00D81D73">
        <w:rPr>
          <w:color w:val="262626" w:themeColor="text1" w:themeTint="D9"/>
        </w:rPr>
        <w:t>Other considerations</w:t>
      </w:r>
    </w:p>
    <w:p w14:paraId="348469B9" w14:textId="77777777" w:rsidR="003A4566" w:rsidRDefault="003A4566" w:rsidP="003A4566">
      <w:pPr>
        <w:pStyle w:val="ListParagraph"/>
        <w:numPr>
          <w:ilvl w:val="0"/>
          <w:numId w:val="11"/>
        </w:numPr>
        <w:tabs>
          <w:tab w:val="left" w:pos="874"/>
        </w:tabs>
        <w:spacing w:before="86" w:line="259" w:lineRule="auto"/>
        <w:ind w:right="739"/>
      </w:pPr>
      <w:r>
        <w:t>In addition to the above, to ensure that all our pupils receive appropriate protection, the school will give special consideration to children who</w:t>
      </w:r>
      <w:r>
        <w:rPr>
          <w:spacing w:val="-6"/>
        </w:rPr>
        <w:t xml:space="preserve"> </w:t>
      </w:r>
      <w:r>
        <w:t>are:</w:t>
      </w:r>
    </w:p>
    <w:p w14:paraId="56D8BD71" w14:textId="77777777" w:rsidR="003A4566" w:rsidRDefault="003A4566" w:rsidP="003A4566">
      <w:pPr>
        <w:pStyle w:val="ListParagraph"/>
        <w:numPr>
          <w:ilvl w:val="1"/>
          <w:numId w:val="11"/>
        </w:numPr>
        <w:tabs>
          <w:tab w:val="left" w:pos="1231"/>
          <w:tab w:val="left" w:pos="1232"/>
        </w:tabs>
        <w:spacing w:before="58"/>
        <w:ind w:hanging="359"/>
      </w:pPr>
      <w:r>
        <w:t>living in a domestically abusive</w:t>
      </w:r>
      <w:r>
        <w:rPr>
          <w:spacing w:val="-4"/>
        </w:rPr>
        <w:t xml:space="preserve"> </w:t>
      </w:r>
      <w:r>
        <w:t>situation</w:t>
      </w:r>
    </w:p>
    <w:p w14:paraId="53E86CB8" w14:textId="77777777" w:rsidR="003A4566" w:rsidRDefault="003A4566" w:rsidP="003A4566">
      <w:pPr>
        <w:pStyle w:val="ListParagraph"/>
        <w:numPr>
          <w:ilvl w:val="1"/>
          <w:numId w:val="11"/>
        </w:numPr>
        <w:tabs>
          <w:tab w:val="left" w:pos="1231"/>
          <w:tab w:val="left" w:pos="1232"/>
        </w:tabs>
        <w:spacing w:before="22"/>
        <w:ind w:hanging="359"/>
      </w:pPr>
      <w:r>
        <w:t>affected by parental substance</w:t>
      </w:r>
      <w:r>
        <w:rPr>
          <w:spacing w:val="-2"/>
        </w:rPr>
        <w:t xml:space="preserve"> </w:t>
      </w:r>
      <w:r>
        <w:t>misuse</w:t>
      </w:r>
    </w:p>
    <w:p w14:paraId="169FB26D" w14:textId="77777777" w:rsidR="003A4566" w:rsidRDefault="003A4566" w:rsidP="003A4566">
      <w:pPr>
        <w:pStyle w:val="ListParagraph"/>
        <w:numPr>
          <w:ilvl w:val="1"/>
          <w:numId w:val="11"/>
        </w:numPr>
        <w:tabs>
          <w:tab w:val="left" w:pos="1231"/>
          <w:tab w:val="left" w:pos="1232"/>
        </w:tabs>
        <w:spacing w:before="21"/>
        <w:ind w:hanging="359"/>
      </w:pPr>
      <w:r>
        <w:t>asylum</w:t>
      </w:r>
      <w:r>
        <w:rPr>
          <w:spacing w:val="-2"/>
        </w:rPr>
        <w:t xml:space="preserve"> </w:t>
      </w:r>
      <w:r>
        <w:t>seekers</w:t>
      </w:r>
    </w:p>
    <w:p w14:paraId="078CC270" w14:textId="77777777" w:rsidR="003A4566" w:rsidRDefault="003A4566" w:rsidP="003A4566">
      <w:pPr>
        <w:pStyle w:val="ListParagraph"/>
        <w:numPr>
          <w:ilvl w:val="1"/>
          <w:numId w:val="11"/>
        </w:numPr>
        <w:tabs>
          <w:tab w:val="left" w:pos="1230"/>
          <w:tab w:val="left" w:pos="1231"/>
        </w:tabs>
        <w:spacing w:before="21"/>
        <w:ind w:left="1230"/>
      </w:pPr>
      <w:r>
        <w:t>regularly absent from</w:t>
      </w:r>
      <w:r>
        <w:rPr>
          <w:spacing w:val="-3"/>
        </w:rPr>
        <w:t xml:space="preserve"> </w:t>
      </w:r>
      <w:r>
        <w:t>school</w:t>
      </w:r>
    </w:p>
    <w:p w14:paraId="3E0BF710" w14:textId="77777777" w:rsidR="003A4566" w:rsidRDefault="003A4566" w:rsidP="003A4566">
      <w:pPr>
        <w:pStyle w:val="ListParagraph"/>
        <w:numPr>
          <w:ilvl w:val="1"/>
          <w:numId w:val="11"/>
        </w:numPr>
        <w:tabs>
          <w:tab w:val="left" w:pos="1230"/>
          <w:tab w:val="left" w:pos="1231"/>
        </w:tabs>
        <w:spacing w:before="22"/>
        <w:ind w:left="1230"/>
      </w:pPr>
      <w:r>
        <w:t>attending alternative provision or subject to a managed</w:t>
      </w:r>
      <w:r>
        <w:rPr>
          <w:spacing w:val="-5"/>
        </w:rPr>
        <w:t xml:space="preserve"> </w:t>
      </w:r>
      <w:r>
        <w:t>move</w:t>
      </w:r>
    </w:p>
    <w:p w14:paraId="6C11F960" w14:textId="77777777" w:rsidR="003A4566" w:rsidRDefault="003A4566" w:rsidP="003A4566">
      <w:pPr>
        <w:pStyle w:val="ListParagraph"/>
        <w:numPr>
          <w:ilvl w:val="1"/>
          <w:numId w:val="11"/>
        </w:numPr>
        <w:tabs>
          <w:tab w:val="left" w:pos="1230"/>
          <w:tab w:val="left" w:pos="1231"/>
        </w:tabs>
        <w:spacing w:before="21"/>
        <w:ind w:left="1230"/>
      </w:pPr>
      <w:r>
        <w:t>living away from home (frequent</w:t>
      </w:r>
      <w:r>
        <w:rPr>
          <w:spacing w:val="-5"/>
        </w:rPr>
        <w:t xml:space="preserve"> </w:t>
      </w:r>
      <w:r>
        <w:t>movers)</w:t>
      </w:r>
    </w:p>
    <w:p w14:paraId="0898CC8B" w14:textId="77777777" w:rsidR="003A4566" w:rsidRDefault="003A4566" w:rsidP="003A4566">
      <w:pPr>
        <w:pStyle w:val="ListParagraph"/>
        <w:numPr>
          <w:ilvl w:val="1"/>
          <w:numId w:val="11"/>
        </w:numPr>
        <w:tabs>
          <w:tab w:val="left" w:pos="1230"/>
          <w:tab w:val="left" w:pos="1231"/>
        </w:tabs>
        <w:spacing w:before="21"/>
        <w:ind w:left="1230"/>
      </w:pPr>
      <w:r>
        <w:t>vulnerable to being bullied, or engaging in</w:t>
      </w:r>
      <w:r>
        <w:rPr>
          <w:spacing w:val="-5"/>
        </w:rPr>
        <w:t xml:space="preserve"> </w:t>
      </w:r>
      <w:r>
        <w:t>bullying</w:t>
      </w:r>
    </w:p>
    <w:p w14:paraId="68EB9CED" w14:textId="77777777" w:rsidR="003A4566" w:rsidRDefault="003A4566" w:rsidP="003A4566">
      <w:pPr>
        <w:pStyle w:val="ListParagraph"/>
        <w:numPr>
          <w:ilvl w:val="1"/>
          <w:numId w:val="11"/>
        </w:numPr>
        <w:tabs>
          <w:tab w:val="left" w:pos="1230"/>
          <w:tab w:val="left" w:pos="1231"/>
        </w:tabs>
        <w:spacing w:before="21"/>
        <w:ind w:left="1230"/>
      </w:pPr>
      <w:r>
        <w:t>living in temporary accommodation; for example, living in hotel/hostel</w:t>
      </w:r>
      <w:r>
        <w:rPr>
          <w:spacing w:val="-19"/>
        </w:rPr>
        <w:t xml:space="preserve"> </w:t>
      </w:r>
      <w:r>
        <w:t>accommodation</w:t>
      </w:r>
    </w:p>
    <w:p w14:paraId="31F02549" w14:textId="77777777" w:rsidR="003A4566" w:rsidRDefault="003A4566" w:rsidP="003A4566">
      <w:pPr>
        <w:pStyle w:val="ListParagraph"/>
        <w:numPr>
          <w:ilvl w:val="1"/>
          <w:numId w:val="11"/>
        </w:numPr>
        <w:tabs>
          <w:tab w:val="left" w:pos="1230"/>
          <w:tab w:val="left" w:pos="1231"/>
        </w:tabs>
        <w:spacing w:before="23"/>
        <w:ind w:left="1230"/>
      </w:pPr>
      <w:r>
        <w:t>living a transient</w:t>
      </w:r>
      <w:r>
        <w:rPr>
          <w:spacing w:val="-2"/>
        </w:rPr>
        <w:t xml:space="preserve"> </w:t>
      </w:r>
      <w:r>
        <w:t>lifestyle</w:t>
      </w:r>
    </w:p>
    <w:p w14:paraId="64D33EA7" w14:textId="77777777" w:rsidR="003A4566" w:rsidRDefault="003A4566" w:rsidP="003A4566">
      <w:pPr>
        <w:pStyle w:val="ListParagraph"/>
        <w:numPr>
          <w:ilvl w:val="1"/>
          <w:numId w:val="11"/>
        </w:numPr>
        <w:tabs>
          <w:tab w:val="left" w:pos="1230"/>
          <w:tab w:val="left" w:pos="1231"/>
        </w:tabs>
        <w:spacing w:before="21"/>
        <w:ind w:left="1230"/>
      </w:pPr>
      <w:r>
        <w:t>living in chaotic and unsupportive home</w:t>
      </w:r>
      <w:r>
        <w:rPr>
          <w:spacing w:val="-5"/>
        </w:rPr>
        <w:t xml:space="preserve"> </w:t>
      </w:r>
      <w:r>
        <w:t>situations</w:t>
      </w:r>
    </w:p>
    <w:p w14:paraId="17178468" w14:textId="77777777" w:rsidR="003A4566" w:rsidRDefault="003A4566" w:rsidP="003A4566">
      <w:pPr>
        <w:pStyle w:val="ListParagraph"/>
        <w:numPr>
          <w:ilvl w:val="1"/>
          <w:numId w:val="11"/>
        </w:numPr>
        <w:tabs>
          <w:tab w:val="left" w:pos="1230"/>
          <w:tab w:val="left" w:pos="1231"/>
        </w:tabs>
        <w:spacing w:before="21" w:line="259" w:lineRule="auto"/>
        <w:ind w:left="1230" w:right="779"/>
      </w:pPr>
      <w:r>
        <w:t>vulnerable to discrimination and maltreatment on the grounds of race, ethnicity, religion or sexuality</w:t>
      </w:r>
    </w:p>
    <w:p w14:paraId="7C3F474B" w14:textId="77777777" w:rsidR="003A4566" w:rsidRDefault="003A4566" w:rsidP="003A4566">
      <w:pPr>
        <w:pStyle w:val="ListParagraph"/>
        <w:numPr>
          <w:ilvl w:val="1"/>
          <w:numId w:val="11"/>
        </w:numPr>
        <w:tabs>
          <w:tab w:val="left" w:pos="1230"/>
          <w:tab w:val="left" w:pos="1231"/>
        </w:tabs>
        <w:spacing w:line="280" w:lineRule="exact"/>
        <w:ind w:left="1230"/>
      </w:pPr>
      <w:r>
        <w:t>involved directly or indirectly in prostitution or child</w:t>
      </w:r>
      <w:r>
        <w:rPr>
          <w:spacing w:val="-9"/>
        </w:rPr>
        <w:t xml:space="preserve"> </w:t>
      </w:r>
      <w:r>
        <w:t>trafficking</w:t>
      </w:r>
    </w:p>
    <w:p w14:paraId="229F0D52" w14:textId="77777777" w:rsidR="003A4566" w:rsidRDefault="003A4566" w:rsidP="003A4566">
      <w:pPr>
        <w:pStyle w:val="ListParagraph"/>
        <w:numPr>
          <w:ilvl w:val="1"/>
          <w:numId w:val="11"/>
        </w:numPr>
        <w:tabs>
          <w:tab w:val="left" w:pos="1230"/>
          <w:tab w:val="left" w:pos="1231"/>
        </w:tabs>
        <w:spacing w:before="21"/>
        <w:ind w:left="1230" w:hanging="359"/>
      </w:pPr>
      <w:r>
        <w:t>speakers of another first</w:t>
      </w:r>
      <w:r>
        <w:rPr>
          <w:spacing w:val="-4"/>
        </w:rPr>
        <w:t xml:space="preserve"> </w:t>
      </w:r>
      <w:r>
        <w:t>language</w:t>
      </w:r>
    </w:p>
    <w:p w14:paraId="4ACECD0B" w14:textId="77777777" w:rsidR="003A4566" w:rsidRDefault="003A4566" w:rsidP="003A4566">
      <w:pPr>
        <w:pStyle w:val="ListParagraph"/>
        <w:numPr>
          <w:ilvl w:val="1"/>
          <w:numId w:val="11"/>
        </w:numPr>
        <w:tabs>
          <w:tab w:val="left" w:pos="1230"/>
          <w:tab w:val="left" w:pos="1231"/>
        </w:tabs>
        <w:spacing w:before="21"/>
        <w:ind w:left="1230" w:hanging="359"/>
      </w:pPr>
      <w:r>
        <w:t>subject to a child protection</w:t>
      </w:r>
      <w:r>
        <w:rPr>
          <w:spacing w:val="-1"/>
        </w:rPr>
        <w:t xml:space="preserve"> </w:t>
      </w:r>
      <w:r>
        <w:t>plan</w:t>
      </w:r>
    </w:p>
    <w:p w14:paraId="7A9CF90F" w14:textId="77777777" w:rsidR="003A4566" w:rsidRDefault="003A4566" w:rsidP="003A4566">
      <w:pPr>
        <w:pStyle w:val="ListParagraph"/>
        <w:numPr>
          <w:ilvl w:val="1"/>
          <w:numId w:val="11"/>
        </w:numPr>
        <w:tabs>
          <w:tab w:val="left" w:pos="1230"/>
          <w:tab w:val="left" w:pos="1231"/>
        </w:tabs>
        <w:spacing w:before="22"/>
        <w:ind w:left="1230" w:hanging="359"/>
      </w:pPr>
      <w:r>
        <w:t>subject to a child in need</w:t>
      </w:r>
      <w:r>
        <w:rPr>
          <w:spacing w:val="-2"/>
        </w:rPr>
        <w:t xml:space="preserve"> </w:t>
      </w:r>
      <w:r>
        <w:t>plan</w:t>
      </w:r>
    </w:p>
    <w:p w14:paraId="730B9B06" w14:textId="77777777" w:rsidR="003A4566" w:rsidRDefault="003A4566" w:rsidP="003A4566">
      <w:pPr>
        <w:pStyle w:val="ListParagraph"/>
        <w:numPr>
          <w:ilvl w:val="1"/>
          <w:numId w:val="11"/>
        </w:numPr>
        <w:tabs>
          <w:tab w:val="left" w:pos="1230"/>
          <w:tab w:val="left" w:pos="1231"/>
        </w:tabs>
        <w:spacing w:before="21"/>
        <w:ind w:left="1230" w:hanging="359"/>
      </w:pPr>
      <w:r>
        <w:t>vulnerable to messages of violence and extreme</w:t>
      </w:r>
      <w:r>
        <w:rPr>
          <w:spacing w:val="-4"/>
        </w:rPr>
        <w:t xml:space="preserve"> </w:t>
      </w:r>
      <w:r>
        <w:t>ideologies</w:t>
      </w:r>
    </w:p>
    <w:p w14:paraId="1F4728A6" w14:textId="77777777" w:rsidR="003A4566" w:rsidRDefault="003A4566" w:rsidP="003A4566">
      <w:pPr>
        <w:pStyle w:val="ListParagraph"/>
        <w:numPr>
          <w:ilvl w:val="1"/>
          <w:numId w:val="11"/>
        </w:numPr>
        <w:tabs>
          <w:tab w:val="left" w:pos="1230"/>
          <w:tab w:val="left" w:pos="1231"/>
        </w:tabs>
        <w:spacing w:before="21"/>
        <w:ind w:left="1230" w:hanging="359"/>
      </w:pPr>
      <w:r>
        <w:t>young</w:t>
      </w:r>
      <w:r>
        <w:rPr>
          <w:spacing w:val="-1"/>
        </w:rPr>
        <w:t xml:space="preserve"> </w:t>
      </w:r>
      <w:r>
        <w:t>carers</w:t>
      </w:r>
    </w:p>
    <w:p w14:paraId="07EF1856" w14:textId="77777777" w:rsidR="003A4566" w:rsidRDefault="003A4566" w:rsidP="003A4566">
      <w:pPr>
        <w:pStyle w:val="ListParagraph"/>
        <w:numPr>
          <w:ilvl w:val="1"/>
          <w:numId w:val="11"/>
        </w:numPr>
        <w:tabs>
          <w:tab w:val="left" w:pos="1230"/>
          <w:tab w:val="left" w:pos="1231"/>
        </w:tabs>
        <w:spacing w:before="22"/>
        <w:ind w:left="1230" w:hanging="359"/>
      </w:pPr>
      <w:r>
        <w:t>receiving support for their mental</w:t>
      </w:r>
      <w:r>
        <w:rPr>
          <w:spacing w:val="-3"/>
        </w:rPr>
        <w:t xml:space="preserve"> </w:t>
      </w:r>
      <w:r>
        <w:t>health</w:t>
      </w:r>
    </w:p>
    <w:p w14:paraId="7A855F46" w14:textId="77777777" w:rsidR="003A4566" w:rsidRDefault="003A4566" w:rsidP="003A4566">
      <w:pPr>
        <w:pStyle w:val="ListParagraph"/>
        <w:numPr>
          <w:ilvl w:val="1"/>
          <w:numId w:val="11"/>
        </w:numPr>
        <w:tabs>
          <w:tab w:val="left" w:pos="1230"/>
          <w:tab w:val="left" w:pos="1231"/>
        </w:tabs>
        <w:spacing w:before="22"/>
        <w:ind w:left="1230" w:hanging="359"/>
      </w:pPr>
      <w:r>
        <w:t>part of a family living with financial</w:t>
      </w:r>
      <w:r>
        <w:rPr>
          <w:spacing w:val="-5"/>
        </w:rPr>
        <w:t xml:space="preserve"> </w:t>
      </w:r>
      <w:r>
        <w:t>hardship</w:t>
      </w:r>
    </w:p>
    <w:p w14:paraId="69A4FDEF" w14:textId="77777777" w:rsidR="003A4566" w:rsidRDefault="003A4566" w:rsidP="003A4566">
      <w:pPr>
        <w:pStyle w:val="BodyText"/>
        <w:spacing w:before="3"/>
        <w:ind w:left="0" w:firstLine="0"/>
        <w:rPr>
          <w:sz w:val="21"/>
        </w:rPr>
      </w:pPr>
    </w:p>
    <w:p w14:paraId="79AE9D40" w14:textId="77777777" w:rsidR="003A4566" w:rsidRPr="00D81D73" w:rsidRDefault="003A4566" w:rsidP="003A4566">
      <w:pPr>
        <w:pStyle w:val="Heading1"/>
        <w:rPr>
          <w:color w:val="262626" w:themeColor="text1" w:themeTint="D9"/>
        </w:rPr>
      </w:pPr>
      <w:bookmarkStart w:id="96" w:name="Children_missing_from_education"/>
      <w:bookmarkStart w:id="97" w:name="_bookmark43"/>
      <w:bookmarkEnd w:id="96"/>
      <w:bookmarkEnd w:id="97"/>
      <w:r w:rsidRPr="00D81D73">
        <w:rPr>
          <w:color w:val="262626" w:themeColor="text1" w:themeTint="D9"/>
        </w:rPr>
        <w:t>Children missing from education</w:t>
      </w:r>
    </w:p>
    <w:p w14:paraId="3AD3A1E0" w14:textId="77777777" w:rsidR="003A4566" w:rsidRDefault="003A4566" w:rsidP="003A4566">
      <w:pPr>
        <w:pStyle w:val="ListParagraph"/>
        <w:numPr>
          <w:ilvl w:val="0"/>
          <w:numId w:val="11"/>
        </w:numPr>
        <w:tabs>
          <w:tab w:val="left" w:pos="874"/>
        </w:tabs>
        <w:spacing w:before="151"/>
        <w:jc w:val="both"/>
      </w:pPr>
      <w:r>
        <w:t>A child going missing from education is a potential indicator of abuse or</w:t>
      </w:r>
      <w:r>
        <w:rPr>
          <w:spacing w:val="-15"/>
        </w:rPr>
        <w:t xml:space="preserve"> </w:t>
      </w:r>
      <w:r>
        <w:t>neglect.</w:t>
      </w:r>
    </w:p>
    <w:p w14:paraId="63F5F181" w14:textId="77777777" w:rsidR="003A4566" w:rsidRDefault="003A4566" w:rsidP="003A4566">
      <w:pPr>
        <w:pStyle w:val="ListParagraph"/>
        <w:numPr>
          <w:ilvl w:val="0"/>
          <w:numId w:val="11"/>
        </w:numPr>
        <w:tabs>
          <w:tab w:val="left" w:pos="874"/>
        </w:tabs>
        <w:spacing w:before="82" w:line="259" w:lineRule="auto"/>
        <w:ind w:right="739"/>
        <w:jc w:val="both"/>
      </w:pPr>
      <w:r>
        <w:t>The school will ensure its procedures for dealing with children who go missing from education, particularly on repeat occasions, are rigorously implemented to help identify the risk of abuse and</w:t>
      </w:r>
      <w:r>
        <w:rPr>
          <w:spacing w:val="-6"/>
        </w:rPr>
        <w:t xml:space="preserve"> </w:t>
      </w:r>
      <w:r>
        <w:t>neglect</w:t>
      </w:r>
      <w:r>
        <w:rPr>
          <w:spacing w:val="-6"/>
        </w:rPr>
        <w:t xml:space="preserve"> </w:t>
      </w:r>
      <w:r>
        <w:t>and</w:t>
      </w:r>
      <w:r>
        <w:rPr>
          <w:spacing w:val="-5"/>
        </w:rPr>
        <w:t xml:space="preserve"> </w:t>
      </w:r>
      <w:r>
        <w:t>to</w:t>
      </w:r>
      <w:r>
        <w:rPr>
          <w:spacing w:val="-5"/>
        </w:rPr>
        <w:t xml:space="preserve"> </w:t>
      </w:r>
      <w:r>
        <w:t>help</w:t>
      </w:r>
      <w:r>
        <w:rPr>
          <w:spacing w:val="-6"/>
        </w:rPr>
        <w:t xml:space="preserve"> </w:t>
      </w:r>
      <w:r>
        <w:t>prevent</w:t>
      </w:r>
      <w:r>
        <w:rPr>
          <w:spacing w:val="-5"/>
        </w:rPr>
        <w:t xml:space="preserve"> </w:t>
      </w:r>
      <w:r>
        <w:t>the</w:t>
      </w:r>
      <w:r>
        <w:rPr>
          <w:spacing w:val="-5"/>
        </w:rPr>
        <w:t xml:space="preserve"> </w:t>
      </w:r>
      <w:r>
        <w:t>risks</w:t>
      </w:r>
      <w:r>
        <w:rPr>
          <w:spacing w:val="-4"/>
        </w:rPr>
        <w:t xml:space="preserve"> </w:t>
      </w:r>
      <w:r>
        <w:t>of</w:t>
      </w:r>
      <w:r>
        <w:rPr>
          <w:spacing w:val="-5"/>
        </w:rPr>
        <w:t xml:space="preserve"> </w:t>
      </w:r>
      <w:r>
        <w:t>their</w:t>
      </w:r>
      <w:r>
        <w:rPr>
          <w:spacing w:val="-5"/>
        </w:rPr>
        <w:t xml:space="preserve"> </w:t>
      </w:r>
      <w:r>
        <w:t>going</w:t>
      </w:r>
      <w:r>
        <w:rPr>
          <w:spacing w:val="-5"/>
        </w:rPr>
        <w:t xml:space="preserve"> </w:t>
      </w:r>
      <w:r>
        <w:t>missing</w:t>
      </w:r>
      <w:r>
        <w:rPr>
          <w:spacing w:val="-6"/>
        </w:rPr>
        <w:t xml:space="preserve"> </w:t>
      </w:r>
      <w:r>
        <w:t>in</w:t>
      </w:r>
      <w:r>
        <w:rPr>
          <w:spacing w:val="-4"/>
        </w:rPr>
        <w:t xml:space="preserve"> </w:t>
      </w:r>
      <w:r>
        <w:t>the</w:t>
      </w:r>
      <w:r>
        <w:rPr>
          <w:spacing w:val="-4"/>
        </w:rPr>
        <w:t xml:space="preserve"> </w:t>
      </w:r>
      <w:r>
        <w:t>future.</w:t>
      </w:r>
      <w:r>
        <w:rPr>
          <w:spacing w:val="-5"/>
        </w:rPr>
        <w:t xml:space="preserve"> </w:t>
      </w:r>
      <w:r>
        <w:t>The</w:t>
      </w:r>
      <w:r>
        <w:rPr>
          <w:spacing w:val="-6"/>
        </w:rPr>
        <w:t xml:space="preserve"> </w:t>
      </w:r>
      <w:r>
        <w:rPr>
          <w:b/>
        </w:rPr>
        <w:t>Pupils</w:t>
      </w:r>
      <w:r>
        <w:rPr>
          <w:b/>
          <w:spacing w:val="-5"/>
        </w:rPr>
        <w:t xml:space="preserve"> </w:t>
      </w:r>
      <w:r>
        <w:rPr>
          <w:b/>
        </w:rPr>
        <w:t>Who</w:t>
      </w:r>
      <w:r>
        <w:rPr>
          <w:b/>
          <w:spacing w:val="-5"/>
        </w:rPr>
        <w:t xml:space="preserve"> </w:t>
      </w:r>
      <w:r>
        <w:rPr>
          <w:b/>
        </w:rPr>
        <w:t xml:space="preserve">Go Missing During the School Day Standard Operating Procedure </w:t>
      </w:r>
      <w:r>
        <w:t>must be</w:t>
      </w:r>
      <w:r>
        <w:rPr>
          <w:spacing w:val="-14"/>
        </w:rPr>
        <w:t xml:space="preserve"> </w:t>
      </w:r>
      <w:r>
        <w:t>used.</w:t>
      </w:r>
    </w:p>
    <w:p w14:paraId="6D3EC79D" w14:textId="77777777" w:rsidR="003A4566" w:rsidRDefault="003A4566" w:rsidP="003A4566">
      <w:pPr>
        <w:pStyle w:val="ListParagraph"/>
        <w:numPr>
          <w:ilvl w:val="0"/>
          <w:numId w:val="11"/>
        </w:numPr>
        <w:tabs>
          <w:tab w:val="left" w:pos="874"/>
        </w:tabs>
        <w:spacing w:before="59" w:line="259" w:lineRule="auto"/>
        <w:ind w:right="740"/>
        <w:jc w:val="both"/>
      </w:pPr>
      <w:r>
        <w:t>The school will inform the local authority of any pupils who are failing to attend school regularly or</w:t>
      </w:r>
      <w:r>
        <w:rPr>
          <w:spacing w:val="-11"/>
        </w:rPr>
        <w:t xml:space="preserve"> </w:t>
      </w:r>
      <w:r>
        <w:t>going</w:t>
      </w:r>
      <w:r>
        <w:rPr>
          <w:spacing w:val="-9"/>
        </w:rPr>
        <w:t xml:space="preserve"> </w:t>
      </w:r>
      <w:r>
        <w:t>to</w:t>
      </w:r>
      <w:r>
        <w:rPr>
          <w:spacing w:val="-9"/>
        </w:rPr>
        <w:t xml:space="preserve"> </w:t>
      </w:r>
      <w:r>
        <w:t>be</w:t>
      </w:r>
      <w:r>
        <w:rPr>
          <w:spacing w:val="-9"/>
        </w:rPr>
        <w:t xml:space="preserve"> </w:t>
      </w:r>
      <w:r>
        <w:t>deleted</w:t>
      </w:r>
      <w:r>
        <w:rPr>
          <w:spacing w:val="-10"/>
        </w:rPr>
        <w:t xml:space="preserve"> </w:t>
      </w:r>
      <w:r>
        <w:t>from</w:t>
      </w:r>
      <w:r>
        <w:rPr>
          <w:spacing w:val="-9"/>
        </w:rPr>
        <w:t xml:space="preserve"> </w:t>
      </w:r>
      <w:r>
        <w:t>the</w:t>
      </w:r>
      <w:r>
        <w:rPr>
          <w:spacing w:val="-10"/>
        </w:rPr>
        <w:t xml:space="preserve"> </w:t>
      </w:r>
      <w:r>
        <w:t>admission</w:t>
      </w:r>
      <w:r>
        <w:rPr>
          <w:spacing w:val="-11"/>
        </w:rPr>
        <w:t xml:space="preserve"> </w:t>
      </w:r>
      <w:r>
        <w:t>register</w:t>
      </w:r>
      <w:r>
        <w:rPr>
          <w:spacing w:val="-9"/>
        </w:rPr>
        <w:t xml:space="preserve"> </w:t>
      </w:r>
      <w:r>
        <w:t>under</w:t>
      </w:r>
      <w:r>
        <w:rPr>
          <w:spacing w:val="-10"/>
        </w:rPr>
        <w:t xml:space="preserve"> </w:t>
      </w:r>
      <w:r>
        <w:t>all</w:t>
      </w:r>
      <w:r>
        <w:rPr>
          <w:spacing w:val="-10"/>
        </w:rPr>
        <w:t xml:space="preserve"> </w:t>
      </w:r>
      <w:r>
        <w:t>fifteen</w:t>
      </w:r>
      <w:r>
        <w:rPr>
          <w:spacing w:val="-8"/>
        </w:rPr>
        <w:t xml:space="preserve"> </w:t>
      </w:r>
      <w:r>
        <w:t>grounds</w:t>
      </w:r>
      <w:r>
        <w:rPr>
          <w:spacing w:val="-10"/>
        </w:rPr>
        <w:t xml:space="preserve"> </w:t>
      </w:r>
      <w:r>
        <w:t>for</w:t>
      </w:r>
      <w:r>
        <w:rPr>
          <w:spacing w:val="-9"/>
        </w:rPr>
        <w:t xml:space="preserve"> </w:t>
      </w:r>
      <w:r>
        <w:t>deletion.</w:t>
      </w:r>
      <w:r>
        <w:rPr>
          <w:spacing w:val="-10"/>
        </w:rPr>
        <w:t xml:space="preserve"> </w:t>
      </w:r>
      <w:r>
        <w:t>This</w:t>
      </w:r>
      <w:r>
        <w:rPr>
          <w:spacing w:val="-9"/>
        </w:rPr>
        <w:t xml:space="preserve"> </w:t>
      </w:r>
      <w:r>
        <w:t>will be</w:t>
      </w:r>
      <w:r>
        <w:rPr>
          <w:spacing w:val="-5"/>
        </w:rPr>
        <w:t xml:space="preserve"> </w:t>
      </w:r>
      <w:r>
        <w:t>done</w:t>
      </w:r>
      <w:r>
        <w:rPr>
          <w:spacing w:val="-5"/>
        </w:rPr>
        <w:t xml:space="preserve"> </w:t>
      </w:r>
      <w:r>
        <w:t>as</w:t>
      </w:r>
      <w:r>
        <w:rPr>
          <w:spacing w:val="-5"/>
        </w:rPr>
        <w:t xml:space="preserve"> </w:t>
      </w:r>
      <w:r>
        <w:t>soon</w:t>
      </w:r>
      <w:r>
        <w:rPr>
          <w:spacing w:val="-5"/>
        </w:rPr>
        <w:t xml:space="preserve"> </w:t>
      </w:r>
      <w:r>
        <w:t>as</w:t>
      </w:r>
      <w:r>
        <w:rPr>
          <w:spacing w:val="-5"/>
        </w:rPr>
        <w:t xml:space="preserve"> </w:t>
      </w:r>
      <w:r>
        <w:t>the</w:t>
      </w:r>
      <w:r>
        <w:rPr>
          <w:spacing w:val="-4"/>
        </w:rPr>
        <w:t xml:space="preserve"> </w:t>
      </w:r>
      <w:r>
        <w:t>grounds</w:t>
      </w:r>
      <w:r>
        <w:rPr>
          <w:spacing w:val="-5"/>
        </w:rPr>
        <w:t xml:space="preserve"> </w:t>
      </w:r>
      <w:r>
        <w:t>for</w:t>
      </w:r>
      <w:r>
        <w:rPr>
          <w:spacing w:val="-3"/>
        </w:rPr>
        <w:t xml:space="preserve"> </w:t>
      </w:r>
      <w:r>
        <w:t>deletion</w:t>
      </w:r>
      <w:r>
        <w:rPr>
          <w:spacing w:val="-6"/>
        </w:rPr>
        <w:t xml:space="preserve"> </w:t>
      </w:r>
      <w:r>
        <w:t>are</w:t>
      </w:r>
      <w:r>
        <w:rPr>
          <w:spacing w:val="-4"/>
        </w:rPr>
        <w:t xml:space="preserve"> </w:t>
      </w:r>
      <w:r>
        <w:t>met,</w:t>
      </w:r>
      <w:r>
        <w:rPr>
          <w:spacing w:val="-4"/>
        </w:rPr>
        <w:t xml:space="preserve"> </w:t>
      </w:r>
      <w:r>
        <w:t>but</w:t>
      </w:r>
      <w:r>
        <w:rPr>
          <w:spacing w:val="-4"/>
        </w:rPr>
        <w:t xml:space="preserve"> </w:t>
      </w:r>
      <w:r>
        <w:t>no</w:t>
      </w:r>
      <w:r>
        <w:rPr>
          <w:spacing w:val="-5"/>
        </w:rPr>
        <w:t xml:space="preserve"> </w:t>
      </w:r>
      <w:r>
        <w:t>later</w:t>
      </w:r>
      <w:r>
        <w:rPr>
          <w:spacing w:val="-4"/>
        </w:rPr>
        <w:t xml:space="preserve"> </w:t>
      </w:r>
      <w:r>
        <w:t>than</w:t>
      </w:r>
      <w:r>
        <w:rPr>
          <w:spacing w:val="-5"/>
        </w:rPr>
        <w:t xml:space="preserve"> </w:t>
      </w:r>
      <w:r>
        <w:t>deleting</w:t>
      </w:r>
      <w:r>
        <w:rPr>
          <w:spacing w:val="-3"/>
        </w:rPr>
        <w:t xml:space="preserve"> </w:t>
      </w:r>
      <w:r>
        <w:t>the</w:t>
      </w:r>
      <w:r>
        <w:rPr>
          <w:spacing w:val="-4"/>
        </w:rPr>
        <w:t xml:space="preserve"> </w:t>
      </w:r>
      <w:r>
        <w:t>pupil’s</w:t>
      </w:r>
      <w:r>
        <w:rPr>
          <w:spacing w:val="-5"/>
        </w:rPr>
        <w:t xml:space="preserve"> </w:t>
      </w:r>
      <w:r>
        <w:t>name from the register. The school will record details of the pupil’s residence, the name of the person with</w:t>
      </w:r>
      <w:r>
        <w:rPr>
          <w:spacing w:val="-15"/>
        </w:rPr>
        <w:t xml:space="preserve"> </w:t>
      </w:r>
      <w:r>
        <w:t>whom</w:t>
      </w:r>
      <w:r>
        <w:rPr>
          <w:spacing w:val="-14"/>
        </w:rPr>
        <w:t xml:space="preserve"> </w:t>
      </w:r>
      <w:r>
        <w:t>they</w:t>
      </w:r>
      <w:r>
        <w:rPr>
          <w:spacing w:val="-15"/>
        </w:rPr>
        <w:t xml:space="preserve"> </w:t>
      </w:r>
      <w:r>
        <w:t>will</w:t>
      </w:r>
      <w:r>
        <w:rPr>
          <w:spacing w:val="-14"/>
        </w:rPr>
        <w:t xml:space="preserve"> </w:t>
      </w:r>
      <w:r>
        <w:t>reside,</w:t>
      </w:r>
      <w:r>
        <w:rPr>
          <w:spacing w:val="-15"/>
        </w:rPr>
        <w:t xml:space="preserve"> </w:t>
      </w:r>
      <w:r>
        <w:t>the</w:t>
      </w:r>
      <w:r>
        <w:rPr>
          <w:spacing w:val="-14"/>
        </w:rPr>
        <w:t xml:space="preserve"> </w:t>
      </w:r>
      <w:r>
        <w:t>date</w:t>
      </w:r>
      <w:r>
        <w:rPr>
          <w:spacing w:val="-14"/>
        </w:rPr>
        <w:t xml:space="preserve"> </w:t>
      </w:r>
      <w:r>
        <w:t>from</w:t>
      </w:r>
      <w:r>
        <w:rPr>
          <w:spacing w:val="-15"/>
        </w:rPr>
        <w:t xml:space="preserve"> </w:t>
      </w:r>
      <w:r>
        <w:t>which</w:t>
      </w:r>
      <w:r>
        <w:rPr>
          <w:spacing w:val="-15"/>
        </w:rPr>
        <w:t xml:space="preserve"> </w:t>
      </w:r>
      <w:r>
        <w:t>they</w:t>
      </w:r>
      <w:r>
        <w:rPr>
          <w:spacing w:val="-12"/>
        </w:rPr>
        <w:t xml:space="preserve"> </w:t>
      </w:r>
      <w:r>
        <w:t>will</w:t>
      </w:r>
      <w:r>
        <w:rPr>
          <w:spacing w:val="-15"/>
        </w:rPr>
        <w:t xml:space="preserve"> </w:t>
      </w:r>
      <w:r>
        <w:t>reside</w:t>
      </w:r>
      <w:r>
        <w:rPr>
          <w:spacing w:val="-15"/>
        </w:rPr>
        <w:t xml:space="preserve"> </w:t>
      </w:r>
      <w:r>
        <w:t>there,</w:t>
      </w:r>
      <w:r>
        <w:rPr>
          <w:spacing w:val="-15"/>
        </w:rPr>
        <w:t xml:space="preserve"> </w:t>
      </w:r>
      <w:r>
        <w:t>and</w:t>
      </w:r>
      <w:r>
        <w:rPr>
          <w:spacing w:val="-13"/>
        </w:rPr>
        <w:t xml:space="preserve"> </w:t>
      </w:r>
      <w:r>
        <w:t>the</w:t>
      </w:r>
      <w:r>
        <w:rPr>
          <w:spacing w:val="-14"/>
        </w:rPr>
        <w:t xml:space="preserve"> </w:t>
      </w:r>
      <w:r>
        <w:t>destination</w:t>
      </w:r>
      <w:r>
        <w:rPr>
          <w:spacing w:val="-15"/>
        </w:rPr>
        <w:t xml:space="preserve"> </w:t>
      </w:r>
      <w:r>
        <w:t>school (where</w:t>
      </w:r>
      <w:r>
        <w:rPr>
          <w:spacing w:val="-3"/>
        </w:rPr>
        <w:t xml:space="preserve"> </w:t>
      </w:r>
      <w:r>
        <w:t>this</w:t>
      </w:r>
      <w:r>
        <w:rPr>
          <w:spacing w:val="-2"/>
        </w:rPr>
        <w:t xml:space="preserve"> </w:t>
      </w:r>
      <w:r>
        <w:t>can</w:t>
      </w:r>
      <w:r>
        <w:rPr>
          <w:spacing w:val="-4"/>
        </w:rPr>
        <w:t xml:space="preserve"> </w:t>
      </w:r>
      <w:r>
        <w:t>reasonably</w:t>
      </w:r>
      <w:r>
        <w:rPr>
          <w:spacing w:val="-3"/>
        </w:rPr>
        <w:t xml:space="preserve"> </w:t>
      </w:r>
      <w:r>
        <w:t>be</w:t>
      </w:r>
      <w:r>
        <w:rPr>
          <w:spacing w:val="-3"/>
        </w:rPr>
        <w:t xml:space="preserve"> </w:t>
      </w:r>
      <w:r>
        <w:t>obtained).</w:t>
      </w:r>
      <w:r>
        <w:rPr>
          <w:spacing w:val="-5"/>
        </w:rPr>
        <w:t xml:space="preserve"> </w:t>
      </w:r>
      <w:r>
        <w:t>The</w:t>
      </w:r>
      <w:r>
        <w:rPr>
          <w:spacing w:val="-2"/>
        </w:rPr>
        <w:t xml:space="preserve"> </w:t>
      </w:r>
      <w:r>
        <w:t>school</w:t>
      </w:r>
      <w:r>
        <w:rPr>
          <w:spacing w:val="-3"/>
        </w:rPr>
        <w:t xml:space="preserve"> </w:t>
      </w:r>
      <w:r>
        <w:t>will</w:t>
      </w:r>
      <w:r>
        <w:rPr>
          <w:spacing w:val="-4"/>
        </w:rPr>
        <w:t xml:space="preserve"> </w:t>
      </w:r>
      <w:r>
        <w:t>inform</w:t>
      </w:r>
      <w:r>
        <w:rPr>
          <w:spacing w:val="-3"/>
        </w:rPr>
        <w:t xml:space="preserve"> </w:t>
      </w:r>
      <w:r>
        <w:t>the</w:t>
      </w:r>
      <w:r>
        <w:rPr>
          <w:spacing w:val="-3"/>
        </w:rPr>
        <w:t xml:space="preserve"> </w:t>
      </w:r>
      <w:r>
        <w:t>local</w:t>
      </w:r>
      <w:r>
        <w:rPr>
          <w:spacing w:val="-3"/>
        </w:rPr>
        <w:t xml:space="preserve"> </w:t>
      </w:r>
      <w:r>
        <w:t>authority</w:t>
      </w:r>
      <w:r>
        <w:rPr>
          <w:spacing w:val="-4"/>
        </w:rPr>
        <w:t xml:space="preserve"> </w:t>
      </w:r>
      <w:r>
        <w:t>of</w:t>
      </w:r>
      <w:r>
        <w:rPr>
          <w:spacing w:val="-2"/>
        </w:rPr>
        <w:t xml:space="preserve"> </w:t>
      </w:r>
      <w:r>
        <w:t>the</w:t>
      </w:r>
      <w:r>
        <w:rPr>
          <w:spacing w:val="-3"/>
        </w:rPr>
        <w:t xml:space="preserve"> </w:t>
      </w:r>
      <w:r>
        <w:t>pupil’s destination school and home</w:t>
      </w:r>
      <w:r>
        <w:rPr>
          <w:spacing w:val="-3"/>
        </w:rPr>
        <w:t xml:space="preserve"> </w:t>
      </w:r>
      <w:r>
        <w:t>address.</w:t>
      </w:r>
    </w:p>
    <w:p w14:paraId="1C7CC581" w14:textId="77777777" w:rsidR="003A4566" w:rsidRDefault="003A4566" w:rsidP="003A4566">
      <w:pPr>
        <w:pStyle w:val="ListParagraph"/>
        <w:numPr>
          <w:ilvl w:val="0"/>
          <w:numId w:val="11"/>
        </w:numPr>
        <w:tabs>
          <w:tab w:val="left" w:pos="874"/>
        </w:tabs>
        <w:spacing w:before="59" w:line="259" w:lineRule="auto"/>
        <w:ind w:right="737"/>
        <w:jc w:val="both"/>
      </w:pPr>
      <w:r>
        <w:t>The</w:t>
      </w:r>
      <w:r>
        <w:rPr>
          <w:spacing w:val="-9"/>
        </w:rPr>
        <w:t xml:space="preserve"> </w:t>
      </w:r>
      <w:r>
        <w:t>school</w:t>
      </w:r>
      <w:r>
        <w:rPr>
          <w:spacing w:val="-9"/>
        </w:rPr>
        <w:t xml:space="preserve"> </w:t>
      </w:r>
      <w:r>
        <w:t>will</w:t>
      </w:r>
      <w:r>
        <w:rPr>
          <w:spacing w:val="-9"/>
        </w:rPr>
        <w:t xml:space="preserve"> </w:t>
      </w:r>
      <w:r>
        <w:t>inform</w:t>
      </w:r>
      <w:r>
        <w:rPr>
          <w:spacing w:val="-9"/>
        </w:rPr>
        <w:t xml:space="preserve"> </w:t>
      </w:r>
      <w:r>
        <w:t>the</w:t>
      </w:r>
      <w:r>
        <w:rPr>
          <w:spacing w:val="-9"/>
        </w:rPr>
        <w:t xml:space="preserve"> </w:t>
      </w:r>
      <w:r>
        <w:t>local</w:t>
      </w:r>
      <w:r>
        <w:rPr>
          <w:spacing w:val="-9"/>
        </w:rPr>
        <w:t xml:space="preserve"> </w:t>
      </w:r>
      <w:r>
        <w:t>authority</w:t>
      </w:r>
      <w:r>
        <w:rPr>
          <w:spacing w:val="-8"/>
        </w:rPr>
        <w:t xml:space="preserve"> </w:t>
      </w:r>
      <w:r>
        <w:t>of</w:t>
      </w:r>
      <w:r>
        <w:rPr>
          <w:spacing w:val="-9"/>
        </w:rPr>
        <w:t xml:space="preserve"> </w:t>
      </w:r>
      <w:r>
        <w:t>any</w:t>
      </w:r>
      <w:r>
        <w:rPr>
          <w:spacing w:val="-9"/>
        </w:rPr>
        <w:t xml:space="preserve"> </w:t>
      </w:r>
      <w:r>
        <w:t>pupil</w:t>
      </w:r>
      <w:r>
        <w:rPr>
          <w:spacing w:val="-8"/>
        </w:rPr>
        <w:t xml:space="preserve"> </w:t>
      </w:r>
      <w:r>
        <w:t>who</w:t>
      </w:r>
      <w:r>
        <w:rPr>
          <w:spacing w:val="-8"/>
        </w:rPr>
        <w:t xml:space="preserve"> </w:t>
      </w:r>
      <w:r>
        <w:t>fails</w:t>
      </w:r>
      <w:r>
        <w:rPr>
          <w:spacing w:val="-9"/>
        </w:rPr>
        <w:t xml:space="preserve"> </w:t>
      </w:r>
      <w:r>
        <w:t>to</w:t>
      </w:r>
      <w:r>
        <w:rPr>
          <w:spacing w:val="-8"/>
        </w:rPr>
        <w:t xml:space="preserve"> </w:t>
      </w:r>
      <w:r>
        <w:t>attend</w:t>
      </w:r>
      <w:r>
        <w:rPr>
          <w:spacing w:val="-9"/>
        </w:rPr>
        <w:t xml:space="preserve"> </w:t>
      </w:r>
      <w:r>
        <w:t>school,</w:t>
      </w:r>
      <w:r>
        <w:rPr>
          <w:spacing w:val="-7"/>
        </w:rPr>
        <w:t xml:space="preserve"> </w:t>
      </w:r>
      <w:r>
        <w:t>at</w:t>
      </w:r>
      <w:r>
        <w:rPr>
          <w:spacing w:val="-8"/>
        </w:rPr>
        <w:t xml:space="preserve"> </w:t>
      </w:r>
      <w:r>
        <w:t>such</w:t>
      </w:r>
      <w:r>
        <w:rPr>
          <w:spacing w:val="-8"/>
        </w:rPr>
        <w:t xml:space="preserve"> </w:t>
      </w:r>
      <w:r>
        <w:t>intervals as are agreed between the school and the local authority (or in default of such agreement, at intervals determined by the Secretary of</w:t>
      </w:r>
      <w:r>
        <w:rPr>
          <w:spacing w:val="-6"/>
        </w:rPr>
        <w:t xml:space="preserve"> </w:t>
      </w:r>
      <w:r>
        <w:t>State).</w:t>
      </w:r>
    </w:p>
    <w:p w14:paraId="79B195E4" w14:textId="77777777" w:rsidR="003A4566" w:rsidRDefault="003A4566" w:rsidP="003A4566">
      <w:pPr>
        <w:pStyle w:val="ListParagraph"/>
        <w:numPr>
          <w:ilvl w:val="0"/>
          <w:numId w:val="11"/>
        </w:numPr>
        <w:tabs>
          <w:tab w:val="left" w:pos="875"/>
        </w:tabs>
        <w:spacing w:before="58" w:line="259" w:lineRule="auto"/>
        <w:ind w:left="874" w:right="739"/>
        <w:jc w:val="both"/>
      </w:pPr>
      <w:r>
        <w:t>The</w:t>
      </w:r>
      <w:r>
        <w:rPr>
          <w:spacing w:val="-5"/>
        </w:rPr>
        <w:t xml:space="preserve"> </w:t>
      </w:r>
      <w:r>
        <w:t>school</w:t>
      </w:r>
      <w:r>
        <w:rPr>
          <w:spacing w:val="-5"/>
        </w:rPr>
        <w:t xml:space="preserve"> </w:t>
      </w:r>
      <w:r>
        <w:t>will</w:t>
      </w:r>
      <w:r>
        <w:rPr>
          <w:spacing w:val="-5"/>
        </w:rPr>
        <w:t xml:space="preserve"> </w:t>
      </w:r>
      <w:r>
        <w:t>work</w:t>
      </w:r>
      <w:r>
        <w:rPr>
          <w:spacing w:val="-5"/>
        </w:rPr>
        <w:t xml:space="preserve"> </w:t>
      </w:r>
      <w:r>
        <w:t>collaboratively</w:t>
      </w:r>
      <w:r>
        <w:rPr>
          <w:spacing w:val="-5"/>
        </w:rPr>
        <w:t xml:space="preserve"> </w:t>
      </w:r>
      <w:r>
        <w:t>with</w:t>
      </w:r>
      <w:r>
        <w:rPr>
          <w:spacing w:val="-5"/>
        </w:rPr>
        <w:t xml:space="preserve"> </w:t>
      </w:r>
      <w:r>
        <w:t>the</w:t>
      </w:r>
      <w:r>
        <w:rPr>
          <w:spacing w:val="-4"/>
        </w:rPr>
        <w:t xml:space="preserve"> </w:t>
      </w:r>
      <w:r>
        <w:t>local</w:t>
      </w:r>
      <w:r>
        <w:rPr>
          <w:spacing w:val="-5"/>
        </w:rPr>
        <w:t xml:space="preserve"> </w:t>
      </w:r>
      <w:r>
        <w:t>authority</w:t>
      </w:r>
      <w:r>
        <w:rPr>
          <w:spacing w:val="-5"/>
        </w:rPr>
        <w:t xml:space="preserve"> </w:t>
      </w:r>
      <w:r>
        <w:t>to</w:t>
      </w:r>
      <w:r>
        <w:rPr>
          <w:spacing w:val="-5"/>
        </w:rPr>
        <w:t xml:space="preserve"> </w:t>
      </w:r>
      <w:r>
        <w:t>make</w:t>
      </w:r>
      <w:r>
        <w:rPr>
          <w:spacing w:val="-5"/>
        </w:rPr>
        <w:t xml:space="preserve"> </w:t>
      </w:r>
      <w:r>
        <w:t>reasonable</w:t>
      </w:r>
      <w:r>
        <w:rPr>
          <w:spacing w:val="-4"/>
        </w:rPr>
        <w:t xml:space="preserve"> </w:t>
      </w:r>
      <w:r>
        <w:t>enquiries</w:t>
      </w:r>
      <w:r>
        <w:rPr>
          <w:spacing w:val="-5"/>
        </w:rPr>
        <w:t xml:space="preserve"> </w:t>
      </w:r>
      <w:r>
        <w:t>about a pupil’s whereabouts where there is a continuous absence after a grant of</w:t>
      </w:r>
      <w:r>
        <w:rPr>
          <w:spacing w:val="-17"/>
        </w:rPr>
        <w:t xml:space="preserve"> </w:t>
      </w:r>
      <w:r>
        <w:t>leave.</w:t>
      </w:r>
    </w:p>
    <w:p w14:paraId="2CD0363A" w14:textId="77777777" w:rsidR="003A4566" w:rsidRDefault="003A4566" w:rsidP="003A4566">
      <w:pPr>
        <w:spacing w:line="259" w:lineRule="auto"/>
        <w:jc w:val="both"/>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4ABD2636" w14:textId="77777777" w:rsidR="003A4566" w:rsidRDefault="003A4566" w:rsidP="003A4566">
      <w:pPr>
        <w:pStyle w:val="ListParagraph"/>
        <w:numPr>
          <w:ilvl w:val="0"/>
          <w:numId w:val="11"/>
        </w:numPr>
        <w:tabs>
          <w:tab w:val="left" w:pos="874"/>
        </w:tabs>
        <w:spacing w:before="91" w:line="259" w:lineRule="auto"/>
        <w:ind w:left="874" w:right="741" w:hanging="455"/>
        <w:jc w:val="both"/>
      </w:pPr>
      <w:r>
        <w:lastRenderedPageBreak/>
        <w:t>The</w:t>
      </w:r>
      <w:r>
        <w:rPr>
          <w:spacing w:val="-5"/>
        </w:rPr>
        <w:t xml:space="preserve"> </w:t>
      </w:r>
      <w:r>
        <w:t>school</w:t>
      </w:r>
      <w:r>
        <w:rPr>
          <w:spacing w:val="-5"/>
        </w:rPr>
        <w:t xml:space="preserve"> </w:t>
      </w:r>
      <w:r>
        <w:t>will</w:t>
      </w:r>
      <w:r>
        <w:rPr>
          <w:spacing w:val="-4"/>
        </w:rPr>
        <w:t xml:space="preserve"> </w:t>
      </w:r>
      <w:r>
        <w:t>inform</w:t>
      </w:r>
      <w:r>
        <w:rPr>
          <w:spacing w:val="-4"/>
        </w:rPr>
        <w:t xml:space="preserve"> </w:t>
      </w:r>
      <w:r>
        <w:t>the</w:t>
      </w:r>
      <w:r>
        <w:rPr>
          <w:spacing w:val="-4"/>
        </w:rPr>
        <w:t xml:space="preserve"> </w:t>
      </w:r>
      <w:r>
        <w:t>local</w:t>
      </w:r>
      <w:r>
        <w:rPr>
          <w:spacing w:val="-4"/>
        </w:rPr>
        <w:t xml:space="preserve"> </w:t>
      </w:r>
      <w:r>
        <w:t>authority</w:t>
      </w:r>
      <w:r>
        <w:rPr>
          <w:spacing w:val="-5"/>
        </w:rPr>
        <w:t xml:space="preserve"> </w:t>
      </w:r>
      <w:r>
        <w:t>when</w:t>
      </w:r>
      <w:r>
        <w:rPr>
          <w:spacing w:val="-3"/>
        </w:rPr>
        <w:t xml:space="preserve"> </w:t>
      </w:r>
      <w:r>
        <w:t>registering</w:t>
      </w:r>
      <w:r>
        <w:rPr>
          <w:spacing w:val="-4"/>
        </w:rPr>
        <w:t xml:space="preserve"> </w:t>
      </w:r>
      <w:r>
        <w:t>new</w:t>
      </w:r>
      <w:r>
        <w:rPr>
          <w:spacing w:val="-4"/>
        </w:rPr>
        <w:t xml:space="preserve"> </w:t>
      </w:r>
      <w:r>
        <w:t>pupils</w:t>
      </w:r>
      <w:r>
        <w:rPr>
          <w:spacing w:val="-4"/>
        </w:rPr>
        <w:t xml:space="preserve"> </w:t>
      </w:r>
      <w:r>
        <w:t>within</w:t>
      </w:r>
      <w:r>
        <w:rPr>
          <w:spacing w:val="-5"/>
        </w:rPr>
        <w:t xml:space="preserve"> </w:t>
      </w:r>
      <w:r>
        <w:t>five</w:t>
      </w:r>
      <w:r>
        <w:rPr>
          <w:spacing w:val="-4"/>
        </w:rPr>
        <w:t xml:space="preserve"> </w:t>
      </w:r>
      <w:r>
        <w:t>days,</w:t>
      </w:r>
      <w:r>
        <w:rPr>
          <w:spacing w:val="-5"/>
        </w:rPr>
        <w:t xml:space="preserve"> </w:t>
      </w:r>
      <w:r>
        <w:t>including the pupil’s address and previous school (where this can reasonably be</w:t>
      </w:r>
      <w:r>
        <w:rPr>
          <w:spacing w:val="-14"/>
        </w:rPr>
        <w:t xml:space="preserve"> </w:t>
      </w:r>
      <w:r>
        <w:t>obtained).</w:t>
      </w:r>
    </w:p>
    <w:p w14:paraId="556FC8F9" w14:textId="77777777" w:rsidR="003A4566" w:rsidRDefault="003A4566" w:rsidP="003A4566">
      <w:pPr>
        <w:pStyle w:val="ListParagraph"/>
        <w:numPr>
          <w:ilvl w:val="0"/>
          <w:numId w:val="11"/>
        </w:numPr>
        <w:tabs>
          <w:tab w:val="left" w:pos="875"/>
        </w:tabs>
        <w:spacing w:before="60" w:line="259" w:lineRule="auto"/>
        <w:ind w:left="874" w:right="739"/>
        <w:jc w:val="both"/>
      </w:pPr>
      <w:r>
        <w:t>The school will cooperate with the local authority on the provision of the above information for pupils leaving or joining the school at standard transition</w:t>
      </w:r>
      <w:r>
        <w:rPr>
          <w:spacing w:val="-10"/>
        </w:rPr>
        <w:t xml:space="preserve"> </w:t>
      </w:r>
      <w:r>
        <w:t>points.</w:t>
      </w:r>
    </w:p>
    <w:p w14:paraId="3C7DCCC0" w14:textId="77777777" w:rsidR="003A4566" w:rsidRDefault="003A4566" w:rsidP="003A4566">
      <w:pPr>
        <w:pStyle w:val="BodyText"/>
        <w:spacing w:before="7"/>
        <w:ind w:left="0" w:firstLine="0"/>
        <w:rPr>
          <w:sz w:val="19"/>
        </w:rPr>
      </w:pPr>
    </w:p>
    <w:p w14:paraId="4124C8DA" w14:textId="77777777" w:rsidR="003A4566" w:rsidRPr="00D81D73" w:rsidRDefault="003A4566" w:rsidP="003A4566">
      <w:pPr>
        <w:ind w:left="420"/>
        <w:jc w:val="both"/>
        <w:rPr>
          <w:b/>
          <w:color w:val="262626" w:themeColor="text1" w:themeTint="D9"/>
          <w:sz w:val="32"/>
        </w:rPr>
      </w:pPr>
      <w:bookmarkStart w:id="98" w:name="Dealing_with_safeguarding_concerns_and_i"/>
      <w:bookmarkStart w:id="99" w:name="_bookmark44"/>
      <w:bookmarkEnd w:id="98"/>
      <w:bookmarkEnd w:id="99"/>
      <w:r w:rsidRPr="00D81D73">
        <w:rPr>
          <w:b/>
          <w:color w:val="262626" w:themeColor="text1" w:themeTint="D9"/>
          <w:sz w:val="32"/>
        </w:rPr>
        <w:t>Dealing with safeguarding concerns and incidents</w:t>
      </w:r>
      <w:hyperlink w:anchor="_bookmark46" w:history="1">
        <w:r w:rsidRPr="00D81D73">
          <w:rPr>
            <w:b/>
            <w:color w:val="262626" w:themeColor="text1" w:themeTint="D9"/>
            <w:sz w:val="32"/>
            <w:vertAlign w:val="superscript"/>
          </w:rPr>
          <w:t>2</w:t>
        </w:r>
      </w:hyperlink>
    </w:p>
    <w:p w14:paraId="3B3A2AA3" w14:textId="77777777" w:rsidR="003A4566" w:rsidRPr="00D81D73" w:rsidRDefault="003A4566" w:rsidP="003A4566">
      <w:pPr>
        <w:pStyle w:val="Heading2"/>
        <w:spacing w:before="150"/>
        <w:rPr>
          <w:color w:val="262626" w:themeColor="text1" w:themeTint="D9"/>
        </w:rPr>
      </w:pPr>
      <w:bookmarkStart w:id="100" w:name="Responding_to_a_disclosure"/>
      <w:bookmarkStart w:id="101" w:name="_bookmark45"/>
      <w:bookmarkEnd w:id="100"/>
      <w:bookmarkEnd w:id="101"/>
      <w:r w:rsidRPr="00D81D73">
        <w:rPr>
          <w:color w:val="262626" w:themeColor="text1" w:themeTint="D9"/>
        </w:rPr>
        <w:t>Responding to a disclosure</w:t>
      </w:r>
    </w:p>
    <w:p w14:paraId="41828814" w14:textId="77777777" w:rsidR="003A4566" w:rsidRDefault="003A4566" w:rsidP="003A4566">
      <w:pPr>
        <w:pStyle w:val="ListParagraph"/>
        <w:numPr>
          <w:ilvl w:val="0"/>
          <w:numId w:val="11"/>
        </w:numPr>
        <w:tabs>
          <w:tab w:val="left" w:pos="874"/>
        </w:tabs>
        <w:spacing w:before="87" w:line="259" w:lineRule="auto"/>
        <w:ind w:right="740"/>
        <w:jc w:val="both"/>
      </w:pPr>
      <w:r>
        <w:t>If a child reports that they are being abused and/or neglected, staff should listen to them, take their allegation seriously, and reassure them that action will be taken to keep them</w:t>
      </w:r>
      <w:r>
        <w:rPr>
          <w:spacing w:val="-27"/>
        </w:rPr>
        <w:t xml:space="preserve"> </w:t>
      </w:r>
      <w:r>
        <w:t>safe.</w:t>
      </w:r>
    </w:p>
    <w:p w14:paraId="47AB5170" w14:textId="77777777" w:rsidR="003A4566" w:rsidRDefault="003A4566" w:rsidP="003A4566">
      <w:pPr>
        <w:pStyle w:val="ListParagraph"/>
        <w:numPr>
          <w:ilvl w:val="0"/>
          <w:numId w:val="11"/>
        </w:numPr>
        <w:tabs>
          <w:tab w:val="left" w:pos="874"/>
        </w:tabs>
        <w:spacing w:before="60" w:line="259" w:lineRule="auto"/>
        <w:ind w:right="741"/>
        <w:jc w:val="both"/>
      </w:pPr>
      <w:r>
        <w:t>It</w:t>
      </w:r>
      <w:r>
        <w:rPr>
          <w:spacing w:val="-13"/>
        </w:rPr>
        <w:t xml:space="preserve"> </w:t>
      </w:r>
      <w:r>
        <w:t>takes</w:t>
      </w:r>
      <w:r>
        <w:rPr>
          <w:spacing w:val="-12"/>
        </w:rPr>
        <w:t xml:space="preserve"> </w:t>
      </w:r>
      <w:r>
        <w:t>a</w:t>
      </w:r>
      <w:r>
        <w:rPr>
          <w:spacing w:val="-12"/>
        </w:rPr>
        <w:t xml:space="preserve"> </w:t>
      </w:r>
      <w:r>
        <w:t>lot</w:t>
      </w:r>
      <w:r>
        <w:rPr>
          <w:spacing w:val="-13"/>
        </w:rPr>
        <w:t xml:space="preserve"> </w:t>
      </w:r>
      <w:r>
        <w:t>of</w:t>
      </w:r>
      <w:r>
        <w:rPr>
          <w:spacing w:val="-13"/>
        </w:rPr>
        <w:t xml:space="preserve"> </w:t>
      </w:r>
      <w:r>
        <w:t>courage</w:t>
      </w:r>
      <w:r>
        <w:rPr>
          <w:spacing w:val="-13"/>
        </w:rPr>
        <w:t xml:space="preserve"> </w:t>
      </w:r>
      <w:r>
        <w:t>for</w:t>
      </w:r>
      <w:r>
        <w:rPr>
          <w:spacing w:val="-11"/>
        </w:rPr>
        <w:t xml:space="preserve"> </w:t>
      </w:r>
      <w:r>
        <w:t>a</w:t>
      </w:r>
      <w:r>
        <w:rPr>
          <w:spacing w:val="-12"/>
        </w:rPr>
        <w:t xml:space="preserve"> </w:t>
      </w:r>
      <w:r>
        <w:t>child</w:t>
      </w:r>
      <w:r>
        <w:rPr>
          <w:spacing w:val="-12"/>
        </w:rPr>
        <w:t xml:space="preserve"> </w:t>
      </w:r>
      <w:r>
        <w:t>to</w:t>
      </w:r>
      <w:r>
        <w:rPr>
          <w:spacing w:val="-12"/>
        </w:rPr>
        <w:t xml:space="preserve"> </w:t>
      </w:r>
      <w:r>
        <w:t>disclose</w:t>
      </w:r>
      <w:r>
        <w:rPr>
          <w:spacing w:val="-13"/>
        </w:rPr>
        <w:t xml:space="preserve"> </w:t>
      </w:r>
      <w:r>
        <w:t>that</w:t>
      </w:r>
      <w:r>
        <w:rPr>
          <w:spacing w:val="-12"/>
        </w:rPr>
        <w:t xml:space="preserve"> </w:t>
      </w:r>
      <w:r>
        <w:t>they</w:t>
      </w:r>
      <w:r>
        <w:rPr>
          <w:spacing w:val="-11"/>
        </w:rPr>
        <w:t xml:space="preserve"> </w:t>
      </w:r>
      <w:r>
        <w:t>are</w:t>
      </w:r>
      <w:r>
        <w:rPr>
          <w:spacing w:val="-13"/>
        </w:rPr>
        <w:t xml:space="preserve"> </w:t>
      </w:r>
      <w:r>
        <w:t>being</w:t>
      </w:r>
      <w:r>
        <w:rPr>
          <w:spacing w:val="-13"/>
        </w:rPr>
        <w:t xml:space="preserve"> </w:t>
      </w:r>
      <w:r>
        <w:t>abused.</w:t>
      </w:r>
      <w:r>
        <w:rPr>
          <w:spacing w:val="-13"/>
        </w:rPr>
        <w:t xml:space="preserve"> </w:t>
      </w:r>
      <w:r>
        <w:t>They</w:t>
      </w:r>
      <w:r>
        <w:rPr>
          <w:spacing w:val="-11"/>
        </w:rPr>
        <w:t xml:space="preserve"> </w:t>
      </w:r>
      <w:r>
        <w:t>may</w:t>
      </w:r>
      <w:r>
        <w:rPr>
          <w:spacing w:val="-12"/>
        </w:rPr>
        <w:t xml:space="preserve"> </w:t>
      </w:r>
      <w:r>
        <w:t>feel</w:t>
      </w:r>
      <w:r>
        <w:rPr>
          <w:spacing w:val="-13"/>
        </w:rPr>
        <w:t xml:space="preserve"> </w:t>
      </w:r>
      <w:r>
        <w:t>ashamed, particularly</w:t>
      </w:r>
      <w:r>
        <w:rPr>
          <w:spacing w:val="-9"/>
        </w:rPr>
        <w:t xml:space="preserve"> </w:t>
      </w:r>
      <w:r>
        <w:t>if</w:t>
      </w:r>
      <w:r>
        <w:rPr>
          <w:spacing w:val="-8"/>
        </w:rPr>
        <w:t xml:space="preserve"> </w:t>
      </w:r>
      <w:r>
        <w:t>the</w:t>
      </w:r>
      <w:r>
        <w:rPr>
          <w:spacing w:val="-9"/>
        </w:rPr>
        <w:t xml:space="preserve"> </w:t>
      </w:r>
      <w:r>
        <w:t>abuse</w:t>
      </w:r>
      <w:r>
        <w:rPr>
          <w:spacing w:val="-8"/>
        </w:rPr>
        <w:t xml:space="preserve"> </w:t>
      </w:r>
      <w:r>
        <w:t>is</w:t>
      </w:r>
      <w:r>
        <w:rPr>
          <w:spacing w:val="-10"/>
        </w:rPr>
        <w:t xml:space="preserve"> </w:t>
      </w:r>
      <w:r>
        <w:t>sexual;</w:t>
      </w:r>
      <w:r>
        <w:rPr>
          <w:spacing w:val="-9"/>
        </w:rPr>
        <w:t xml:space="preserve"> </w:t>
      </w:r>
      <w:r>
        <w:t>their</w:t>
      </w:r>
      <w:r>
        <w:rPr>
          <w:spacing w:val="-9"/>
        </w:rPr>
        <w:t xml:space="preserve"> </w:t>
      </w:r>
      <w:r>
        <w:t>abuser</w:t>
      </w:r>
      <w:r>
        <w:rPr>
          <w:spacing w:val="-9"/>
        </w:rPr>
        <w:t xml:space="preserve"> </w:t>
      </w:r>
      <w:r>
        <w:t>may</w:t>
      </w:r>
      <w:r>
        <w:rPr>
          <w:spacing w:val="-8"/>
        </w:rPr>
        <w:t xml:space="preserve"> </w:t>
      </w:r>
      <w:r>
        <w:t>have</w:t>
      </w:r>
      <w:r>
        <w:rPr>
          <w:spacing w:val="-10"/>
        </w:rPr>
        <w:t xml:space="preserve"> </w:t>
      </w:r>
      <w:r>
        <w:t>threatened</w:t>
      </w:r>
      <w:r>
        <w:rPr>
          <w:spacing w:val="-10"/>
        </w:rPr>
        <w:t xml:space="preserve"> </w:t>
      </w:r>
      <w:r>
        <w:t>what</w:t>
      </w:r>
      <w:r>
        <w:rPr>
          <w:spacing w:val="-8"/>
        </w:rPr>
        <w:t xml:space="preserve"> </w:t>
      </w:r>
      <w:r>
        <w:t>will</w:t>
      </w:r>
      <w:r>
        <w:rPr>
          <w:spacing w:val="-9"/>
        </w:rPr>
        <w:t xml:space="preserve"> </w:t>
      </w:r>
      <w:r>
        <w:t>happen</w:t>
      </w:r>
      <w:r>
        <w:rPr>
          <w:spacing w:val="-9"/>
        </w:rPr>
        <w:t xml:space="preserve"> </w:t>
      </w:r>
      <w:r>
        <w:t>if</w:t>
      </w:r>
      <w:r>
        <w:rPr>
          <w:spacing w:val="-8"/>
        </w:rPr>
        <w:t xml:space="preserve"> </w:t>
      </w:r>
      <w:r>
        <w:t>they</w:t>
      </w:r>
      <w:r>
        <w:rPr>
          <w:spacing w:val="-9"/>
        </w:rPr>
        <w:t xml:space="preserve"> </w:t>
      </w:r>
      <w:r>
        <w:t>tell; they may have lost all trust in adults; or they may believe, or have been told, that the abuse is their own</w:t>
      </w:r>
      <w:r>
        <w:rPr>
          <w:spacing w:val="-2"/>
        </w:rPr>
        <w:t xml:space="preserve"> </w:t>
      </w:r>
      <w:r>
        <w:t>fault.</w:t>
      </w:r>
    </w:p>
    <w:p w14:paraId="12601E4A" w14:textId="77777777" w:rsidR="003A4566" w:rsidRDefault="003A4566" w:rsidP="003A4566">
      <w:pPr>
        <w:pStyle w:val="ListParagraph"/>
        <w:numPr>
          <w:ilvl w:val="0"/>
          <w:numId w:val="11"/>
        </w:numPr>
        <w:tabs>
          <w:tab w:val="left" w:pos="874"/>
        </w:tabs>
        <w:spacing w:before="59" w:line="259" w:lineRule="auto"/>
        <w:ind w:right="739"/>
        <w:jc w:val="both"/>
      </w:pPr>
      <w:r>
        <w:t>If a pupil talks to a member of staff about any risks to their safety or wellbeing (including that of mental</w:t>
      </w:r>
      <w:r>
        <w:rPr>
          <w:spacing w:val="-10"/>
        </w:rPr>
        <w:t xml:space="preserve"> </w:t>
      </w:r>
      <w:r>
        <w:t>health</w:t>
      </w:r>
      <w:r>
        <w:rPr>
          <w:spacing w:val="-10"/>
        </w:rPr>
        <w:t xml:space="preserve"> </w:t>
      </w:r>
      <w:r>
        <w:t>or</w:t>
      </w:r>
      <w:r>
        <w:rPr>
          <w:spacing w:val="-11"/>
        </w:rPr>
        <w:t xml:space="preserve"> </w:t>
      </w:r>
      <w:r>
        <w:t>self-harm),</w:t>
      </w:r>
      <w:r>
        <w:rPr>
          <w:spacing w:val="-10"/>
        </w:rPr>
        <w:t xml:space="preserve"> </w:t>
      </w:r>
      <w:r>
        <w:t>the</w:t>
      </w:r>
      <w:r>
        <w:rPr>
          <w:spacing w:val="-10"/>
        </w:rPr>
        <w:t xml:space="preserve"> </w:t>
      </w:r>
      <w:r>
        <w:t>staff</w:t>
      </w:r>
      <w:r>
        <w:rPr>
          <w:spacing w:val="-10"/>
        </w:rPr>
        <w:t xml:space="preserve"> </w:t>
      </w:r>
      <w:r>
        <w:t>member</w:t>
      </w:r>
      <w:r>
        <w:rPr>
          <w:spacing w:val="-10"/>
        </w:rPr>
        <w:t xml:space="preserve"> </w:t>
      </w:r>
      <w:r>
        <w:t>will</w:t>
      </w:r>
      <w:r>
        <w:rPr>
          <w:spacing w:val="-10"/>
        </w:rPr>
        <w:t xml:space="preserve"> </w:t>
      </w:r>
      <w:r>
        <w:t>need</w:t>
      </w:r>
      <w:r>
        <w:rPr>
          <w:spacing w:val="-10"/>
        </w:rPr>
        <w:t xml:space="preserve"> </w:t>
      </w:r>
      <w:r>
        <w:t>to</w:t>
      </w:r>
      <w:r>
        <w:rPr>
          <w:spacing w:val="-10"/>
        </w:rPr>
        <w:t xml:space="preserve"> </w:t>
      </w:r>
      <w:r>
        <w:t>let</w:t>
      </w:r>
      <w:r>
        <w:rPr>
          <w:spacing w:val="-12"/>
        </w:rPr>
        <w:t xml:space="preserve"> </w:t>
      </w:r>
      <w:r>
        <w:t>the</w:t>
      </w:r>
      <w:r>
        <w:rPr>
          <w:spacing w:val="-10"/>
        </w:rPr>
        <w:t xml:space="preserve"> </w:t>
      </w:r>
      <w:r>
        <w:t>pupil</w:t>
      </w:r>
      <w:r>
        <w:rPr>
          <w:spacing w:val="-9"/>
        </w:rPr>
        <w:t xml:space="preserve"> </w:t>
      </w:r>
      <w:r>
        <w:t>know</w:t>
      </w:r>
      <w:r>
        <w:rPr>
          <w:spacing w:val="-10"/>
        </w:rPr>
        <w:t xml:space="preserve"> </w:t>
      </w:r>
      <w:r>
        <w:t>that</w:t>
      </w:r>
      <w:r>
        <w:rPr>
          <w:spacing w:val="-11"/>
        </w:rPr>
        <w:t xml:space="preserve"> </w:t>
      </w:r>
      <w:r>
        <w:t>they</w:t>
      </w:r>
      <w:r>
        <w:rPr>
          <w:spacing w:val="-10"/>
        </w:rPr>
        <w:t xml:space="preserve"> </w:t>
      </w:r>
      <w:r>
        <w:t>must</w:t>
      </w:r>
      <w:r>
        <w:rPr>
          <w:spacing w:val="-12"/>
        </w:rPr>
        <w:t xml:space="preserve"> </w:t>
      </w:r>
      <w:r>
        <w:t>pass the information on – staff are not allowed to keep secrets. The point at which they tell the pupil this,</w:t>
      </w:r>
      <w:r>
        <w:rPr>
          <w:spacing w:val="-6"/>
        </w:rPr>
        <w:t xml:space="preserve"> </w:t>
      </w:r>
      <w:r>
        <w:t>is</w:t>
      </w:r>
      <w:r>
        <w:rPr>
          <w:spacing w:val="-5"/>
        </w:rPr>
        <w:t xml:space="preserve"> </w:t>
      </w:r>
      <w:r>
        <w:t>a</w:t>
      </w:r>
      <w:r>
        <w:rPr>
          <w:spacing w:val="-4"/>
        </w:rPr>
        <w:t xml:space="preserve"> </w:t>
      </w:r>
      <w:r>
        <w:t>matter</w:t>
      </w:r>
      <w:r>
        <w:rPr>
          <w:spacing w:val="-5"/>
        </w:rPr>
        <w:t xml:space="preserve"> </w:t>
      </w:r>
      <w:r>
        <w:t>of</w:t>
      </w:r>
      <w:r>
        <w:rPr>
          <w:spacing w:val="-5"/>
        </w:rPr>
        <w:t xml:space="preserve"> </w:t>
      </w:r>
      <w:r>
        <w:t>professional</w:t>
      </w:r>
      <w:r>
        <w:rPr>
          <w:spacing w:val="-5"/>
        </w:rPr>
        <w:t xml:space="preserve"> </w:t>
      </w:r>
      <w:r>
        <w:t>judgement.</w:t>
      </w:r>
      <w:r>
        <w:rPr>
          <w:spacing w:val="-5"/>
        </w:rPr>
        <w:t xml:space="preserve"> </w:t>
      </w:r>
      <w:r>
        <w:t>If</w:t>
      </w:r>
      <w:r>
        <w:rPr>
          <w:spacing w:val="-4"/>
        </w:rPr>
        <w:t xml:space="preserve"> </w:t>
      </w:r>
      <w:r>
        <w:t>they</w:t>
      </w:r>
      <w:r>
        <w:rPr>
          <w:spacing w:val="-4"/>
        </w:rPr>
        <w:t xml:space="preserve"> </w:t>
      </w:r>
      <w:r>
        <w:t>jump</w:t>
      </w:r>
      <w:r>
        <w:rPr>
          <w:spacing w:val="-6"/>
        </w:rPr>
        <w:t xml:space="preserve"> </w:t>
      </w:r>
      <w:r>
        <w:t>in</w:t>
      </w:r>
      <w:r>
        <w:rPr>
          <w:spacing w:val="-4"/>
        </w:rPr>
        <w:t xml:space="preserve"> </w:t>
      </w:r>
      <w:r>
        <w:t>immediately,</w:t>
      </w:r>
      <w:r>
        <w:rPr>
          <w:spacing w:val="-6"/>
        </w:rPr>
        <w:t xml:space="preserve"> </w:t>
      </w:r>
      <w:r>
        <w:t>the</w:t>
      </w:r>
      <w:r>
        <w:rPr>
          <w:spacing w:val="-4"/>
        </w:rPr>
        <w:t xml:space="preserve"> </w:t>
      </w:r>
      <w:r>
        <w:t>pupil</w:t>
      </w:r>
      <w:r>
        <w:rPr>
          <w:spacing w:val="-4"/>
        </w:rPr>
        <w:t xml:space="preserve"> </w:t>
      </w:r>
      <w:r>
        <w:t>may</w:t>
      </w:r>
      <w:r>
        <w:rPr>
          <w:spacing w:val="-5"/>
        </w:rPr>
        <w:t xml:space="preserve"> </w:t>
      </w:r>
      <w:r>
        <w:t>think</w:t>
      </w:r>
      <w:r>
        <w:rPr>
          <w:spacing w:val="-3"/>
        </w:rPr>
        <w:t xml:space="preserve"> </w:t>
      </w:r>
      <w:r>
        <w:t>that they do not want to listen. If left until the very end of the conversation, the pupil may feel that they have been misled into revealing more than they would have</w:t>
      </w:r>
      <w:r>
        <w:rPr>
          <w:spacing w:val="-12"/>
        </w:rPr>
        <w:t xml:space="preserve"> </w:t>
      </w:r>
      <w:r>
        <w:t>otherwise.</w:t>
      </w:r>
    </w:p>
    <w:p w14:paraId="0C76C63E" w14:textId="77777777" w:rsidR="003A4566" w:rsidRDefault="003A4566" w:rsidP="003A4566">
      <w:pPr>
        <w:pStyle w:val="ListParagraph"/>
        <w:numPr>
          <w:ilvl w:val="0"/>
          <w:numId w:val="11"/>
        </w:numPr>
        <w:tabs>
          <w:tab w:val="left" w:pos="874"/>
        </w:tabs>
        <w:spacing w:before="58"/>
        <w:jc w:val="both"/>
      </w:pPr>
      <w:r>
        <w:t>During their conversations with the pupils, staff</w:t>
      </w:r>
      <w:r>
        <w:rPr>
          <w:spacing w:val="-5"/>
        </w:rPr>
        <w:t xml:space="preserve"> </w:t>
      </w:r>
      <w:r>
        <w:t>will:</w:t>
      </w:r>
    </w:p>
    <w:p w14:paraId="439FE555" w14:textId="77777777" w:rsidR="003A4566" w:rsidRDefault="003A4566" w:rsidP="003A4566">
      <w:pPr>
        <w:pStyle w:val="ListParagraph"/>
        <w:numPr>
          <w:ilvl w:val="1"/>
          <w:numId w:val="11"/>
        </w:numPr>
        <w:tabs>
          <w:tab w:val="left" w:pos="1232"/>
        </w:tabs>
        <w:spacing w:before="80"/>
        <w:ind w:hanging="359"/>
        <w:jc w:val="both"/>
      </w:pPr>
      <w:r>
        <w:t>allow them to speak freely; listening carefully and</w:t>
      </w:r>
      <w:r>
        <w:rPr>
          <w:spacing w:val="-9"/>
        </w:rPr>
        <w:t xml:space="preserve"> </w:t>
      </w:r>
      <w:r>
        <w:t>uncritically</w:t>
      </w:r>
    </w:p>
    <w:p w14:paraId="682DB92E" w14:textId="77777777" w:rsidR="003A4566" w:rsidRDefault="003A4566" w:rsidP="003A4566">
      <w:pPr>
        <w:pStyle w:val="ListParagraph"/>
        <w:numPr>
          <w:ilvl w:val="1"/>
          <w:numId w:val="11"/>
        </w:numPr>
        <w:tabs>
          <w:tab w:val="left" w:pos="1232"/>
        </w:tabs>
        <w:spacing w:before="22"/>
        <w:ind w:hanging="359"/>
        <w:jc w:val="both"/>
      </w:pPr>
      <w:r>
        <w:t>endeavour to utilise a neutral translator if</w:t>
      </w:r>
      <w:r>
        <w:rPr>
          <w:spacing w:val="-4"/>
        </w:rPr>
        <w:t xml:space="preserve"> </w:t>
      </w:r>
      <w:r>
        <w:t>necessary</w:t>
      </w:r>
    </w:p>
    <w:p w14:paraId="3D26089B" w14:textId="77777777" w:rsidR="003A4566" w:rsidRDefault="003A4566" w:rsidP="003A4566">
      <w:pPr>
        <w:pStyle w:val="ListParagraph"/>
        <w:numPr>
          <w:ilvl w:val="1"/>
          <w:numId w:val="11"/>
        </w:numPr>
        <w:tabs>
          <w:tab w:val="left" w:pos="1232"/>
        </w:tabs>
        <w:spacing w:before="21" w:line="259" w:lineRule="auto"/>
        <w:ind w:right="915"/>
        <w:jc w:val="both"/>
      </w:pPr>
      <w:r>
        <w:t>remain calm and collected – the pupil may stop talking if they feel they are upsetting their listener</w:t>
      </w:r>
    </w:p>
    <w:p w14:paraId="7724F58D" w14:textId="77777777" w:rsidR="003A4566" w:rsidRDefault="003A4566" w:rsidP="003A4566">
      <w:pPr>
        <w:pStyle w:val="ListParagraph"/>
        <w:numPr>
          <w:ilvl w:val="1"/>
          <w:numId w:val="11"/>
        </w:numPr>
        <w:tabs>
          <w:tab w:val="left" w:pos="1231"/>
        </w:tabs>
        <w:spacing w:line="259" w:lineRule="auto"/>
        <w:ind w:right="783"/>
        <w:jc w:val="both"/>
      </w:pPr>
      <w:r>
        <w:t>give reassuring nods or words of comfort and reassure the pupil that they are right to tell – ‘I’m sorry this has happened’, ‘I want to help’, ‘This isn’t your fault’, ‘You are doing the right thing in talking to</w:t>
      </w:r>
      <w:r>
        <w:rPr>
          <w:spacing w:val="-1"/>
        </w:rPr>
        <w:t xml:space="preserve"> </w:t>
      </w:r>
      <w:r>
        <w:t>me’</w:t>
      </w:r>
    </w:p>
    <w:p w14:paraId="5FED1ADB" w14:textId="77777777" w:rsidR="003A4566" w:rsidRDefault="003A4566" w:rsidP="003A4566">
      <w:pPr>
        <w:pStyle w:val="ListParagraph"/>
        <w:numPr>
          <w:ilvl w:val="1"/>
          <w:numId w:val="11"/>
        </w:numPr>
        <w:tabs>
          <w:tab w:val="left" w:pos="1231"/>
        </w:tabs>
        <w:spacing w:line="279" w:lineRule="exact"/>
        <w:ind w:left="1230"/>
        <w:jc w:val="both"/>
      </w:pPr>
      <w:r>
        <w:t>not be afraid of silences – staff must remember how hard this must be for the</w:t>
      </w:r>
      <w:r>
        <w:rPr>
          <w:spacing w:val="-16"/>
        </w:rPr>
        <w:t xml:space="preserve"> </w:t>
      </w:r>
      <w:r>
        <w:t>pupil</w:t>
      </w:r>
    </w:p>
    <w:p w14:paraId="262C2E7C" w14:textId="77777777" w:rsidR="003A4566" w:rsidRDefault="003A4566" w:rsidP="003A4566">
      <w:pPr>
        <w:pStyle w:val="ListParagraph"/>
        <w:numPr>
          <w:ilvl w:val="1"/>
          <w:numId w:val="11"/>
        </w:numPr>
        <w:tabs>
          <w:tab w:val="left" w:pos="1230"/>
          <w:tab w:val="left" w:pos="1231"/>
        </w:tabs>
        <w:spacing w:before="21" w:line="259" w:lineRule="auto"/>
        <w:ind w:left="1230" w:right="1311"/>
      </w:pPr>
      <w:r>
        <w:t>consider their own body language and the messages it may send a child regarding the nature of the</w:t>
      </w:r>
      <w:r>
        <w:rPr>
          <w:spacing w:val="-1"/>
        </w:rPr>
        <w:t xml:space="preserve"> </w:t>
      </w:r>
      <w:r>
        <w:t>disclosure</w:t>
      </w:r>
    </w:p>
    <w:p w14:paraId="0800063E" w14:textId="77777777" w:rsidR="003A4566" w:rsidRDefault="003A4566" w:rsidP="003A4566">
      <w:pPr>
        <w:pStyle w:val="ListParagraph"/>
        <w:numPr>
          <w:ilvl w:val="1"/>
          <w:numId w:val="11"/>
        </w:numPr>
        <w:tabs>
          <w:tab w:val="left" w:pos="1230"/>
          <w:tab w:val="left" w:pos="1231"/>
        </w:tabs>
        <w:spacing w:line="259" w:lineRule="auto"/>
        <w:ind w:left="1230" w:right="1259"/>
      </w:pPr>
      <w:r>
        <w:t>under no circumstances ask investigative questions – such as how many times this has happened, whether it happens to siblings too, or what does the pupil’s mother</w:t>
      </w:r>
      <w:r>
        <w:rPr>
          <w:spacing w:val="-31"/>
        </w:rPr>
        <w:t xml:space="preserve"> </w:t>
      </w:r>
      <w:r>
        <w:t>think</w:t>
      </w:r>
    </w:p>
    <w:p w14:paraId="03FC3F09" w14:textId="77777777" w:rsidR="003A4566" w:rsidRDefault="003A4566" w:rsidP="003A4566">
      <w:pPr>
        <w:pStyle w:val="ListParagraph"/>
        <w:numPr>
          <w:ilvl w:val="1"/>
          <w:numId w:val="11"/>
        </w:numPr>
        <w:tabs>
          <w:tab w:val="left" w:pos="1230"/>
          <w:tab w:val="left" w:pos="1231"/>
        </w:tabs>
        <w:spacing w:line="280" w:lineRule="exact"/>
        <w:ind w:left="1230"/>
      </w:pPr>
      <w:r>
        <w:t>tell the pupil that in order to help them, the member of staff must pass the information</w:t>
      </w:r>
      <w:r>
        <w:rPr>
          <w:spacing w:val="-21"/>
        </w:rPr>
        <w:t xml:space="preserve"> </w:t>
      </w:r>
      <w:r>
        <w:t>on</w:t>
      </w:r>
    </w:p>
    <w:p w14:paraId="7F0AECD2" w14:textId="77777777" w:rsidR="003A4566" w:rsidRDefault="003A4566" w:rsidP="003A4566">
      <w:pPr>
        <w:pStyle w:val="ListParagraph"/>
        <w:numPr>
          <w:ilvl w:val="1"/>
          <w:numId w:val="11"/>
        </w:numPr>
        <w:tabs>
          <w:tab w:val="left" w:pos="1230"/>
          <w:tab w:val="left" w:pos="1231"/>
        </w:tabs>
        <w:spacing w:before="20" w:line="259" w:lineRule="auto"/>
        <w:ind w:left="1230" w:right="848"/>
      </w:pPr>
      <w:r>
        <w:t>not automatically offer any physical touch as comfort - it may be anything but comfort to a child who has been</w:t>
      </w:r>
      <w:r>
        <w:rPr>
          <w:spacing w:val="-2"/>
        </w:rPr>
        <w:t xml:space="preserve"> </w:t>
      </w:r>
      <w:r>
        <w:t>abused</w:t>
      </w:r>
    </w:p>
    <w:p w14:paraId="612C291A" w14:textId="77777777" w:rsidR="003A4566" w:rsidRDefault="003A4566" w:rsidP="003A4566">
      <w:pPr>
        <w:pStyle w:val="ListParagraph"/>
        <w:numPr>
          <w:ilvl w:val="1"/>
          <w:numId w:val="11"/>
        </w:numPr>
        <w:tabs>
          <w:tab w:val="left" w:pos="1230"/>
          <w:tab w:val="left" w:pos="1231"/>
        </w:tabs>
        <w:spacing w:line="259" w:lineRule="auto"/>
        <w:ind w:left="1230" w:right="977"/>
      </w:pPr>
      <w:r>
        <w:t>avoid admonishing the child for not disclosing earlier. Saying things such as ‘I do wish you had told me about this when it started’ or ‘I can’t believe what I’m hearing’ may be interpreted by the child to mean that they have done something</w:t>
      </w:r>
      <w:r>
        <w:rPr>
          <w:spacing w:val="-10"/>
        </w:rPr>
        <w:t xml:space="preserve"> </w:t>
      </w:r>
      <w:r>
        <w:t>wrong</w:t>
      </w:r>
    </w:p>
    <w:p w14:paraId="7631AB2D" w14:textId="77777777" w:rsidR="003A4566" w:rsidRDefault="003A4566" w:rsidP="003A4566">
      <w:pPr>
        <w:pStyle w:val="ListParagraph"/>
        <w:numPr>
          <w:ilvl w:val="1"/>
          <w:numId w:val="11"/>
        </w:numPr>
        <w:tabs>
          <w:tab w:val="left" w:pos="1230"/>
          <w:tab w:val="left" w:pos="1231"/>
        </w:tabs>
        <w:spacing w:line="259" w:lineRule="auto"/>
        <w:ind w:left="1230" w:right="916"/>
      </w:pPr>
      <w:r>
        <w:t>tell the pupil what will happen next - the pupil may agree to go to see the designated safeguarding lead otherwise it is the duty of the member of staff to inform the designated safeguarding lead of what has been discussed (if the pupil does agree to go and see</w:t>
      </w:r>
      <w:r>
        <w:rPr>
          <w:spacing w:val="-33"/>
        </w:rPr>
        <w:t xml:space="preserve"> </w:t>
      </w:r>
      <w:r>
        <w:t>the</w:t>
      </w:r>
    </w:p>
    <w:p w14:paraId="6A80CA4B" w14:textId="77777777" w:rsidR="003A4566" w:rsidRDefault="003A4566" w:rsidP="003A4566">
      <w:pPr>
        <w:pStyle w:val="BodyText"/>
        <w:ind w:left="0" w:firstLine="0"/>
        <w:rPr>
          <w:sz w:val="20"/>
        </w:rPr>
      </w:pPr>
    </w:p>
    <w:p w14:paraId="69DD7D47" w14:textId="77777777" w:rsidR="003A4566" w:rsidRDefault="003A4566" w:rsidP="003A4566">
      <w:pPr>
        <w:pStyle w:val="BodyText"/>
        <w:spacing w:before="4"/>
        <w:ind w:left="0" w:firstLine="0"/>
        <w:rPr>
          <w:sz w:val="26"/>
        </w:rPr>
      </w:pPr>
      <w:r>
        <w:rPr>
          <w:noProof/>
        </w:rPr>
        <mc:AlternateContent>
          <mc:Choice Requires="wps">
            <w:drawing>
              <wp:anchor distT="0" distB="0" distL="0" distR="0" simplePos="0" relativeHeight="251673600" behindDoc="1" locked="0" layoutInCell="1" allowOverlap="1" wp14:anchorId="738EFDAD" wp14:editId="4FA6B861">
                <wp:simplePos x="0" y="0"/>
                <wp:positionH relativeFrom="page">
                  <wp:posOffset>914400</wp:posOffset>
                </wp:positionH>
                <wp:positionV relativeFrom="paragraph">
                  <wp:posOffset>228600</wp:posOffset>
                </wp:positionV>
                <wp:extent cx="1828800" cy="8890"/>
                <wp:effectExtent l="0" t="0" r="0" b="0"/>
                <wp:wrapTopAndBottom/>
                <wp:docPr id="187"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CDE6C" id="Rectangle 156" o:spid="_x0000_s1026" style="position:absolute;margin-left:1in;margin-top:18pt;width:2in;height:.7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" fillcolor="black" stroked="f">
                <w10:wrap type="topAndBottom" anchorx="page"/>
              </v:rect>
            </w:pict>
          </mc:Fallback>
        </mc:AlternateContent>
      </w:r>
    </w:p>
    <w:p w14:paraId="711C0B6B" w14:textId="77777777" w:rsidR="003A4566" w:rsidRDefault="003A4566" w:rsidP="003A4566">
      <w:pPr>
        <w:spacing w:before="90" w:line="266" w:lineRule="auto"/>
        <w:ind w:left="419" w:right="938"/>
        <w:rPr>
          <w:sz w:val="20"/>
        </w:rPr>
      </w:pPr>
      <w:bookmarkStart w:id="102" w:name="_bookmark46"/>
      <w:bookmarkEnd w:id="102"/>
      <w:r>
        <w:rPr>
          <w:sz w:val="20"/>
          <w:vertAlign w:val="superscript"/>
        </w:rPr>
        <w:t>2</w:t>
      </w:r>
      <w:r>
        <w:rPr>
          <w:sz w:val="20"/>
        </w:rPr>
        <w:t xml:space="preserve"> Where schools are using an online safeguarding management system, they are required to ensure that all records required in this section are produced using the recording proformas and templates of the system.</w:t>
      </w:r>
    </w:p>
    <w:p w14:paraId="5BEF0706" w14:textId="77777777" w:rsidR="003A4566" w:rsidRDefault="003A4566" w:rsidP="003A4566">
      <w:pPr>
        <w:spacing w:line="266" w:lineRule="auto"/>
        <w:rPr>
          <w:sz w:val="20"/>
        </w:rPr>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7BED5475" w14:textId="77777777" w:rsidR="003A4566" w:rsidRDefault="003A4566" w:rsidP="003A4566">
      <w:pPr>
        <w:pStyle w:val="BodyText"/>
        <w:spacing w:before="91" w:line="259" w:lineRule="auto"/>
        <w:ind w:left="1230" w:right="769" w:firstLine="0"/>
      </w:pPr>
      <w:r>
        <w:lastRenderedPageBreak/>
        <w:t>designated safeguarding lead, the staff member should inform the designated safeguarding lead that the child will be coming to see them at some point)</w:t>
      </w:r>
    </w:p>
    <w:p w14:paraId="5ACE0031" w14:textId="77777777" w:rsidR="003A4566" w:rsidRDefault="003A4566" w:rsidP="003A4566">
      <w:pPr>
        <w:pStyle w:val="ListParagraph"/>
        <w:numPr>
          <w:ilvl w:val="0"/>
          <w:numId w:val="11"/>
        </w:numPr>
        <w:tabs>
          <w:tab w:val="left" w:pos="874"/>
        </w:tabs>
        <w:spacing w:before="160" w:line="259" w:lineRule="auto"/>
        <w:ind w:right="740"/>
        <w:jc w:val="both"/>
      </w:pPr>
      <w:r>
        <w:t xml:space="preserve">Following the conversation, the staff will report the disclosure as outlined in the </w:t>
      </w:r>
      <w:hyperlink w:anchor="_bookmark48" w:history="1">
        <w:r>
          <w:t>Reporting</w:t>
        </w:r>
      </w:hyperlink>
      <w:hyperlink w:anchor="_bookmark48" w:history="1">
        <w:r>
          <w:t xml:space="preserve"> safeguarding concerns </w:t>
        </w:r>
      </w:hyperlink>
      <w:r>
        <w:t>section taking precaution to report to the designated safeguarding lead even if the child has promised to do it by themselves and following up with a written record. Staff should seek support if they feel</w:t>
      </w:r>
      <w:r>
        <w:rPr>
          <w:spacing w:val="-6"/>
        </w:rPr>
        <w:t xml:space="preserve"> </w:t>
      </w:r>
      <w:r>
        <w:t>distressed.</w:t>
      </w:r>
    </w:p>
    <w:p w14:paraId="2BEA4306" w14:textId="77777777" w:rsidR="003A4566" w:rsidRPr="00D81D73" w:rsidRDefault="003A4566" w:rsidP="003A4566">
      <w:pPr>
        <w:pStyle w:val="Heading2"/>
        <w:spacing w:before="118"/>
        <w:rPr>
          <w:color w:val="262626" w:themeColor="text1" w:themeTint="D9"/>
        </w:rPr>
      </w:pPr>
      <w:bookmarkStart w:id="103" w:name="Responding_to_a_concern_that_a_child_is_"/>
      <w:bookmarkStart w:id="104" w:name="_bookmark47"/>
      <w:bookmarkEnd w:id="103"/>
      <w:bookmarkEnd w:id="104"/>
      <w:r w:rsidRPr="00D81D73">
        <w:rPr>
          <w:color w:val="262626" w:themeColor="text1" w:themeTint="D9"/>
        </w:rPr>
        <w:t>Responding to a concern that a child is at risk</w:t>
      </w:r>
    </w:p>
    <w:p w14:paraId="551A143F" w14:textId="77777777" w:rsidR="003A4566" w:rsidRDefault="003A4566" w:rsidP="003A4566">
      <w:pPr>
        <w:pStyle w:val="ListParagraph"/>
        <w:numPr>
          <w:ilvl w:val="0"/>
          <w:numId w:val="11"/>
        </w:numPr>
        <w:tabs>
          <w:tab w:val="left" w:pos="874"/>
        </w:tabs>
        <w:spacing w:before="86" w:line="259" w:lineRule="auto"/>
        <w:ind w:right="739"/>
        <w:jc w:val="both"/>
      </w:pPr>
      <w:r>
        <w:t>There will be occasions when, in the absence of a disclosure, staff may suspect that a pupil may be at risk but have no ‘real’ evidence. The pupil’s behaviour may have changed, their artwork could</w:t>
      </w:r>
      <w:r>
        <w:rPr>
          <w:spacing w:val="-14"/>
        </w:rPr>
        <w:t xml:space="preserve"> </w:t>
      </w:r>
      <w:r>
        <w:t>be</w:t>
      </w:r>
      <w:r>
        <w:rPr>
          <w:spacing w:val="-13"/>
        </w:rPr>
        <w:t xml:space="preserve"> </w:t>
      </w:r>
      <w:r>
        <w:t>bizarre</w:t>
      </w:r>
      <w:r>
        <w:rPr>
          <w:spacing w:val="-14"/>
        </w:rPr>
        <w:t xml:space="preserve"> </w:t>
      </w:r>
      <w:r>
        <w:t>or</w:t>
      </w:r>
      <w:r>
        <w:rPr>
          <w:spacing w:val="-13"/>
        </w:rPr>
        <w:t xml:space="preserve"> </w:t>
      </w:r>
      <w:r>
        <w:t>concerning,</w:t>
      </w:r>
      <w:r>
        <w:rPr>
          <w:spacing w:val="-12"/>
        </w:rPr>
        <w:t xml:space="preserve"> </w:t>
      </w:r>
      <w:r>
        <w:t>pupils</w:t>
      </w:r>
      <w:r>
        <w:rPr>
          <w:spacing w:val="-13"/>
        </w:rPr>
        <w:t xml:space="preserve"> </w:t>
      </w:r>
      <w:r>
        <w:t>might</w:t>
      </w:r>
      <w:r>
        <w:rPr>
          <w:spacing w:val="-14"/>
        </w:rPr>
        <w:t xml:space="preserve"> </w:t>
      </w:r>
      <w:r>
        <w:t>write</w:t>
      </w:r>
      <w:r>
        <w:rPr>
          <w:spacing w:val="-14"/>
        </w:rPr>
        <w:t xml:space="preserve"> </w:t>
      </w:r>
      <w:r>
        <w:t>stories</w:t>
      </w:r>
      <w:r>
        <w:rPr>
          <w:spacing w:val="-13"/>
        </w:rPr>
        <w:t xml:space="preserve"> </w:t>
      </w:r>
      <w:r>
        <w:t>or</w:t>
      </w:r>
      <w:r>
        <w:rPr>
          <w:spacing w:val="-13"/>
        </w:rPr>
        <w:t xml:space="preserve"> </w:t>
      </w:r>
      <w:r>
        <w:t>poetry</w:t>
      </w:r>
      <w:r>
        <w:rPr>
          <w:spacing w:val="-13"/>
        </w:rPr>
        <w:t xml:space="preserve"> </w:t>
      </w:r>
      <w:r>
        <w:t>that</w:t>
      </w:r>
      <w:r>
        <w:rPr>
          <w:spacing w:val="-14"/>
        </w:rPr>
        <w:t xml:space="preserve"> </w:t>
      </w:r>
      <w:r>
        <w:t>reveal</w:t>
      </w:r>
      <w:r>
        <w:rPr>
          <w:spacing w:val="-13"/>
        </w:rPr>
        <w:t xml:space="preserve"> </w:t>
      </w:r>
      <w:r>
        <w:t>confusion,</w:t>
      </w:r>
      <w:r>
        <w:rPr>
          <w:spacing w:val="-13"/>
        </w:rPr>
        <w:t xml:space="preserve"> </w:t>
      </w:r>
      <w:r>
        <w:t>distress or extreme beliefs, or physical but inconclusive signs may have been noticed. In these circumstances, staff will give the pupil the opportunity to talk. The signs they have noticed may be</w:t>
      </w:r>
      <w:r>
        <w:rPr>
          <w:spacing w:val="-10"/>
        </w:rPr>
        <w:t xml:space="preserve"> </w:t>
      </w:r>
      <w:r>
        <w:t>due</w:t>
      </w:r>
      <w:r>
        <w:rPr>
          <w:spacing w:val="-10"/>
        </w:rPr>
        <w:t xml:space="preserve"> </w:t>
      </w:r>
      <w:r>
        <w:t>to</w:t>
      </w:r>
      <w:r>
        <w:rPr>
          <w:spacing w:val="-9"/>
        </w:rPr>
        <w:t xml:space="preserve"> </w:t>
      </w:r>
      <w:r>
        <w:t>a</w:t>
      </w:r>
      <w:r>
        <w:rPr>
          <w:spacing w:val="-10"/>
        </w:rPr>
        <w:t xml:space="preserve"> </w:t>
      </w:r>
      <w:r>
        <w:t>variety</w:t>
      </w:r>
      <w:r>
        <w:rPr>
          <w:spacing w:val="-10"/>
        </w:rPr>
        <w:t xml:space="preserve"> </w:t>
      </w:r>
      <w:r>
        <w:t>of</w:t>
      </w:r>
      <w:r>
        <w:rPr>
          <w:spacing w:val="-9"/>
        </w:rPr>
        <w:t xml:space="preserve"> </w:t>
      </w:r>
      <w:r>
        <w:t>factors,</w:t>
      </w:r>
      <w:r>
        <w:rPr>
          <w:spacing w:val="-10"/>
        </w:rPr>
        <w:t xml:space="preserve"> </w:t>
      </w:r>
      <w:r>
        <w:t>for</w:t>
      </w:r>
      <w:r>
        <w:rPr>
          <w:spacing w:val="-10"/>
        </w:rPr>
        <w:t xml:space="preserve"> </w:t>
      </w:r>
      <w:r>
        <w:t>example,</w:t>
      </w:r>
      <w:r>
        <w:rPr>
          <w:spacing w:val="-9"/>
        </w:rPr>
        <w:t xml:space="preserve"> </w:t>
      </w:r>
      <w:r>
        <w:t>a</w:t>
      </w:r>
      <w:r>
        <w:rPr>
          <w:spacing w:val="-10"/>
        </w:rPr>
        <w:t xml:space="preserve"> </w:t>
      </w:r>
      <w:r>
        <w:t>parent</w:t>
      </w:r>
      <w:r>
        <w:rPr>
          <w:spacing w:val="-9"/>
        </w:rPr>
        <w:t xml:space="preserve"> </w:t>
      </w:r>
      <w:r>
        <w:t>has</w:t>
      </w:r>
      <w:r>
        <w:rPr>
          <w:spacing w:val="-9"/>
        </w:rPr>
        <w:t xml:space="preserve"> </w:t>
      </w:r>
      <w:r>
        <w:t>moved</w:t>
      </w:r>
      <w:r>
        <w:rPr>
          <w:spacing w:val="-10"/>
        </w:rPr>
        <w:t xml:space="preserve"> </w:t>
      </w:r>
      <w:r>
        <w:t>out,</w:t>
      </w:r>
      <w:r>
        <w:rPr>
          <w:spacing w:val="-9"/>
        </w:rPr>
        <w:t xml:space="preserve"> </w:t>
      </w:r>
      <w:r>
        <w:t>a</w:t>
      </w:r>
      <w:r>
        <w:rPr>
          <w:spacing w:val="-10"/>
        </w:rPr>
        <w:t xml:space="preserve"> </w:t>
      </w:r>
      <w:r>
        <w:t>pet</w:t>
      </w:r>
      <w:r>
        <w:rPr>
          <w:spacing w:val="-11"/>
        </w:rPr>
        <w:t xml:space="preserve"> </w:t>
      </w:r>
      <w:r>
        <w:t>has</w:t>
      </w:r>
      <w:r>
        <w:rPr>
          <w:spacing w:val="-8"/>
        </w:rPr>
        <w:t xml:space="preserve"> </w:t>
      </w:r>
      <w:r>
        <w:t>died,</w:t>
      </w:r>
      <w:r>
        <w:rPr>
          <w:spacing w:val="-10"/>
        </w:rPr>
        <w:t xml:space="preserve"> </w:t>
      </w:r>
      <w:r>
        <w:t>a</w:t>
      </w:r>
      <w:r>
        <w:rPr>
          <w:spacing w:val="-10"/>
        </w:rPr>
        <w:t xml:space="preserve"> </w:t>
      </w:r>
      <w:r>
        <w:t>grandparent is</w:t>
      </w:r>
      <w:r>
        <w:rPr>
          <w:spacing w:val="-3"/>
        </w:rPr>
        <w:t xml:space="preserve"> </w:t>
      </w:r>
      <w:r>
        <w:t>very</w:t>
      </w:r>
      <w:r>
        <w:rPr>
          <w:spacing w:val="-2"/>
        </w:rPr>
        <w:t xml:space="preserve"> </w:t>
      </w:r>
      <w:r>
        <w:t>ill.</w:t>
      </w:r>
      <w:r>
        <w:rPr>
          <w:spacing w:val="-1"/>
        </w:rPr>
        <w:t xml:space="preserve"> </w:t>
      </w:r>
      <w:r>
        <w:t>It</w:t>
      </w:r>
      <w:r>
        <w:rPr>
          <w:spacing w:val="-1"/>
        </w:rPr>
        <w:t xml:space="preserve"> </w:t>
      </w:r>
      <w:r>
        <w:t>is</w:t>
      </w:r>
      <w:r>
        <w:rPr>
          <w:spacing w:val="-3"/>
        </w:rPr>
        <w:t xml:space="preserve"> </w:t>
      </w:r>
      <w:r>
        <w:t>fine</w:t>
      </w:r>
      <w:r>
        <w:rPr>
          <w:spacing w:val="-2"/>
        </w:rPr>
        <w:t xml:space="preserve"> </w:t>
      </w:r>
      <w:r>
        <w:t>for</w:t>
      </w:r>
      <w:r>
        <w:rPr>
          <w:spacing w:val="-2"/>
        </w:rPr>
        <w:t xml:space="preserve"> </w:t>
      </w:r>
      <w:r>
        <w:t>staff</w:t>
      </w:r>
      <w:r>
        <w:rPr>
          <w:spacing w:val="-1"/>
        </w:rPr>
        <w:t xml:space="preserve"> </w:t>
      </w:r>
      <w:r>
        <w:t>to</w:t>
      </w:r>
      <w:r>
        <w:rPr>
          <w:spacing w:val="-2"/>
        </w:rPr>
        <w:t xml:space="preserve"> </w:t>
      </w:r>
      <w:r>
        <w:t>ask</w:t>
      </w:r>
      <w:r>
        <w:rPr>
          <w:spacing w:val="-2"/>
        </w:rPr>
        <w:t xml:space="preserve"> </w:t>
      </w:r>
      <w:r>
        <w:t>the</w:t>
      </w:r>
      <w:r>
        <w:rPr>
          <w:spacing w:val="-1"/>
        </w:rPr>
        <w:t xml:space="preserve"> </w:t>
      </w:r>
      <w:r>
        <w:t>pupil</w:t>
      </w:r>
      <w:r>
        <w:rPr>
          <w:spacing w:val="-2"/>
        </w:rPr>
        <w:t xml:space="preserve"> </w:t>
      </w:r>
      <w:r>
        <w:t>how</w:t>
      </w:r>
      <w:r>
        <w:rPr>
          <w:spacing w:val="-2"/>
        </w:rPr>
        <w:t xml:space="preserve"> </w:t>
      </w:r>
      <w:r>
        <w:t>they are</w:t>
      </w:r>
      <w:r>
        <w:rPr>
          <w:spacing w:val="-2"/>
        </w:rPr>
        <w:t xml:space="preserve"> </w:t>
      </w:r>
      <w:r>
        <w:t>feeling or</w:t>
      </w:r>
      <w:r>
        <w:rPr>
          <w:spacing w:val="-2"/>
        </w:rPr>
        <w:t xml:space="preserve"> </w:t>
      </w:r>
      <w:r>
        <w:t>if</w:t>
      </w:r>
      <w:r>
        <w:rPr>
          <w:spacing w:val="-2"/>
        </w:rPr>
        <w:t xml:space="preserve"> </w:t>
      </w:r>
      <w:r>
        <w:t>they</w:t>
      </w:r>
      <w:r>
        <w:rPr>
          <w:spacing w:val="-1"/>
        </w:rPr>
        <w:t xml:space="preserve"> </w:t>
      </w:r>
      <w:r>
        <w:t>can</w:t>
      </w:r>
      <w:r>
        <w:rPr>
          <w:spacing w:val="-2"/>
        </w:rPr>
        <w:t xml:space="preserve"> </w:t>
      </w:r>
      <w:r>
        <w:t>help</w:t>
      </w:r>
      <w:r>
        <w:rPr>
          <w:spacing w:val="-2"/>
        </w:rPr>
        <w:t xml:space="preserve"> </w:t>
      </w:r>
      <w:r>
        <w:t>in</w:t>
      </w:r>
      <w:r>
        <w:rPr>
          <w:spacing w:val="-1"/>
        </w:rPr>
        <w:t xml:space="preserve"> </w:t>
      </w:r>
      <w:r>
        <w:t>any</w:t>
      </w:r>
      <w:r>
        <w:rPr>
          <w:spacing w:val="-2"/>
        </w:rPr>
        <w:t xml:space="preserve"> </w:t>
      </w:r>
      <w:r>
        <w:t>way.</w:t>
      </w:r>
    </w:p>
    <w:p w14:paraId="64879145" w14:textId="77777777" w:rsidR="003A4566" w:rsidRDefault="003A4566" w:rsidP="003A4566">
      <w:pPr>
        <w:pStyle w:val="ListParagraph"/>
        <w:numPr>
          <w:ilvl w:val="0"/>
          <w:numId w:val="11"/>
        </w:numPr>
        <w:tabs>
          <w:tab w:val="left" w:pos="874"/>
        </w:tabs>
        <w:spacing w:before="58"/>
        <w:jc w:val="both"/>
      </w:pPr>
      <w:r>
        <w:t xml:space="preserve">Staff should report their concerns as outlined in </w:t>
      </w:r>
      <w:hyperlink w:anchor="_bookmark48" w:history="1">
        <w:r>
          <w:t>Reporting safeguarding concerns</w:t>
        </w:r>
        <w:r>
          <w:rPr>
            <w:spacing w:val="-16"/>
          </w:rPr>
          <w:t xml:space="preserve"> </w:t>
        </w:r>
      </w:hyperlink>
      <w:r>
        <w:t>section.</w:t>
      </w:r>
    </w:p>
    <w:p w14:paraId="3FDD02D8" w14:textId="77777777" w:rsidR="003A4566" w:rsidRPr="00D81D73" w:rsidRDefault="003A4566" w:rsidP="003A4566">
      <w:pPr>
        <w:pStyle w:val="Heading2"/>
        <w:spacing w:before="141"/>
        <w:rPr>
          <w:color w:val="262626" w:themeColor="text1" w:themeTint="D9"/>
        </w:rPr>
      </w:pPr>
      <w:bookmarkStart w:id="105" w:name="Reporting_safeguarding_concerns"/>
      <w:bookmarkStart w:id="106" w:name="_bookmark48"/>
      <w:bookmarkEnd w:id="105"/>
      <w:bookmarkEnd w:id="106"/>
      <w:r w:rsidRPr="00D81D73">
        <w:rPr>
          <w:color w:val="262626" w:themeColor="text1" w:themeTint="D9"/>
        </w:rPr>
        <w:t>Reporting safeguarding concerns</w:t>
      </w:r>
    </w:p>
    <w:p w14:paraId="1CC2FF33" w14:textId="77777777" w:rsidR="003A4566" w:rsidRDefault="003A4566" w:rsidP="003A4566">
      <w:pPr>
        <w:pStyle w:val="ListParagraph"/>
        <w:numPr>
          <w:ilvl w:val="0"/>
          <w:numId w:val="11"/>
        </w:numPr>
        <w:tabs>
          <w:tab w:val="left" w:pos="874"/>
        </w:tabs>
        <w:spacing w:before="86" w:line="259" w:lineRule="auto"/>
        <w:ind w:right="740"/>
        <w:jc w:val="both"/>
      </w:pPr>
      <w:r>
        <w:t>Reporting procedures will be fully explained to all staff to ensure concerns are reported quickly and records are as concise and unambiguous as</w:t>
      </w:r>
      <w:r>
        <w:rPr>
          <w:spacing w:val="-9"/>
        </w:rPr>
        <w:t xml:space="preserve"> </w:t>
      </w:r>
      <w:r>
        <w:t>possible.</w:t>
      </w:r>
    </w:p>
    <w:p w14:paraId="7FC4FC20" w14:textId="77777777" w:rsidR="003A4566" w:rsidRDefault="003A4566" w:rsidP="003A4566">
      <w:pPr>
        <w:pStyle w:val="ListParagraph"/>
        <w:numPr>
          <w:ilvl w:val="0"/>
          <w:numId w:val="11"/>
        </w:numPr>
        <w:tabs>
          <w:tab w:val="left" w:pos="874"/>
        </w:tabs>
        <w:spacing w:before="59" w:line="259" w:lineRule="auto"/>
        <w:ind w:right="739"/>
        <w:jc w:val="both"/>
      </w:pPr>
      <w:r>
        <w:t>All concerns, suspicions and disclosures should be recorded using the school’s online safeguarding</w:t>
      </w:r>
      <w:r>
        <w:rPr>
          <w:spacing w:val="-3"/>
        </w:rPr>
        <w:t xml:space="preserve"> </w:t>
      </w:r>
      <w:r>
        <w:t>management</w:t>
      </w:r>
      <w:r>
        <w:rPr>
          <w:spacing w:val="-4"/>
        </w:rPr>
        <w:t xml:space="preserve"> </w:t>
      </w:r>
      <w:r>
        <w:t>system.</w:t>
      </w:r>
      <w:r>
        <w:rPr>
          <w:spacing w:val="-4"/>
        </w:rPr>
        <w:t xml:space="preserve"> </w:t>
      </w:r>
      <w:r>
        <w:t>For</w:t>
      </w:r>
      <w:r>
        <w:rPr>
          <w:spacing w:val="-5"/>
        </w:rPr>
        <w:t xml:space="preserve"> </w:t>
      </w:r>
      <w:r>
        <w:t>supply</w:t>
      </w:r>
      <w:r>
        <w:rPr>
          <w:spacing w:val="-4"/>
        </w:rPr>
        <w:t xml:space="preserve"> </w:t>
      </w:r>
      <w:r>
        <w:t>staff,</w:t>
      </w:r>
      <w:r>
        <w:rPr>
          <w:spacing w:val="-5"/>
        </w:rPr>
        <w:t xml:space="preserve"> </w:t>
      </w:r>
      <w:r>
        <w:t>volunteers</w:t>
      </w:r>
      <w:r>
        <w:rPr>
          <w:spacing w:val="-3"/>
        </w:rPr>
        <w:t xml:space="preserve"> </w:t>
      </w:r>
      <w:r>
        <w:t>or</w:t>
      </w:r>
      <w:r>
        <w:rPr>
          <w:spacing w:val="-4"/>
        </w:rPr>
        <w:t xml:space="preserve"> </w:t>
      </w:r>
      <w:r>
        <w:t>visitors</w:t>
      </w:r>
      <w:r>
        <w:rPr>
          <w:spacing w:val="-4"/>
        </w:rPr>
        <w:t xml:space="preserve"> </w:t>
      </w:r>
      <w:r>
        <w:t>to</w:t>
      </w:r>
      <w:r>
        <w:rPr>
          <w:spacing w:val="-5"/>
        </w:rPr>
        <w:t xml:space="preserve"> </w:t>
      </w:r>
      <w:r>
        <w:t>school,</w:t>
      </w:r>
      <w:r>
        <w:rPr>
          <w:spacing w:val="-5"/>
        </w:rPr>
        <w:t xml:space="preserve"> </w:t>
      </w:r>
      <w:r>
        <w:t>the</w:t>
      </w:r>
      <w:r>
        <w:rPr>
          <w:spacing w:val="-4"/>
        </w:rPr>
        <w:t xml:space="preserve"> </w:t>
      </w:r>
      <w:r>
        <w:t>school’s safeguarding concern form (see Appendix 6) should be used to report concerns. Blank copies of the safeguarding concern form should be kept in the main office and staffroom for access when necessary.</w:t>
      </w:r>
    </w:p>
    <w:p w14:paraId="43094518" w14:textId="77777777" w:rsidR="003A4566" w:rsidRDefault="003A4566" w:rsidP="003A4566">
      <w:pPr>
        <w:pStyle w:val="ListParagraph"/>
        <w:numPr>
          <w:ilvl w:val="0"/>
          <w:numId w:val="11"/>
        </w:numPr>
        <w:tabs>
          <w:tab w:val="left" w:pos="874"/>
        </w:tabs>
        <w:spacing w:before="59"/>
        <w:jc w:val="both"/>
      </w:pPr>
      <w:r>
        <w:t>Staff should immediately</w:t>
      </w:r>
      <w:r>
        <w:rPr>
          <w:spacing w:val="-3"/>
        </w:rPr>
        <w:t xml:space="preserve"> </w:t>
      </w:r>
      <w:r>
        <w:t>report:</w:t>
      </w:r>
    </w:p>
    <w:p w14:paraId="55AC9218" w14:textId="77777777" w:rsidR="003A4566" w:rsidRDefault="003A4566" w:rsidP="003A4566">
      <w:pPr>
        <w:pStyle w:val="ListParagraph"/>
        <w:numPr>
          <w:ilvl w:val="1"/>
          <w:numId w:val="11"/>
        </w:numPr>
        <w:tabs>
          <w:tab w:val="left" w:pos="1232"/>
        </w:tabs>
        <w:spacing w:before="80" w:line="259" w:lineRule="auto"/>
        <w:ind w:right="1468"/>
        <w:jc w:val="both"/>
      </w:pPr>
      <w:r>
        <w:t>any suspicion that a child is injured, marked, or bruised in a way which is not readily attributable to the normal knocks or scrapes received in</w:t>
      </w:r>
      <w:r>
        <w:rPr>
          <w:spacing w:val="-8"/>
        </w:rPr>
        <w:t xml:space="preserve"> </w:t>
      </w:r>
      <w:r>
        <w:t>play</w:t>
      </w:r>
    </w:p>
    <w:p w14:paraId="586D7D88" w14:textId="77777777" w:rsidR="003A4566" w:rsidRDefault="003A4566" w:rsidP="003A4566">
      <w:pPr>
        <w:pStyle w:val="ListParagraph"/>
        <w:numPr>
          <w:ilvl w:val="1"/>
          <w:numId w:val="11"/>
        </w:numPr>
        <w:tabs>
          <w:tab w:val="left" w:pos="1232"/>
        </w:tabs>
        <w:spacing w:line="280" w:lineRule="exact"/>
        <w:ind w:hanging="359"/>
        <w:jc w:val="both"/>
      </w:pPr>
      <w:r>
        <w:t>any explanation given which appears inconsistent or</w:t>
      </w:r>
      <w:r>
        <w:rPr>
          <w:spacing w:val="-9"/>
        </w:rPr>
        <w:t xml:space="preserve"> </w:t>
      </w:r>
      <w:r>
        <w:t>suspicious</w:t>
      </w:r>
    </w:p>
    <w:p w14:paraId="7B75A9F0" w14:textId="77777777" w:rsidR="003A4566" w:rsidRDefault="003A4566" w:rsidP="003A4566">
      <w:pPr>
        <w:pStyle w:val="ListParagraph"/>
        <w:numPr>
          <w:ilvl w:val="1"/>
          <w:numId w:val="11"/>
        </w:numPr>
        <w:tabs>
          <w:tab w:val="left" w:pos="1231"/>
          <w:tab w:val="left" w:pos="1232"/>
        </w:tabs>
        <w:spacing w:before="21" w:line="259" w:lineRule="auto"/>
        <w:ind w:right="1304"/>
      </w:pPr>
      <w:r>
        <w:t>any behaviours which give rise to suspicions that a child may have suffered harm (e.g. significant changes in behaviour, worrying drawings or</w:t>
      </w:r>
      <w:r>
        <w:rPr>
          <w:spacing w:val="-6"/>
        </w:rPr>
        <w:t xml:space="preserve"> </w:t>
      </w:r>
      <w:r>
        <w:t>play)</w:t>
      </w:r>
    </w:p>
    <w:p w14:paraId="6C054CBA" w14:textId="77777777" w:rsidR="003A4566" w:rsidRDefault="003A4566" w:rsidP="003A4566">
      <w:pPr>
        <w:pStyle w:val="ListParagraph"/>
        <w:numPr>
          <w:ilvl w:val="1"/>
          <w:numId w:val="11"/>
        </w:numPr>
        <w:tabs>
          <w:tab w:val="left" w:pos="1231"/>
          <w:tab w:val="left" w:pos="1232"/>
        </w:tabs>
        <w:spacing w:line="259" w:lineRule="auto"/>
        <w:ind w:right="1682"/>
      </w:pPr>
      <w:r>
        <w:t>any concerns that a child may be suffering from inadequate care, ill treatment, or emotional</w:t>
      </w:r>
      <w:r>
        <w:rPr>
          <w:spacing w:val="-1"/>
        </w:rPr>
        <w:t xml:space="preserve"> </w:t>
      </w:r>
      <w:r>
        <w:t>maltreatment</w:t>
      </w:r>
    </w:p>
    <w:p w14:paraId="225D752E" w14:textId="77777777" w:rsidR="003A4566" w:rsidRDefault="003A4566" w:rsidP="003A4566">
      <w:pPr>
        <w:pStyle w:val="ListParagraph"/>
        <w:numPr>
          <w:ilvl w:val="1"/>
          <w:numId w:val="11"/>
        </w:numPr>
        <w:tabs>
          <w:tab w:val="left" w:pos="1231"/>
          <w:tab w:val="left" w:pos="1232"/>
        </w:tabs>
        <w:spacing w:line="280" w:lineRule="exact"/>
        <w:ind w:hanging="359"/>
      </w:pPr>
      <w:r>
        <w:t>any concerns that a child is presenting signs or symptoms of abuse or</w:t>
      </w:r>
      <w:r>
        <w:rPr>
          <w:spacing w:val="-11"/>
        </w:rPr>
        <w:t xml:space="preserve"> </w:t>
      </w:r>
      <w:r>
        <w:t>neglect</w:t>
      </w:r>
    </w:p>
    <w:p w14:paraId="7665380E" w14:textId="77777777" w:rsidR="003A4566" w:rsidRDefault="003A4566" w:rsidP="003A4566">
      <w:pPr>
        <w:pStyle w:val="ListParagraph"/>
        <w:numPr>
          <w:ilvl w:val="1"/>
          <w:numId w:val="11"/>
        </w:numPr>
        <w:tabs>
          <w:tab w:val="left" w:pos="1231"/>
          <w:tab w:val="left" w:pos="1232"/>
        </w:tabs>
        <w:spacing w:before="21"/>
        <w:ind w:hanging="359"/>
      </w:pPr>
      <w:r>
        <w:t>any significant changes in a child’s presentation, including</w:t>
      </w:r>
      <w:r>
        <w:rPr>
          <w:spacing w:val="-8"/>
        </w:rPr>
        <w:t xml:space="preserve"> </w:t>
      </w:r>
      <w:r>
        <w:t>nonattendance</w:t>
      </w:r>
    </w:p>
    <w:p w14:paraId="242462D4" w14:textId="77777777" w:rsidR="003A4566" w:rsidRDefault="003A4566" w:rsidP="003A4566">
      <w:pPr>
        <w:pStyle w:val="ListParagraph"/>
        <w:numPr>
          <w:ilvl w:val="1"/>
          <w:numId w:val="11"/>
        </w:numPr>
        <w:tabs>
          <w:tab w:val="left" w:pos="1230"/>
          <w:tab w:val="left" w:pos="1231"/>
        </w:tabs>
        <w:spacing w:before="22" w:line="259" w:lineRule="auto"/>
        <w:ind w:left="1230" w:right="1333"/>
      </w:pPr>
      <w:r>
        <w:t>any hint or disclosure of abuse or neglect received from the child, or from any other person, including disclosures of abuse or neglect perpetrated by adults outside of the family or by other children or young</w:t>
      </w:r>
      <w:r>
        <w:rPr>
          <w:spacing w:val="-6"/>
        </w:rPr>
        <w:t xml:space="preserve"> </w:t>
      </w:r>
      <w:r>
        <w:t>people</w:t>
      </w:r>
    </w:p>
    <w:p w14:paraId="22F02EAB" w14:textId="77777777" w:rsidR="003A4566" w:rsidRDefault="003A4566" w:rsidP="003A4566">
      <w:pPr>
        <w:pStyle w:val="ListParagraph"/>
        <w:numPr>
          <w:ilvl w:val="1"/>
          <w:numId w:val="11"/>
        </w:numPr>
        <w:tabs>
          <w:tab w:val="left" w:pos="1230"/>
          <w:tab w:val="left" w:pos="1231"/>
        </w:tabs>
        <w:spacing w:line="279" w:lineRule="exact"/>
        <w:ind w:left="1230"/>
      </w:pPr>
      <w:r>
        <w:t>any concerns related to</w:t>
      </w:r>
      <w:r>
        <w:rPr>
          <w:spacing w:val="-1"/>
        </w:rPr>
        <w:t xml:space="preserve"> </w:t>
      </w:r>
      <w:r>
        <w:t>self-harm</w:t>
      </w:r>
    </w:p>
    <w:p w14:paraId="733B0CD1" w14:textId="77777777" w:rsidR="003A4566" w:rsidRDefault="003A4566" w:rsidP="003A4566">
      <w:pPr>
        <w:pStyle w:val="ListParagraph"/>
        <w:numPr>
          <w:ilvl w:val="1"/>
          <w:numId w:val="11"/>
        </w:numPr>
        <w:tabs>
          <w:tab w:val="left" w:pos="1231"/>
        </w:tabs>
        <w:spacing w:before="21" w:line="259" w:lineRule="auto"/>
        <w:ind w:left="1230" w:right="900"/>
        <w:jc w:val="both"/>
      </w:pPr>
      <w:r>
        <w:t>any concerns regarding person(s) who may pose a risk to children (e.g. staff in school or a person living in a household with children present) including inappropriate behaviour e.g. inappropriate sexual comments; excessive one-to-one attention beyond the requirements of their usual role and responsibilities; or inappropriate sharing of</w:t>
      </w:r>
      <w:r>
        <w:rPr>
          <w:spacing w:val="-16"/>
        </w:rPr>
        <w:t xml:space="preserve"> </w:t>
      </w:r>
      <w:r>
        <w:t>images</w:t>
      </w:r>
    </w:p>
    <w:p w14:paraId="3B679EB2" w14:textId="77777777" w:rsidR="003A4566" w:rsidRDefault="003A4566" w:rsidP="003A4566">
      <w:pPr>
        <w:pStyle w:val="ListParagraph"/>
        <w:numPr>
          <w:ilvl w:val="1"/>
          <w:numId w:val="11"/>
        </w:numPr>
        <w:tabs>
          <w:tab w:val="left" w:pos="1231"/>
        </w:tabs>
        <w:spacing w:line="279" w:lineRule="exact"/>
        <w:ind w:left="1230"/>
        <w:jc w:val="both"/>
      </w:pPr>
      <w:r>
        <w:t>any discovery that FGM appears to have taken place on a girl under 18</w:t>
      </w:r>
      <w:r>
        <w:rPr>
          <w:spacing w:val="-13"/>
        </w:rPr>
        <w:t xml:space="preserve"> </w:t>
      </w:r>
      <w:r>
        <w:t>years</w:t>
      </w:r>
    </w:p>
    <w:p w14:paraId="113FD461" w14:textId="77777777" w:rsidR="003A4566" w:rsidRDefault="003A4566" w:rsidP="003A4566">
      <w:pPr>
        <w:pStyle w:val="ListParagraph"/>
        <w:numPr>
          <w:ilvl w:val="1"/>
          <w:numId w:val="11"/>
        </w:numPr>
        <w:tabs>
          <w:tab w:val="left" w:pos="1231"/>
        </w:tabs>
        <w:spacing w:before="22"/>
        <w:ind w:left="1230"/>
        <w:jc w:val="both"/>
      </w:pPr>
      <w:r>
        <w:t>any expressions of extremist ideologies that suggest vulnerability to</w:t>
      </w:r>
      <w:r>
        <w:rPr>
          <w:spacing w:val="-11"/>
        </w:rPr>
        <w:t xml:space="preserve"> </w:t>
      </w:r>
      <w:r>
        <w:t>radicalisation</w:t>
      </w:r>
    </w:p>
    <w:p w14:paraId="58C34C2D" w14:textId="77777777" w:rsidR="003A4566" w:rsidRDefault="003A4566" w:rsidP="003A4566">
      <w:pPr>
        <w:jc w:val="both"/>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574E4A5D" w14:textId="77777777" w:rsidR="003A4566" w:rsidRDefault="003A4566" w:rsidP="003A4566">
      <w:pPr>
        <w:pStyle w:val="ListParagraph"/>
        <w:numPr>
          <w:ilvl w:val="0"/>
          <w:numId w:val="11"/>
        </w:numPr>
        <w:tabs>
          <w:tab w:val="left" w:pos="874"/>
        </w:tabs>
        <w:spacing w:before="91" w:line="259" w:lineRule="auto"/>
        <w:ind w:right="739"/>
        <w:jc w:val="both"/>
      </w:pPr>
      <w:r>
        <w:lastRenderedPageBreak/>
        <w:t>Where no disclosure has been made, but a member of staff has concerns regarding the welfare or well-being of a pupil, staff should raise a concern on the online safeguarding management system.</w:t>
      </w:r>
      <w:r>
        <w:rPr>
          <w:spacing w:val="-7"/>
        </w:rPr>
        <w:t xml:space="preserve"> </w:t>
      </w:r>
      <w:r>
        <w:t>Supply</w:t>
      </w:r>
      <w:r>
        <w:rPr>
          <w:spacing w:val="-8"/>
        </w:rPr>
        <w:t xml:space="preserve"> </w:t>
      </w:r>
      <w:r>
        <w:t>staff,</w:t>
      </w:r>
      <w:r>
        <w:rPr>
          <w:spacing w:val="-7"/>
        </w:rPr>
        <w:t xml:space="preserve"> </w:t>
      </w:r>
      <w:r>
        <w:t>volunteers</w:t>
      </w:r>
      <w:r>
        <w:rPr>
          <w:spacing w:val="-6"/>
        </w:rPr>
        <w:t xml:space="preserve"> </w:t>
      </w:r>
      <w:r>
        <w:t>and</w:t>
      </w:r>
      <w:r>
        <w:rPr>
          <w:spacing w:val="-7"/>
        </w:rPr>
        <w:t xml:space="preserve"> </w:t>
      </w:r>
      <w:r>
        <w:t>visitors</w:t>
      </w:r>
      <w:r>
        <w:rPr>
          <w:spacing w:val="-7"/>
        </w:rPr>
        <w:t xml:space="preserve"> </w:t>
      </w:r>
      <w:r>
        <w:t>to</w:t>
      </w:r>
      <w:r>
        <w:rPr>
          <w:spacing w:val="-5"/>
        </w:rPr>
        <w:t xml:space="preserve"> </w:t>
      </w:r>
      <w:r>
        <w:t>the</w:t>
      </w:r>
      <w:r>
        <w:rPr>
          <w:spacing w:val="-8"/>
        </w:rPr>
        <w:t xml:space="preserve"> </w:t>
      </w:r>
      <w:r>
        <w:t>school</w:t>
      </w:r>
      <w:r>
        <w:rPr>
          <w:spacing w:val="-8"/>
        </w:rPr>
        <w:t xml:space="preserve"> </w:t>
      </w:r>
      <w:r>
        <w:t>should</w:t>
      </w:r>
      <w:r>
        <w:rPr>
          <w:spacing w:val="-6"/>
        </w:rPr>
        <w:t xml:space="preserve"> </w:t>
      </w:r>
      <w:r>
        <w:t>make</w:t>
      </w:r>
      <w:r>
        <w:rPr>
          <w:spacing w:val="-5"/>
        </w:rPr>
        <w:t xml:space="preserve"> </w:t>
      </w:r>
      <w:r>
        <w:t>a</w:t>
      </w:r>
      <w:r>
        <w:rPr>
          <w:spacing w:val="-7"/>
        </w:rPr>
        <w:t xml:space="preserve"> </w:t>
      </w:r>
      <w:r>
        <w:t>written</w:t>
      </w:r>
      <w:r>
        <w:rPr>
          <w:spacing w:val="-8"/>
        </w:rPr>
        <w:t xml:space="preserve"> </w:t>
      </w:r>
      <w:r>
        <w:t>account</w:t>
      </w:r>
      <w:r>
        <w:rPr>
          <w:spacing w:val="-6"/>
        </w:rPr>
        <w:t xml:space="preserve"> </w:t>
      </w:r>
      <w:r>
        <w:t>of</w:t>
      </w:r>
      <w:r>
        <w:rPr>
          <w:spacing w:val="-7"/>
        </w:rPr>
        <w:t xml:space="preserve"> </w:t>
      </w:r>
      <w:r>
        <w:t>such concerns using Part 1 of the Safeguarding Concern Form and Part 3 if applicable (Appendix</w:t>
      </w:r>
      <w:r>
        <w:rPr>
          <w:spacing w:val="-31"/>
        </w:rPr>
        <w:t xml:space="preserve"> </w:t>
      </w:r>
      <w:r>
        <w:t>6).</w:t>
      </w:r>
    </w:p>
    <w:p w14:paraId="7187C0D4" w14:textId="77777777" w:rsidR="003A4566" w:rsidRDefault="003A4566" w:rsidP="003A4566">
      <w:pPr>
        <w:pStyle w:val="ListParagraph"/>
        <w:numPr>
          <w:ilvl w:val="0"/>
          <w:numId w:val="11"/>
        </w:numPr>
        <w:tabs>
          <w:tab w:val="left" w:pos="874"/>
        </w:tabs>
        <w:spacing w:before="59" w:line="259" w:lineRule="auto"/>
        <w:ind w:right="739"/>
        <w:jc w:val="both"/>
      </w:pPr>
      <w:r>
        <w:t>Where</w:t>
      </w:r>
      <w:r>
        <w:rPr>
          <w:spacing w:val="-15"/>
        </w:rPr>
        <w:t xml:space="preserve"> </w:t>
      </w:r>
      <w:r>
        <w:t>a</w:t>
      </w:r>
      <w:r>
        <w:rPr>
          <w:spacing w:val="-12"/>
        </w:rPr>
        <w:t xml:space="preserve"> </w:t>
      </w:r>
      <w:r>
        <w:t>disclosure</w:t>
      </w:r>
      <w:r>
        <w:rPr>
          <w:spacing w:val="-14"/>
        </w:rPr>
        <w:t xml:space="preserve"> </w:t>
      </w:r>
      <w:r>
        <w:t>has</w:t>
      </w:r>
      <w:r>
        <w:rPr>
          <w:spacing w:val="-13"/>
        </w:rPr>
        <w:t xml:space="preserve"> </w:t>
      </w:r>
      <w:r>
        <w:t>been</w:t>
      </w:r>
      <w:r>
        <w:rPr>
          <w:spacing w:val="-14"/>
        </w:rPr>
        <w:t xml:space="preserve"> </w:t>
      </w:r>
      <w:r>
        <w:t>made,</w:t>
      </w:r>
      <w:r>
        <w:rPr>
          <w:spacing w:val="-13"/>
        </w:rPr>
        <w:t xml:space="preserve"> </w:t>
      </w:r>
      <w:r>
        <w:t>a</w:t>
      </w:r>
      <w:r>
        <w:rPr>
          <w:spacing w:val="-13"/>
        </w:rPr>
        <w:t xml:space="preserve"> </w:t>
      </w:r>
      <w:r>
        <w:t>written</w:t>
      </w:r>
      <w:r>
        <w:rPr>
          <w:spacing w:val="-13"/>
        </w:rPr>
        <w:t xml:space="preserve"> </w:t>
      </w:r>
      <w:r>
        <w:t>factual</w:t>
      </w:r>
      <w:r>
        <w:rPr>
          <w:spacing w:val="-14"/>
        </w:rPr>
        <w:t xml:space="preserve"> </w:t>
      </w:r>
      <w:r>
        <w:t>account</w:t>
      </w:r>
      <w:r>
        <w:rPr>
          <w:spacing w:val="-14"/>
        </w:rPr>
        <w:t xml:space="preserve"> </w:t>
      </w:r>
      <w:r>
        <w:t>record,</w:t>
      </w:r>
      <w:r>
        <w:rPr>
          <w:spacing w:val="-13"/>
        </w:rPr>
        <w:t xml:space="preserve"> </w:t>
      </w:r>
      <w:r>
        <w:t>using</w:t>
      </w:r>
      <w:r>
        <w:rPr>
          <w:spacing w:val="-14"/>
        </w:rPr>
        <w:t xml:space="preserve"> </w:t>
      </w:r>
      <w:r>
        <w:t>the</w:t>
      </w:r>
      <w:r>
        <w:rPr>
          <w:spacing w:val="-13"/>
        </w:rPr>
        <w:t xml:space="preserve"> </w:t>
      </w:r>
      <w:r>
        <w:t>child’s</w:t>
      </w:r>
      <w:r>
        <w:rPr>
          <w:spacing w:val="-13"/>
        </w:rPr>
        <w:t xml:space="preserve"> </w:t>
      </w:r>
      <w:r>
        <w:t>own</w:t>
      </w:r>
      <w:r>
        <w:rPr>
          <w:spacing w:val="-14"/>
        </w:rPr>
        <w:t xml:space="preserve"> </w:t>
      </w:r>
      <w:r>
        <w:t>words, should be recorded on the safeguarding management system. Supply staff, volunteers and visitors to the school who do not have access to the safeguarding management system should do this by completing Part 1 and Part 2 of the Safeguarding Concern Form (and Part 3 if applicable).</w:t>
      </w:r>
    </w:p>
    <w:p w14:paraId="7FFD6632" w14:textId="77777777" w:rsidR="003A4566" w:rsidRDefault="003A4566" w:rsidP="003A4566">
      <w:pPr>
        <w:pStyle w:val="ListParagraph"/>
        <w:numPr>
          <w:ilvl w:val="0"/>
          <w:numId w:val="11"/>
        </w:numPr>
        <w:tabs>
          <w:tab w:val="left" w:pos="874"/>
        </w:tabs>
        <w:spacing w:before="60" w:line="259" w:lineRule="auto"/>
        <w:ind w:right="739"/>
        <w:jc w:val="both"/>
      </w:pPr>
      <w:r>
        <w:t>When logging a concern, professional opinion may be expressed, but should be supported by stating the facts with observations upon which the opinion is based (e.g. Adam appeared angry as he was kicking the table and swearing). All notes should differentiate clearly between fact, opinion, interpretation, observation, and/or</w:t>
      </w:r>
      <w:r>
        <w:rPr>
          <w:spacing w:val="-6"/>
        </w:rPr>
        <w:t xml:space="preserve"> </w:t>
      </w:r>
      <w:r>
        <w:t>allegation.</w:t>
      </w:r>
    </w:p>
    <w:p w14:paraId="37467CA2" w14:textId="77777777" w:rsidR="003A4566" w:rsidRDefault="003A4566" w:rsidP="003A4566">
      <w:pPr>
        <w:pStyle w:val="ListParagraph"/>
        <w:numPr>
          <w:ilvl w:val="0"/>
          <w:numId w:val="11"/>
        </w:numPr>
        <w:tabs>
          <w:tab w:val="left" w:pos="874"/>
        </w:tabs>
        <w:spacing w:before="59" w:line="259" w:lineRule="auto"/>
        <w:ind w:right="738"/>
        <w:jc w:val="both"/>
      </w:pPr>
      <w:r>
        <w:t>All written concerns should be logged on the online system as soon as possible and in any case within 24 hours. In the case of supply staff, volunteers and visitors to the school, written forms should be passed to the Designated Safeguarding Lead as soon as is possible, and in any case within</w:t>
      </w:r>
      <w:r>
        <w:rPr>
          <w:spacing w:val="-9"/>
        </w:rPr>
        <w:t xml:space="preserve"> </w:t>
      </w:r>
      <w:r>
        <w:t>24</w:t>
      </w:r>
      <w:r>
        <w:rPr>
          <w:spacing w:val="-10"/>
        </w:rPr>
        <w:t xml:space="preserve"> </w:t>
      </w:r>
      <w:r>
        <w:t>hours.</w:t>
      </w:r>
      <w:r>
        <w:rPr>
          <w:spacing w:val="-11"/>
        </w:rPr>
        <w:t xml:space="preserve"> </w:t>
      </w:r>
      <w:r>
        <w:t>In</w:t>
      </w:r>
      <w:r>
        <w:rPr>
          <w:spacing w:val="-9"/>
        </w:rPr>
        <w:t xml:space="preserve"> </w:t>
      </w:r>
      <w:r>
        <w:t>some</w:t>
      </w:r>
      <w:r>
        <w:rPr>
          <w:spacing w:val="-9"/>
        </w:rPr>
        <w:t xml:space="preserve"> </w:t>
      </w:r>
      <w:r>
        <w:t>cases,</w:t>
      </w:r>
      <w:r>
        <w:rPr>
          <w:spacing w:val="-10"/>
        </w:rPr>
        <w:t xml:space="preserve"> </w:t>
      </w:r>
      <w:r>
        <w:t>it</w:t>
      </w:r>
      <w:r>
        <w:rPr>
          <w:spacing w:val="-11"/>
        </w:rPr>
        <w:t xml:space="preserve"> </w:t>
      </w:r>
      <w:r>
        <w:t>may</w:t>
      </w:r>
      <w:r>
        <w:rPr>
          <w:spacing w:val="-9"/>
        </w:rPr>
        <w:t xml:space="preserve"> </w:t>
      </w:r>
      <w:r>
        <w:t>be</w:t>
      </w:r>
      <w:r>
        <w:rPr>
          <w:spacing w:val="-9"/>
        </w:rPr>
        <w:t xml:space="preserve"> </w:t>
      </w:r>
      <w:r>
        <w:t>necessary</w:t>
      </w:r>
      <w:r>
        <w:rPr>
          <w:spacing w:val="-10"/>
        </w:rPr>
        <w:t xml:space="preserve"> </w:t>
      </w:r>
      <w:r>
        <w:t>to</w:t>
      </w:r>
      <w:r>
        <w:rPr>
          <w:spacing w:val="-9"/>
        </w:rPr>
        <w:t xml:space="preserve"> </w:t>
      </w:r>
      <w:r>
        <w:t>pass</w:t>
      </w:r>
      <w:r>
        <w:rPr>
          <w:spacing w:val="-10"/>
        </w:rPr>
        <w:t xml:space="preserve"> </w:t>
      </w:r>
      <w:r>
        <w:t>on</w:t>
      </w:r>
      <w:r>
        <w:rPr>
          <w:spacing w:val="-10"/>
        </w:rPr>
        <w:t xml:space="preserve"> </w:t>
      </w:r>
      <w:r>
        <w:t>concerns</w:t>
      </w:r>
      <w:r>
        <w:rPr>
          <w:spacing w:val="-10"/>
        </w:rPr>
        <w:t xml:space="preserve"> </w:t>
      </w:r>
      <w:r>
        <w:t>verbally</w:t>
      </w:r>
      <w:r>
        <w:rPr>
          <w:spacing w:val="-8"/>
        </w:rPr>
        <w:t xml:space="preserve"> </w:t>
      </w:r>
      <w:r>
        <w:t>and</w:t>
      </w:r>
      <w:r>
        <w:rPr>
          <w:spacing w:val="-10"/>
        </w:rPr>
        <w:t xml:space="preserve"> </w:t>
      </w:r>
      <w:r>
        <w:t>follow</w:t>
      </w:r>
      <w:r>
        <w:rPr>
          <w:spacing w:val="-10"/>
        </w:rPr>
        <w:t xml:space="preserve"> </w:t>
      </w:r>
      <w:r>
        <w:t>them up in writing soon after. In the absence of this person, the deputy designated safeguarding lead should be</w:t>
      </w:r>
      <w:r>
        <w:rPr>
          <w:spacing w:val="-2"/>
        </w:rPr>
        <w:t xml:space="preserve"> </w:t>
      </w:r>
      <w:r>
        <w:t>approached.</w:t>
      </w:r>
    </w:p>
    <w:p w14:paraId="26281F0E" w14:textId="77777777" w:rsidR="003A4566" w:rsidRDefault="003A4566" w:rsidP="003A4566">
      <w:pPr>
        <w:pStyle w:val="ListParagraph"/>
        <w:numPr>
          <w:ilvl w:val="0"/>
          <w:numId w:val="11"/>
        </w:numPr>
        <w:tabs>
          <w:tab w:val="left" w:pos="874"/>
        </w:tabs>
        <w:spacing w:before="58" w:line="259" w:lineRule="auto"/>
        <w:ind w:right="739"/>
        <w:jc w:val="both"/>
      </w:pPr>
      <w:r>
        <w:t>Any written records should be dated and signed with the name of the signatory clearly printed. Any handwritten notes made immediately after the event can act as evidence of them being written at the time in any future court case. Therefore, these should not be destroyed if the details are recorded more formally, but instead kept securely attached to the safeguarding concern form. All written notes should either be kept in the pupil safeguarding file and referenced on the online database or uploaded on to the</w:t>
      </w:r>
      <w:r>
        <w:rPr>
          <w:spacing w:val="-10"/>
        </w:rPr>
        <w:t xml:space="preserve"> </w:t>
      </w:r>
      <w:r>
        <w:t>system.</w:t>
      </w:r>
    </w:p>
    <w:p w14:paraId="6C3C2B82" w14:textId="77777777" w:rsidR="003A4566" w:rsidRDefault="003A4566" w:rsidP="003A4566">
      <w:pPr>
        <w:pStyle w:val="ListParagraph"/>
        <w:numPr>
          <w:ilvl w:val="0"/>
          <w:numId w:val="11"/>
        </w:numPr>
        <w:tabs>
          <w:tab w:val="left" w:pos="874"/>
        </w:tabs>
        <w:spacing w:before="59" w:line="259" w:lineRule="auto"/>
        <w:ind w:right="739"/>
        <w:jc w:val="both"/>
      </w:pPr>
      <w:r>
        <w:t>Staff will follow the reporting procedures outlined in this standard operating procedure. However,</w:t>
      </w:r>
      <w:r>
        <w:rPr>
          <w:spacing w:val="-16"/>
        </w:rPr>
        <w:t xml:space="preserve"> </w:t>
      </w:r>
      <w:r>
        <w:t>anybody</w:t>
      </w:r>
      <w:r>
        <w:rPr>
          <w:spacing w:val="-15"/>
        </w:rPr>
        <w:t xml:space="preserve"> </w:t>
      </w:r>
      <w:r>
        <w:t>can</w:t>
      </w:r>
      <w:r>
        <w:rPr>
          <w:spacing w:val="-15"/>
        </w:rPr>
        <w:t xml:space="preserve"> </w:t>
      </w:r>
      <w:r>
        <w:t>make</w:t>
      </w:r>
      <w:r>
        <w:rPr>
          <w:spacing w:val="-15"/>
        </w:rPr>
        <w:t xml:space="preserve"> </w:t>
      </w:r>
      <w:r>
        <w:t>a</w:t>
      </w:r>
      <w:r>
        <w:rPr>
          <w:spacing w:val="-16"/>
        </w:rPr>
        <w:t xml:space="preserve"> </w:t>
      </w:r>
      <w:r>
        <w:t>direct</w:t>
      </w:r>
      <w:r>
        <w:rPr>
          <w:spacing w:val="-15"/>
        </w:rPr>
        <w:t xml:space="preserve"> </w:t>
      </w:r>
      <w:r>
        <w:t>referral.</w:t>
      </w:r>
      <w:r>
        <w:rPr>
          <w:spacing w:val="-16"/>
        </w:rPr>
        <w:t xml:space="preserve"> </w:t>
      </w:r>
      <w:r>
        <w:t>They</w:t>
      </w:r>
      <w:r>
        <w:rPr>
          <w:spacing w:val="-14"/>
        </w:rPr>
        <w:t xml:space="preserve"> </w:t>
      </w:r>
      <w:r>
        <w:t>may</w:t>
      </w:r>
      <w:r>
        <w:rPr>
          <w:spacing w:val="-16"/>
        </w:rPr>
        <w:t xml:space="preserve"> </w:t>
      </w:r>
      <w:r>
        <w:t>share</w:t>
      </w:r>
      <w:r>
        <w:rPr>
          <w:spacing w:val="-15"/>
        </w:rPr>
        <w:t xml:space="preserve"> </w:t>
      </w:r>
      <w:r>
        <w:t>information</w:t>
      </w:r>
      <w:r>
        <w:rPr>
          <w:spacing w:val="-16"/>
        </w:rPr>
        <w:t xml:space="preserve"> </w:t>
      </w:r>
      <w:r>
        <w:t>directly</w:t>
      </w:r>
      <w:r>
        <w:rPr>
          <w:spacing w:val="-15"/>
        </w:rPr>
        <w:t xml:space="preserve"> </w:t>
      </w:r>
      <w:r>
        <w:t>with</w:t>
      </w:r>
      <w:r>
        <w:rPr>
          <w:spacing w:val="-15"/>
        </w:rPr>
        <w:t xml:space="preserve"> </w:t>
      </w:r>
      <w:r>
        <w:t>children’s social care, Police or the NSPCC</w:t>
      </w:r>
      <w:r>
        <w:rPr>
          <w:spacing w:val="-6"/>
        </w:rPr>
        <w:t xml:space="preserve"> </w:t>
      </w:r>
      <w:r>
        <w:t>if:</w:t>
      </w:r>
    </w:p>
    <w:p w14:paraId="5B5E08BF" w14:textId="77777777" w:rsidR="003A4566" w:rsidRDefault="003A4566" w:rsidP="003A4566">
      <w:pPr>
        <w:pStyle w:val="ListParagraph"/>
        <w:numPr>
          <w:ilvl w:val="1"/>
          <w:numId w:val="11"/>
        </w:numPr>
        <w:tabs>
          <w:tab w:val="left" w:pos="1232"/>
        </w:tabs>
        <w:spacing w:before="57" w:line="259" w:lineRule="auto"/>
        <w:ind w:left="1230" w:right="1304"/>
        <w:jc w:val="both"/>
      </w:pPr>
      <w:r>
        <w:t>the situation is an emergency and the designated safeguarding lead, their deputy, the principal and the chair of governors are all</w:t>
      </w:r>
      <w:r>
        <w:rPr>
          <w:spacing w:val="-7"/>
        </w:rPr>
        <w:t xml:space="preserve"> </w:t>
      </w:r>
      <w:r>
        <w:t>unavailable</w:t>
      </w:r>
    </w:p>
    <w:p w14:paraId="41825E3B" w14:textId="77777777" w:rsidR="003A4566" w:rsidRDefault="003A4566" w:rsidP="003A4566">
      <w:pPr>
        <w:pStyle w:val="ListParagraph"/>
        <w:numPr>
          <w:ilvl w:val="1"/>
          <w:numId w:val="11"/>
        </w:numPr>
        <w:tabs>
          <w:tab w:val="left" w:pos="1231"/>
        </w:tabs>
        <w:spacing w:before="1"/>
        <w:ind w:left="1230"/>
        <w:jc w:val="both"/>
      </w:pPr>
      <w:r>
        <w:t>they are convinced that a direct report is the only way to ensure the pupil’s</w:t>
      </w:r>
      <w:r>
        <w:rPr>
          <w:spacing w:val="-15"/>
        </w:rPr>
        <w:t xml:space="preserve"> </w:t>
      </w:r>
      <w:r>
        <w:t>safety</w:t>
      </w:r>
    </w:p>
    <w:p w14:paraId="4165C4EA" w14:textId="77777777" w:rsidR="003A4566" w:rsidRDefault="003A4566" w:rsidP="003A4566">
      <w:pPr>
        <w:pStyle w:val="ListParagraph"/>
        <w:numPr>
          <w:ilvl w:val="0"/>
          <w:numId w:val="11"/>
        </w:numPr>
        <w:tabs>
          <w:tab w:val="left" w:pos="874"/>
        </w:tabs>
        <w:spacing w:before="182"/>
        <w:ind w:hanging="455"/>
      </w:pPr>
      <w:r>
        <w:t>Key points for staff to remember for taking action</w:t>
      </w:r>
      <w:r>
        <w:rPr>
          <w:spacing w:val="-9"/>
        </w:rPr>
        <w:t xml:space="preserve"> </w:t>
      </w:r>
      <w:r>
        <w:t>are:</w:t>
      </w:r>
    </w:p>
    <w:p w14:paraId="784029C9" w14:textId="77777777" w:rsidR="003A4566" w:rsidRDefault="003A4566" w:rsidP="003A4566">
      <w:pPr>
        <w:pStyle w:val="ListParagraph"/>
        <w:numPr>
          <w:ilvl w:val="1"/>
          <w:numId w:val="11"/>
        </w:numPr>
        <w:tabs>
          <w:tab w:val="left" w:pos="1230"/>
          <w:tab w:val="left" w:pos="1231"/>
        </w:tabs>
        <w:spacing w:before="79" w:line="259" w:lineRule="auto"/>
        <w:ind w:left="1230" w:right="830"/>
      </w:pPr>
      <w:r>
        <w:t>report the concern to the designated safeguarding lead, before the end of the school day if a child is being placed at risk by going home or within 24 hours at the</w:t>
      </w:r>
      <w:r>
        <w:rPr>
          <w:spacing w:val="-18"/>
        </w:rPr>
        <w:t xml:space="preserve"> </w:t>
      </w:r>
      <w:r>
        <w:t>latest</w:t>
      </w:r>
    </w:p>
    <w:p w14:paraId="508FE99F" w14:textId="77777777" w:rsidR="003A4566" w:rsidRDefault="003A4566" w:rsidP="003A4566">
      <w:pPr>
        <w:pStyle w:val="ListParagraph"/>
        <w:numPr>
          <w:ilvl w:val="1"/>
          <w:numId w:val="11"/>
        </w:numPr>
        <w:tabs>
          <w:tab w:val="left" w:pos="1230"/>
          <w:tab w:val="left" w:pos="1231"/>
        </w:tabs>
        <w:spacing w:line="259" w:lineRule="auto"/>
        <w:ind w:left="1230" w:right="922"/>
      </w:pPr>
      <w:r>
        <w:t>in an emergency, take the action necessary to help and protect the child, for example, call 999</w:t>
      </w:r>
    </w:p>
    <w:p w14:paraId="3C025E4A" w14:textId="77777777" w:rsidR="003A4566" w:rsidRDefault="003A4566" w:rsidP="003A4566">
      <w:pPr>
        <w:pStyle w:val="ListParagraph"/>
        <w:numPr>
          <w:ilvl w:val="1"/>
          <w:numId w:val="11"/>
        </w:numPr>
        <w:tabs>
          <w:tab w:val="left" w:pos="1230"/>
          <w:tab w:val="left" w:pos="1231"/>
        </w:tabs>
        <w:spacing w:line="280" w:lineRule="exact"/>
        <w:ind w:left="1230"/>
      </w:pPr>
      <w:r>
        <w:t>not to start their own</w:t>
      </w:r>
      <w:r>
        <w:rPr>
          <w:spacing w:val="-4"/>
        </w:rPr>
        <w:t xml:space="preserve"> </w:t>
      </w:r>
      <w:r>
        <w:t>investigation</w:t>
      </w:r>
    </w:p>
    <w:p w14:paraId="41E81B71" w14:textId="77777777" w:rsidR="003A4566" w:rsidRDefault="003A4566" w:rsidP="003A4566">
      <w:pPr>
        <w:pStyle w:val="ListParagraph"/>
        <w:numPr>
          <w:ilvl w:val="1"/>
          <w:numId w:val="11"/>
        </w:numPr>
        <w:tabs>
          <w:tab w:val="left" w:pos="1230"/>
          <w:tab w:val="left" w:pos="1231"/>
        </w:tabs>
        <w:spacing w:before="21" w:line="259" w:lineRule="auto"/>
        <w:ind w:left="1230" w:right="862"/>
      </w:pPr>
      <w:r>
        <w:t>share information on a need-to-know basis only – do not discuss the issue with colleagues, friends or</w:t>
      </w:r>
      <w:r>
        <w:rPr>
          <w:spacing w:val="-3"/>
        </w:rPr>
        <w:t xml:space="preserve"> </w:t>
      </w:r>
      <w:r>
        <w:t>family</w:t>
      </w:r>
    </w:p>
    <w:p w14:paraId="0071A0BC" w14:textId="77777777" w:rsidR="003A4566" w:rsidRDefault="003A4566" w:rsidP="003A4566">
      <w:pPr>
        <w:pStyle w:val="ListParagraph"/>
        <w:numPr>
          <w:ilvl w:val="1"/>
          <w:numId w:val="11"/>
        </w:numPr>
        <w:tabs>
          <w:tab w:val="left" w:pos="1230"/>
          <w:tab w:val="left" w:pos="1231"/>
        </w:tabs>
        <w:spacing w:line="280" w:lineRule="exact"/>
        <w:ind w:left="1230" w:hanging="359"/>
      </w:pPr>
      <w:r>
        <w:t>record the concern on the online platform (e.g. Safeguard, CPOMS</w:t>
      </w:r>
      <w:r>
        <w:rPr>
          <w:spacing w:val="-10"/>
        </w:rPr>
        <w:t xml:space="preserve"> </w:t>
      </w:r>
      <w:r>
        <w:t>etc)</w:t>
      </w:r>
    </w:p>
    <w:p w14:paraId="2230083E" w14:textId="77777777" w:rsidR="003A4566" w:rsidRDefault="003A4566" w:rsidP="003A4566">
      <w:pPr>
        <w:pStyle w:val="ListParagraph"/>
        <w:numPr>
          <w:ilvl w:val="1"/>
          <w:numId w:val="11"/>
        </w:numPr>
        <w:tabs>
          <w:tab w:val="left" w:pos="1229"/>
          <w:tab w:val="left" w:pos="1230"/>
        </w:tabs>
        <w:spacing w:before="22"/>
        <w:ind w:left="1229"/>
      </w:pPr>
      <w:r>
        <w:t>seek support if</w:t>
      </w:r>
      <w:r>
        <w:rPr>
          <w:spacing w:val="-3"/>
        </w:rPr>
        <w:t xml:space="preserve"> </w:t>
      </w:r>
      <w:r>
        <w:t>distressed</w:t>
      </w:r>
    </w:p>
    <w:p w14:paraId="27B8F1FE" w14:textId="77777777" w:rsidR="003A4566" w:rsidRDefault="003A4566" w:rsidP="003A4566">
      <w:pPr>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7D28567A" w14:textId="77777777" w:rsidR="003A4566" w:rsidRPr="00D81D73" w:rsidRDefault="003A4566" w:rsidP="003A4566">
      <w:pPr>
        <w:pStyle w:val="Heading2"/>
        <w:spacing w:before="91"/>
        <w:rPr>
          <w:color w:val="262626" w:themeColor="text1" w:themeTint="D9"/>
        </w:rPr>
      </w:pPr>
      <w:bookmarkStart w:id="107" w:name="Responding_to_safeguarding_concerns"/>
      <w:bookmarkStart w:id="108" w:name="_bookmark49"/>
      <w:bookmarkEnd w:id="107"/>
      <w:bookmarkEnd w:id="108"/>
      <w:r w:rsidRPr="00D81D73">
        <w:rPr>
          <w:color w:val="262626" w:themeColor="text1" w:themeTint="D9"/>
        </w:rPr>
        <w:lastRenderedPageBreak/>
        <w:t>Responding to safeguarding concerns</w:t>
      </w:r>
    </w:p>
    <w:p w14:paraId="0F8A8D88" w14:textId="77777777" w:rsidR="003A4566" w:rsidRDefault="003A4566" w:rsidP="003A4566">
      <w:pPr>
        <w:pStyle w:val="ListParagraph"/>
        <w:numPr>
          <w:ilvl w:val="0"/>
          <w:numId w:val="11"/>
        </w:numPr>
        <w:tabs>
          <w:tab w:val="left" w:pos="874"/>
        </w:tabs>
        <w:spacing w:before="85" w:line="259" w:lineRule="auto"/>
        <w:ind w:right="738"/>
        <w:jc w:val="both"/>
      </w:pPr>
      <w:r>
        <w:t>A concern raised may not progress any further than a discussion with the designated safeguarding lead. A record of the discussion and any initial action taken will be documented on the safeguarding management</w:t>
      </w:r>
      <w:r>
        <w:rPr>
          <w:spacing w:val="-2"/>
        </w:rPr>
        <w:t xml:space="preserve"> </w:t>
      </w:r>
      <w:r>
        <w:t>system.</w:t>
      </w:r>
    </w:p>
    <w:p w14:paraId="5164585F" w14:textId="77777777" w:rsidR="003A4566" w:rsidRDefault="003A4566" w:rsidP="003A4566">
      <w:pPr>
        <w:pStyle w:val="ListParagraph"/>
        <w:numPr>
          <w:ilvl w:val="0"/>
          <w:numId w:val="11"/>
        </w:numPr>
        <w:tabs>
          <w:tab w:val="left" w:pos="874"/>
        </w:tabs>
        <w:spacing w:before="60"/>
        <w:jc w:val="both"/>
      </w:pPr>
      <w:r>
        <w:t>When</w:t>
      </w:r>
      <w:r>
        <w:rPr>
          <w:spacing w:val="-8"/>
        </w:rPr>
        <w:t xml:space="preserve"> </w:t>
      </w:r>
      <w:r>
        <w:t>dealing</w:t>
      </w:r>
      <w:r>
        <w:rPr>
          <w:spacing w:val="-7"/>
        </w:rPr>
        <w:t xml:space="preserve"> </w:t>
      </w:r>
      <w:r>
        <w:t>with</w:t>
      </w:r>
      <w:r>
        <w:rPr>
          <w:spacing w:val="-8"/>
        </w:rPr>
        <w:t xml:space="preserve"> </w:t>
      </w:r>
      <w:r>
        <w:t>a</w:t>
      </w:r>
      <w:r>
        <w:rPr>
          <w:spacing w:val="-5"/>
        </w:rPr>
        <w:t xml:space="preserve"> </w:t>
      </w:r>
      <w:r>
        <w:t>case,</w:t>
      </w:r>
      <w:r>
        <w:rPr>
          <w:spacing w:val="-6"/>
        </w:rPr>
        <w:t xml:space="preserve"> </w:t>
      </w:r>
      <w:r>
        <w:t>the</w:t>
      </w:r>
      <w:r>
        <w:rPr>
          <w:spacing w:val="-8"/>
        </w:rPr>
        <w:t xml:space="preserve"> </w:t>
      </w:r>
      <w:r>
        <w:t>designated</w:t>
      </w:r>
      <w:r>
        <w:rPr>
          <w:spacing w:val="-7"/>
        </w:rPr>
        <w:t xml:space="preserve"> </w:t>
      </w:r>
      <w:r>
        <w:t>safeguarding</w:t>
      </w:r>
      <w:r>
        <w:rPr>
          <w:spacing w:val="-7"/>
        </w:rPr>
        <w:t xml:space="preserve"> </w:t>
      </w:r>
      <w:r>
        <w:t>lead</w:t>
      </w:r>
      <w:r>
        <w:rPr>
          <w:spacing w:val="-8"/>
        </w:rPr>
        <w:t xml:space="preserve"> </w:t>
      </w:r>
      <w:r>
        <w:t>will</w:t>
      </w:r>
      <w:r>
        <w:rPr>
          <w:spacing w:val="-6"/>
        </w:rPr>
        <w:t xml:space="preserve"> </w:t>
      </w:r>
      <w:r>
        <w:t>consider</w:t>
      </w:r>
      <w:r>
        <w:rPr>
          <w:spacing w:val="-6"/>
        </w:rPr>
        <w:t xml:space="preserve"> </w:t>
      </w:r>
      <w:r>
        <w:t>a</w:t>
      </w:r>
      <w:r>
        <w:rPr>
          <w:spacing w:val="-7"/>
        </w:rPr>
        <w:t xml:space="preserve"> </w:t>
      </w:r>
      <w:r>
        <w:t>number</w:t>
      </w:r>
      <w:r>
        <w:rPr>
          <w:spacing w:val="-7"/>
        </w:rPr>
        <w:t xml:space="preserve"> </w:t>
      </w:r>
      <w:r>
        <w:t>of</w:t>
      </w:r>
      <w:r>
        <w:rPr>
          <w:spacing w:val="-8"/>
        </w:rPr>
        <w:t xml:space="preserve"> </w:t>
      </w:r>
      <w:r>
        <w:t>questions.</w:t>
      </w:r>
    </w:p>
    <w:p w14:paraId="119F16AC" w14:textId="77777777" w:rsidR="003A4566" w:rsidRDefault="003A4566" w:rsidP="003A4566">
      <w:pPr>
        <w:pStyle w:val="ListParagraph"/>
        <w:numPr>
          <w:ilvl w:val="1"/>
          <w:numId w:val="11"/>
        </w:numPr>
        <w:tabs>
          <w:tab w:val="left" w:pos="1232"/>
        </w:tabs>
        <w:spacing w:before="80" w:line="259" w:lineRule="auto"/>
        <w:ind w:left="1230" w:right="1456"/>
        <w:jc w:val="both"/>
      </w:pPr>
      <w:r>
        <w:t>Am I dealing with ‘risk’ or ‘need’? (by definition, a child at risk is also a child in need. However, what is the priority/level and immediacy of</w:t>
      </w:r>
      <w:r>
        <w:rPr>
          <w:spacing w:val="-12"/>
        </w:rPr>
        <w:t xml:space="preserve"> </w:t>
      </w:r>
      <w:r>
        <w:t>risk/need?)</w:t>
      </w:r>
    </w:p>
    <w:p w14:paraId="1F357604" w14:textId="77777777" w:rsidR="003A4566" w:rsidRDefault="003A4566" w:rsidP="003A4566">
      <w:pPr>
        <w:pStyle w:val="ListParagraph"/>
        <w:numPr>
          <w:ilvl w:val="1"/>
          <w:numId w:val="11"/>
        </w:numPr>
        <w:tabs>
          <w:tab w:val="left" w:pos="1231"/>
        </w:tabs>
        <w:spacing w:line="280" w:lineRule="exact"/>
        <w:ind w:left="1230"/>
        <w:jc w:val="both"/>
      </w:pPr>
      <w:r>
        <w:t>Can the level of need identified be</w:t>
      </w:r>
      <w:r>
        <w:rPr>
          <w:spacing w:val="-5"/>
        </w:rPr>
        <w:t xml:space="preserve"> </w:t>
      </w:r>
      <w:r>
        <w:t>met:</w:t>
      </w:r>
    </w:p>
    <w:p w14:paraId="60FD2D66" w14:textId="77777777" w:rsidR="003A4566" w:rsidRDefault="003A4566" w:rsidP="003A4566">
      <w:pPr>
        <w:pStyle w:val="ListParagraph"/>
        <w:numPr>
          <w:ilvl w:val="2"/>
          <w:numId w:val="11"/>
        </w:numPr>
        <w:tabs>
          <w:tab w:val="left" w:pos="1554"/>
        </w:tabs>
        <w:spacing w:before="22" w:line="259" w:lineRule="auto"/>
        <w:ind w:left="1553" w:right="747" w:hanging="358"/>
        <w:jc w:val="both"/>
        <w:rPr>
          <w:rFonts w:ascii="Symbol" w:hAnsi="Symbol"/>
          <w:color w:val="363938"/>
        </w:rPr>
      </w:pPr>
      <w:r>
        <w:t>in or by the school or by accessing universal services without referral to Children’s Social Care or other targeted</w:t>
      </w:r>
      <w:r>
        <w:rPr>
          <w:spacing w:val="-4"/>
        </w:rPr>
        <w:t xml:space="preserve"> </w:t>
      </w:r>
      <w:r>
        <w:t>services?</w:t>
      </w:r>
    </w:p>
    <w:p w14:paraId="6BC399DD" w14:textId="77777777" w:rsidR="003A4566" w:rsidRDefault="003A4566" w:rsidP="003A4566">
      <w:pPr>
        <w:pStyle w:val="ListParagraph"/>
        <w:numPr>
          <w:ilvl w:val="2"/>
          <w:numId w:val="11"/>
        </w:numPr>
        <w:tabs>
          <w:tab w:val="left" w:pos="1554"/>
        </w:tabs>
        <w:spacing w:line="279" w:lineRule="exact"/>
        <w:ind w:left="1553" w:hanging="358"/>
        <w:jc w:val="both"/>
        <w:rPr>
          <w:rFonts w:ascii="Symbol" w:hAnsi="Symbol"/>
          <w:color w:val="363938"/>
        </w:rPr>
      </w:pPr>
      <w:r>
        <w:t>by working with the child, parents and</w:t>
      </w:r>
      <w:r>
        <w:rPr>
          <w:spacing w:val="-3"/>
        </w:rPr>
        <w:t xml:space="preserve"> </w:t>
      </w:r>
      <w:r>
        <w:t>colleagues?</w:t>
      </w:r>
    </w:p>
    <w:p w14:paraId="49F29E22" w14:textId="77777777" w:rsidR="003A4566" w:rsidRDefault="003A4566" w:rsidP="003A4566">
      <w:pPr>
        <w:pStyle w:val="ListParagraph"/>
        <w:numPr>
          <w:ilvl w:val="1"/>
          <w:numId w:val="11"/>
        </w:numPr>
        <w:tabs>
          <w:tab w:val="left" w:pos="1230"/>
          <w:tab w:val="left" w:pos="1231"/>
        </w:tabs>
        <w:spacing w:before="22"/>
        <w:ind w:left="1230"/>
      </w:pPr>
      <w:r>
        <w:t>What resources are available to me/the school and what are their</w:t>
      </w:r>
      <w:r>
        <w:rPr>
          <w:spacing w:val="-12"/>
        </w:rPr>
        <w:t xml:space="preserve"> </w:t>
      </w:r>
      <w:r>
        <w:t>limitations?</w:t>
      </w:r>
    </w:p>
    <w:p w14:paraId="7BA95916" w14:textId="77777777" w:rsidR="003A4566" w:rsidRDefault="003A4566" w:rsidP="003A4566">
      <w:pPr>
        <w:pStyle w:val="ListParagraph"/>
        <w:numPr>
          <w:ilvl w:val="1"/>
          <w:numId w:val="11"/>
        </w:numPr>
        <w:tabs>
          <w:tab w:val="left" w:pos="1230"/>
          <w:tab w:val="left" w:pos="1231"/>
        </w:tabs>
        <w:spacing w:before="21" w:line="259" w:lineRule="auto"/>
        <w:ind w:left="1230" w:right="1066"/>
      </w:pPr>
      <w:r>
        <w:t>Is the level of need such that a referral needs to be made to Children’s Social Care which requests that an assessment of need be</w:t>
      </w:r>
      <w:r>
        <w:rPr>
          <w:spacing w:val="-4"/>
        </w:rPr>
        <w:t xml:space="preserve"> </w:t>
      </w:r>
      <w:r>
        <w:t>undertaken?</w:t>
      </w:r>
    </w:p>
    <w:p w14:paraId="2ACB9FEC" w14:textId="77777777" w:rsidR="003A4566" w:rsidRDefault="003A4566" w:rsidP="003A4566">
      <w:pPr>
        <w:pStyle w:val="ListParagraph"/>
        <w:numPr>
          <w:ilvl w:val="1"/>
          <w:numId w:val="11"/>
        </w:numPr>
        <w:tabs>
          <w:tab w:val="left" w:pos="1230"/>
          <w:tab w:val="left" w:pos="1231"/>
        </w:tabs>
        <w:spacing w:line="259" w:lineRule="auto"/>
        <w:ind w:left="1229" w:right="938"/>
      </w:pPr>
      <w:r>
        <w:t>Is the level and/or likelihood of risk such that a child protection referral needs to be made (i.e. a child is suffering or is likely to suffer significant</w:t>
      </w:r>
      <w:r>
        <w:rPr>
          <w:spacing w:val="-7"/>
        </w:rPr>
        <w:t xml:space="preserve"> </w:t>
      </w:r>
      <w:r>
        <w:t>harm?)</w:t>
      </w:r>
    </w:p>
    <w:p w14:paraId="60C2EF2F" w14:textId="77777777" w:rsidR="003A4566" w:rsidRDefault="003A4566" w:rsidP="003A4566">
      <w:pPr>
        <w:pStyle w:val="ListParagraph"/>
        <w:numPr>
          <w:ilvl w:val="1"/>
          <w:numId w:val="11"/>
        </w:numPr>
        <w:tabs>
          <w:tab w:val="left" w:pos="1229"/>
          <w:tab w:val="left" w:pos="1230"/>
        </w:tabs>
        <w:spacing w:line="279" w:lineRule="exact"/>
        <w:ind w:left="1229"/>
      </w:pPr>
      <w:r>
        <w:t>What information is available to me: child, parents, family and</w:t>
      </w:r>
      <w:r>
        <w:rPr>
          <w:spacing w:val="-13"/>
        </w:rPr>
        <w:t xml:space="preserve"> </w:t>
      </w:r>
      <w:r>
        <w:t>environment?</w:t>
      </w:r>
    </w:p>
    <w:p w14:paraId="315EBEBC" w14:textId="77777777" w:rsidR="003A4566" w:rsidRDefault="003A4566" w:rsidP="003A4566">
      <w:pPr>
        <w:pStyle w:val="ListParagraph"/>
        <w:numPr>
          <w:ilvl w:val="1"/>
          <w:numId w:val="11"/>
        </w:numPr>
        <w:tabs>
          <w:tab w:val="left" w:pos="1229"/>
          <w:tab w:val="left" w:pos="1230"/>
        </w:tabs>
        <w:spacing w:before="22"/>
        <w:ind w:left="1229"/>
      </w:pPr>
      <w:r>
        <w:t>What information is inaccessible and potentially, how significant might this</w:t>
      </w:r>
      <w:r>
        <w:rPr>
          <w:spacing w:val="-15"/>
        </w:rPr>
        <w:t xml:space="preserve"> </w:t>
      </w:r>
      <w:r>
        <w:t>be?</w:t>
      </w:r>
    </w:p>
    <w:p w14:paraId="1AC7F1EA" w14:textId="77777777" w:rsidR="003A4566" w:rsidRDefault="003A4566" w:rsidP="003A4566">
      <w:pPr>
        <w:pStyle w:val="ListParagraph"/>
        <w:numPr>
          <w:ilvl w:val="1"/>
          <w:numId w:val="11"/>
        </w:numPr>
        <w:tabs>
          <w:tab w:val="left" w:pos="1229"/>
          <w:tab w:val="left" w:pos="1230"/>
        </w:tabs>
        <w:spacing w:before="21"/>
        <w:ind w:left="1229"/>
      </w:pPr>
      <w:r>
        <w:t>Who do I/don’t I need to speak to now and what do they need to</w:t>
      </w:r>
      <w:r>
        <w:rPr>
          <w:spacing w:val="-8"/>
        </w:rPr>
        <w:t xml:space="preserve"> </w:t>
      </w:r>
      <w:r>
        <w:t>know?</w:t>
      </w:r>
    </w:p>
    <w:p w14:paraId="039859A8" w14:textId="77777777" w:rsidR="003A4566" w:rsidRDefault="003A4566" w:rsidP="003A4566">
      <w:pPr>
        <w:pStyle w:val="ListParagraph"/>
        <w:numPr>
          <w:ilvl w:val="1"/>
          <w:numId w:val="11"/>
        </w:numPr>
        <w:tabs>
          <w:tab w:val="left" w:pos="1229"/>
          <w:tab w:val="left" w:pos="1230"/>
        </w:tabs>
        <w:spacing w:before="21"/>
        <w:ind w:left="1229"/>
      </w:pPr>
      <w:r>
        <w:t>Where can I access appropriate advice and/or</w:t>
      </w:r>
      <w:r>
        <w:rPr>
          <w:spacing w:val="-5"/>
        </w:rPr>
        <w:t xml:space="preserve"> </w:t>
      </w:r>
      <w:r>
        <w:t>support?</w:t>
      </w:r>
    </w:p>
    <w:p w14:paraId="06B425A0" w14:textId="77777777" w:rsidR="003A4566" w:rsidRDefault="003A4566" w:rsidP="003A4566">
      <w:pPr>
        <w:pStyle w:val="ListParagraph"/>
        <w:numPr>
          <w:ilvl w:val="1"/>
          <w:numId w:val="11"/>
        </w:numPr>
        <w:tabs>
          <w:tab w:val="left" w:pos="1229"/>
          <w:tab w:val="left" w:pos="1230"/>
        </w:tabs>
        <w:spacing w:before="22"/>
        <w:ind w:left="1229"/>
      </w:pPr>
      <w:r>
        <w:t>If I am not going to refer, then what action am I going to</w:t>
      </w:r>
      <w:r>
        <w:rPr>
          <w:spacing w:val="-11"/>
        </w:rPr>
        <w:t xml:space="preserve"> </w:t>
      </w:r>
      <w:r>
        <w:t>take?</w:t>
      </w:r>
    </w:p>
    <w:p w14:paraId="48142951" w14:textId="77777777" w:rsidR="003A4566" w:rsidRDefault="003A4566" w:rsidP="003A4566">
      <w:pPr>
        <w:pStyle w:val="ListParagraph"/>
        <w:numPr>
          <w:ilvl w:val="0"/>
          <w:numId w:val="11"/>
        </w:numPr>
        <w:tabs>
          <w:tab w:val="left" w:pos="873"/>
        </w:tabs>
        <w:spacing w:before="181" w:line="259" w:lineRule="auto"/>
        <w:ind w:left="872" w:right="740"/>
        <w:jc w:val="both"/>
      </w:pPr>
      <w:r>
        <w:t>The</w:t>
      </w:r>
      <w:r>
        <w:rPr>
          <w:spacing w:val="-10"/>
        </w:rPr>
        <w:t xml:space="preserve"> </w:t>
      </w:r>
      <w:r>
        <w:t>designated</w:t>
      </w:r>
      <w:r>
        <w:rPr>
          <w:spacing w:val="-9"/>
        </w:rPr>
        <w:t xml:space="preserve"> </w:t>
      </w:r>
      <w:r>
        <w:t>safeguarding</w:t>
      </w:r>
      <w:r>
        <w:rPr>
          <w:spacing w:val="-10"/>
        </w:rPr>
        <w:t xml:space="preserve"> </w:t>
      </w:r>
      <w:r>
        <w:t>lead</w:t>
      </w:r>
      <w:r>
        <w:rPr>
          <w:spacing w:val="-9"/>
        </w:rPr>
        <w:t xml:space="preserve"> </w:t>
      </w:r>
      <w:r>
        <w:t>will</w:t>
      </w:r>
      <w:r>
        <w:rPr>
          <w:spacing w:val="-8"/>
        </w:rPr>
        <w:t xml:space="preserve"> </w:t>
      </w:r>
      <w:r>
        <w:t>make</w:t>
      </w:r>
      <w:r>
        <w:rPr>
          <w:spacing w:val="-10"/>
        </w:rPr>
        <w:t xml:space="preserve"> </w:t>
      </w:r>
      <w:r>
        <w:t>a</w:t>
      </w:r>
      <w:r>
        <w:rPr>
          <w:spacing w:val="-9"/>
        </w:rPr>
        <w:t xml:space="preserve"> </w:t>
      </w:r>
      <w:r>
        <w:t>referral</w:t>
      </w:r>
      <w:r>
        <w:rPr>
          <w:spacing w:val="-10"/>
        </w:rPr>
        <w:t xml:space="preserve"> </w:t>
      </w:r>
      <w:r>
        <w:t>to</w:t>
      </w:r>
      <w:r>
        <w:rPr>
          <w:spacing w:val="-8"/>
        </w:rPr>
        <w:t xml:space="preserve"> </w:t>
      </w:r>
      <w:r>
        <w:t>children’s</w:t>
      </w:r>
      <w:r>
        <w:rPr>
          <w:spacing w:val="-9"/>
        </w:rPr>
        <w:t xml:space="preserve"> </w:t>
      </w:r>
      <w:r>
        <w:t>social</w:t>
      </w:r>
      <w:r>
        <w:rPr>
          <w:spacing w:val="-10"/>
        </w:rPr>
        <w:t xml:space="preserve"> </w:t>
      </w:r>
      <w:r>
        <w:t>care</w:t>
      </w:r>
      <w:r>
        <w:rPr>
          <w:spacing w:val="-9"/>
        </w:rPr>
        <w:t xml:space="preserve"> </w:t>
      </w:r>
      <w:r>
        <w:t>if</w:t>
      </w:r>
      <w:r>
        <w:rPr>
          <w:spacing w:val="-10"/>
        </w:rPr>
        <w:t xml:space="preserve"> </w:t>
      </w:r>
      <w:r>
        <w:t>it</w:t>
      </w:r>
      <w:r>
        <w:rPr>
          <w:spacing w:val="-9"/>
        </w:rPr>
        <w:t xml:space="preserve"> </w:t>
      </w:r>
      <w:r>
        <w:t>is</w:t>
      </w:r>
      <w:r>
        <w:rPr>
          <w:spacing w:val="-9"/>
        </w:rPr>
        <w:t xml:space="preserve"> </w:t>
      </w:r>
      <w:r>
        <w:t>believed</w:t>
      </w:r>
      <w:r>
        <w:rPr>
          <w:spacing w:val="-10"/>
        </w:rPr>
        <w:t xml:space="preserve"> </w:t>
      </w:r>
      <w:r>
        <w:t>that a pupil is suffering or is at risk of suffering significant harm. The pupil (subject to their age and understanding) and the parents will be told that a referral is being made, unless to do so would increase the risk to the</w:t>
      </w:r>
      <w:r>
        <w:rPr>
          <w:spacing w:val="-2"/>
        </w:rPr>
        <w:t xml:space="preserve"> </w:t>
      </w:r>
      <w:r>
        <w:t>child.</w:t>
      </w:r>
    </w:p>
    <w:p w14:paraId="4881D920" w14:textId="77777777" w:rsidR="003A4566" w:rsidRDefault="003A4566" w:rsidP="003A4566">
      <w:pPr>
        <w:pStyle w:val="ListParagraph"/>
        <w:numPr>
          <w:ilvl w:val="0"/>
          <w:numId w:val="11"/>
        </w:numPr>
        <w:tabs>
          <w:tab w:val="left" w:pos="873"/>
        </w:tabs>
        <w:spacing w:before="59" w:line="259" w:lineRule="auto"/>
        <w:ind w:left="872" w:right="742"/>
        <w:jc w:val="both"/>
      </w:pPr>
      <w:r>
        <w:t>In</w:t>
      </w:r>
      <w:r>
        <w:rPr>
          <w:spacing w:val="-16"/>
        </w:rPr>
        <w:t xml:space="preserve"> </w:t>
      </w:r>
      <w:r>
        <w:t>making</w:t>
      </w:r>
      <w:r>
        <w:rPr>
          <w:spacing w:val="-15"/>
        </w:rPr>
        <w:t xml:space="preserve"> </w:t>
      </w:r>
      <w:r>
        <w:t>this</w:t>
      </w:r>
      <w:r>
        <w:rPr>
          <w:spacing w:val="-14"/>
        </w:rPr>
        <w:t xml:space="preserve"> </w:t>
      </w:r>
      <w:r>
        <w:t>decision,</w:t>
      </w:r>
      <w:r>
        <w:rPr>
          <w:spacing w:val="-14"/>
        </w:rPr>
        <w:t xml:space="preserve"> </w:t>
      </w:r>
      <w:r>
        <w:t>the</w:t>
      </w:r>
      <w:r>
        <w:rPr>
          <w:spacing w:val="-14"/>
        </w:rPr>
        <w:t xml:space="preserve"> </w:t>
      </w:r>
      <w:r>
        <w:t>designated</w:t>
      </w:r>
      <w:r>
        <w:rPr>
          <w:spacing w:val="-15"/>
        </w:rPr>
        <w:t xml:space="preserve"> </w:t>
      </w:r>
      <w:r>
        <w:t>safeguarding</w:t>
      </w:r>
      <w:r>
        <w:rPr>
          <w:spacing w:val="-14"/>
        </w:rPr>
        <w:t xml:space="preserve"> </w:t>
      </w:r>
      <w:r>
        <w:t>lead</w:t>
      </w:r>
      <w:r>
        <w:rPr>
          <w:spacing w:val="-15"/>
        </w:rPr>
        <w:t xml:space="preserve"> </w:t>
      </w:r>
      <w:r>
        <w:t>will</w:t>
      </w:r>
      <w:r>
        <w:rPr>
          <w:spacing w:val="-15"/>
        </w:rPr>
        <w:t xml:space="preserve"> </w:t>
      </w:r>
      <w:r>
        <w:t>consider</w:t>
      </w:r>
      <w:r>
        <w:rPr>
          <w:spacing w:val="-16"/>
        </w:rPr>
        <w:t xml:space="preserve"> </w:t>
      </w:r>
      <w:r>
        <w:t>the</w:t>
      </w:r>
      <w:r>
        <w:rPr>
          <w:spacing w:val="-15"/>
        </w:rPr>
        <w:t xml:space="preserve"> </w:t>
      </w:r>
      <w:r>
        <w:t>Safeguarding</w:t>
      </w:r>
      <w:r>
        <w:rPr>
          <w:spacing w:val="-15"/>
        </w:rPr>
        <w:t xml:space="preserve"> </w:t>
      </w:r>
      <w:r>
        <w:t>Partners’ threshold document and framework for action that</w:t>
      </w:r>
      <w:r>
        <w:rPr>
          <w:spacing w:val="-6"/>
        </w:rPr>
        <w:t xml:space="preserve"> </w:t>
      </w:r>
      <w:r>
        <w:t>includes:</w:t>
      </w:r>
    </w:p>
    <w:p w14:paraId="38736C27" w14:textId="77777777" w:rsidR="003A4566" w:rsidRDefault="003A4566" w:rsidP="003A4566">
      <w:pPr>
        <w:pStyle w:val="ListParagraph"/>
        <w:numPr>
          <w:ilvl w:val="1"/>
          <w:numId w:val="11"/>
        </w:numPr>
        <w:tabs>
          <w:tab w:val="left" w:pos="1229"/>
          <w:tab w:val="left" w:pos="1230"/>
        </w:tabs>
        <w:spacing w:before="59" w:line="259" w:lineRule="auto"/>
        <w:ind w:left="1229" w:right="775"/>
      </w:pPr>
      <w:r>
        <w:t>the process for the early help assessment and the type and level of early help services to be provided</w:t>
      </w:r>
    </w:p>
    <w:p w14:paraId="3F08F19B" w14:textId="77777777" w:rsidR="003A4566" w:rsidRDefault="003A4566" w:rsidP="003A4566">
      <w:pPr>
        <w:pStyle w:val="ListParagraph"/>
        <w:numPr>
          <w:ilvl w:val="1"/>
          <w:numId w:val="11"/>
        </w:numPr>
        <w:tabs>
          <w:tab w:val="left" w:pos="1229"/>
          <w:tab w:val="left" w:pos="1230"/>
        </w:tabs>
        <w:spacing w:line="259" w:lineRule="auto"/>
        <w:ind w:left="1229" w:right="1578"/>
      </w:pPr>
      <w:r>
        <w:t>the criteria, including the level of need, for when a case should be referred to local authority children’s social care for assessment and for statutory</w:t>
      </w:r>
      <w:r>
        <w:rPr>
          <w:spacing w:val="-16"/>
        </w:rPr>
        <w:t xml:space="preserve"> </w:t>
      </w:r>
      <w:r>
        <w:t>services</w:t>
      </w:r>
    </w:p>
    <w:p w14:paraId="55298E31" w14:textId="77777777" w:rsidR="003A4566" w:rsidRDefault="003A4566" w:rsidP="003A4566">
      <w:pPr>
        <w:pStyle w:val="ListParagraph"/>
        <w:numPr>
          <w:ilvl w:val="0"/>
          <w:numId w:val="11"/>
        </w:numPr>
        <w:tabs>
          <w:tab w:val="left" w:pos="873"/>
        </w:tabs>
        <w:spacing w:before="159" w:line="259" w:lineRule="auto"/>
        <w:ind w:left="871" w:right="741"/>
        <w:jc w:val="both"/>
      </w:pPr>
      <w:r>
        <w:t>Where a designated safeguarding lead or deputy designated safeguarding lead considers that a referral</w:t>
      </w:r>
      <w:r>
        <w:rPr>
          <w:spacing w:val="-6"/>
        </w:rPr>
        <w:t xml:space="preserve"> </w:t>
      </w:r>
      <w:r>
        <w:t>to</w:t>
      </w:r>
      <w:r>
        <w:rPr>
          <w:spacing w:val="-6"/>
        </w:rPr>
        <w:t xml:space="preserve"> </w:t>
      </w:r>
      <w:r>
        <w:t>children’s</w:t>
      </w:r>
      <w:r>
        <w:rPr>
          <w:spacing w:val="-6"/>
        </w:rPr>
        <w:t xml:space="preserve"> </w:t>
      </w:r>
      <w:r>
        <w:t>social</w:t>
      </w:r>
      <w:r>
        <w:rPr>
          <w:spacing w:val="-6"/>
        </w:rPr>
        <w:t xml:space="preserve"> </w:t>
      </w:r>
      <w:r>
        <w:t>care</w:t>
      </w:r>
      <w:r>
        <w:rPr>
          <w:spacing w:val="-6"/>
        </w:rPr>
        <w:t xml:space="preserve"> </w:t>
      </w:r>
      <w:r>
        <w:t>may</w:t>
      </w:r>
      <w:r>
        <w:rPr>
          <w:spacing w:val="-5"/>
        </w:rPr>
        <w:t xml:space="preserve"> </w:t>
      </w:r>
      <w:r>
        <w:t>be</w:t>
      </w:r>
      <w:r>
        <w:rPr>
          <w:spacing w:val="-6"/>
        </w:rPr>
        <w:t xml:space="preserve"> </w:t>
      </w:r>
      <w:r>
        <w:t>required,</w:t>
      </w:r>
      <w:r>
        <w:rPr>
          <w:spacing w:val="-5"/>
        </w:rPr>
        <w:t xml:space="preserve"> </w:t>
      </w:r>
      <w:r>
        <w:t>they</w:t>
      </w:r>
      <w:r>
        <w:rPr>
          <w:spacing w:val="-5"/>
        </w:rPr>
        <w:t xml:space="preserve"> </w:t>
      </w:r>
      <w:r>
        <w:t>must</w:t>
      </w:r>
      <w:r>
        <w:rPr>
          <w:spacing w:val="-6"/>
        </w:rPr>
        <w:t xml:space="preserve"> </w:t>
      </w:r>
      <w:r>
        <w:t>consider</w:t>
      </w:r>
      <w:r>
        <w:rPr>
          <w:spacing w:val="-6"/>
        </w:rPr>
        <w:t xml:space="preserve"> </w:t>
      </w:r>
      <w:r>
        <w:t>the</w:t>
      </w:r>
      <w:r>
        <w:rPr>
          <w:spacing w:val="-5"/>
        </w:rPr>
        <w:t xml:space="preserve"> </w:t>
      </w:r>
      <w:r>
        <w:t>questions</w:t>
      </w:r>
      <w:r>
        <w:rPr>
          <w:spacing w:val="-6"/>
        </w:rPr>
        <w:t xml:space="preserve"> </w:t>
      </w:r>
      <w:r>
        <w:t>listed</w:t>
      </w:r>
      <w:r>
        <w:rPr>
          <w:spacing w:val="-6"/>
        </w:rPr>
        <w:t xml:space="preserve"> </w:t>
      </w:r>
      <w:r>
        <w:t>below.</w:t>
      </w:r>
    </w:p>
    <w:p w14:paraId="3640C132" w14:textId="77777777" w:rsidR="003A4566" w:rsidRDefault="003A4566" w:rsidP="003A4566">
      <w:pPr>
        <w:pStyle w:val="ListParagraph"/>
        <w:numPr>
          <w:ilvl w:val="1"/>
          <w:numId w:val="11"/>
        </w:numPr>
        <w:tabs>
          <w:tab w:val="left" w:pos="1230"/>
        </w:tabs>
        <w:spacing w:before="59" w:line="259" w:lineRule="auto"/>
        <w:ind w:left="1229" w:right="1100"/>
        <w:jc w:val="both"/>
      </w:pPr>
      <w:r>
        <w:t>Is this a child in need? Under section 17 (s.17 (10)) of the Children Act 1989, a child is ‘in need’</w:t>
      </w:r>
      <w:r>
        <w:rPr>
          <w:spacing w:val="-2"/>
        </w:rPr>
        <w:t xml:space="preserve"> </w:t>
      </w:r>
      <w:r>
        <w:t>if:</w:t>
      </w:r>
    </w:p>
    <w:p w14:paraId="6D407B5F" w14:textId="77777777" w:rsidR="003A4566" w:rsidRDefault="003A4566" w:rsidP="003A4566">
      <w:pPr>
        <w:pStyle w:val="ListParagraph"/>
        <w:numPr>
          <w:ilvl w:val="2"/>
          <w:numId w:val="11"/>
        </w:numPr>
        <w:tabs>
          <w:tab w:val="left" w:pos="1590"/>
        </w:tabs>
        <w:spacing w:line="259" w:lineRule="auto"/>
        <w:ind w:left="1589" w:right="1109"/>
        <w:jc w:val="both"/>
        <w:rPr>
          <w:rFonts w:ascii="Symbol" w:hAnsi="Symbol"/>
          <w:color w:val="363839"/>
        </w:rPr>
      </w:pPr>
      <w:r>
        <w:t>the child is unlikely to achieve or maintain, or to have the opportunity to achieve or maintain, a reasonable standard of health or development, without the provision of services by a local</w:t>
      </w:r>
      <w:r>
        <w:rPr>
          <w:spacing w:val="-2"/>
        </w:rPr>
        <w:t xml:space="preserve"> </w:t>
      </w:r>
      <w:r>
        <w:t>authority</w:t>
      </w:r>
    </w:p>
    <w:p w14:paraId="5DC9CE0A" w14:textId="77777777" w:rsidR="003A4566" w:rsidRDefault="003A4566" w:rsidP="003A4566">
      <w:pPr>
        <w:pStyle w:val="ListParagraph"/>
        <w:numPr>
          <w:ilvl w:val="2"/>
          <w:numId w:val="11"/>
        </w:numPr>
        <w:tabs>
          <w:tab w:val="left" w:pos="1589"/>
        </w:tabs>
        <w:spacing w:line="259" w:lineRule="auto"/>
        <w:ind w:left="1588" w:right="883"/>
        <w:jc w:val="both"/>
        <w:rPr>
          <w:rFonts w:ascii="Symbol" w:hAnsi="Symbol"/>
          <w:color w:val="363839"/>
        </w:rPr>
      </w:pPr>
      <w:r>
        <w:t>the child’s health or development is likely to be impaired, or further impaired, without the provision of such</w:t>
      </w:r>
      <w:r>
        <w:rPr>
          <w:spacing w:val="-4"/>
        </w:rPr>
        <w:t xml:space="preserve"> </w:t>
      </w:r>
      <w:r>
        <w:t>services</w:t>
      </w:r>
    </w:p>
    <w:p w14:paraId="21F25071" w14:textId="77777777" w:rsidR="003A4566" w:rsidRDefault="003A4566" w:rsidP="003A4566">
      <w:pPr>
        <w:pStyle w:val="ListParagraph"/>
        <w:numPr>
          <w:ilvl w:val="2"/>
          <w:numId w:val="11"/>
        </w:numPr>
        <w:tabs>
          <w:tab w:val="left" w:pos="1589"/>
        </w:tabs>
        <w:spacing w:line="280" w:lineRule="exact"/>
        <w:ind w:left="1588" w:hanging="361"/>
        <w:jc w:val="both"/>
        <w:rPr>
          <w:rFonts w:ascii="Symbol" w:hAnsi="Symbol"/>
          <w:color w:val="363839"/>
        </w:rPr>
      </w:pPr>
      <w:r>
        <w:t>the child is</w:t>
      </w:r>
      <w:r>
        <w:rPr>
          <w:spacing w:val="-1"/>
        </w:rPr>
        <w:t xml:space="preserve"> </w:t>
      </w:r>
      <w:r>
        <w:t>disabled</w:t>
      </w:r>
    </w:p>
    <w:p w14:paraId="6804CDB9" w14:textId="77777777" w:rsidR="003A4566" w:rsidRDefault="003A4566" w:rsidP="003A4566">
      <w:pPr>
        <w:pStyle w:val="ListParagraph"/>
        <w:numPr>
          <w:ilvl w:val="1"/>
          <w:numId w:val="11"/>
        </w:numPr>
        <w:tabs>
          <w:tab w:val="left" w:pos="1228"/>
          <w:tab w:val="left" w:pos="1229"/>
        </w:tabs>
        <w:spacing w:before="19" w:line="259" w:lineRule="auto"/>
        <w:ind w:left="1228" w:right="862"/>
      </w:pPr>
      <w:r>
        <w:t>Is this a child protection matter? Under section 47(1) of the Children Act 1989, a local authority has a duty to make enquiries where they are informed that a child who lives or is found in their</w:t>
      </w:r>
      <w:r>
        <w:rPr>
          <w:spacing w:val="-2"/>
        </w:rPr>
        <w:t xml:space="preserve"> </w:t>
      </w:r>
      <w:r>
        <w:t>area:</w:t>
      </w:r>
    </w:p>
    <w:p w14:paraId="1B5527C6" w14:textId="77777777" w:rsidR="003A4566" w:rsidRDefault="003A4566" w:rsidP="003A4566">
      <w:pPr>
        <w:spacing w:line="259" w:lineRule="auto"/>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2CE38A2F" w14:textId="77777777" w:rsidR="003A4566" w:rsidRDefault="003A4566" w:rsidP="003A4566">
      <w:pPr>
        <w:pStyle w:val="ListParagraph"/>
        <w:numPr>
          <w:ilvl w:val="2"/>
          <w:numId w:val="11"/>
        </w:numPr>
        <w:tabs>
          <w:tab w:val="left" w:pos="1591"/>
          <w:tab w:val="left" w:pos="1592"/>
        </w:tabs>
        <w:spacing w:before="90"/>
        <w:ind w:left="1591" w:hanging="361"/>
        <w:rPr>
          <w:rFonts w:ascii="Symbol" w:hAnsi="Symbol"/>
          <w:color w:val="363839"/>
        </w:rPr>
      </w:pPr>
      <w:r>
        <w:lastRenderedPageBreak/>
        <w:t>is the subject of an emergency protection</w:t>
      </w:r>
      <w:r>
        <w:rPr>
          <w:spacing w:val="-6"/>
        </w:rPr>
        <w:t xml:space="preserve"> </w:t>
      </w:r>
      <w:r>
        <w:t>order</w:t>
      </w:r>
    </w:p>
    <w:p w14:paraId="3038E9D8" w14:textId="77777777" w:rsidR="003A4566" w:rsidRDefault="003A4566" w:rsidP="003A4566">
      <w:pPr>
        <w:pStyle w:val="ListParagraph"/>
        <w:numPr>
          <w:ilvl w:val="2"/>
          <w:numId w:val="11"/>
        </w:numPr>
        <w:tabs>
          <w:tab w:val="left" w:pos="1590"/>
          <w:tab w:val="left" w:pos="1591"/>
        </w:tabs>
        <w:spacing w:before="22"/>
        <w:ind w:hanging="361"/>
        <w:rPr>
          <w:rFonts w:ascii="Symbol" w:hAnsi="Symbol"/>
          <w:color w:val="363839"/>
        </w:rPr>
      </w:pPr>
      <w:r>
        <w:t>is under police</w:t>
      </w:r>
      <w:r>
        <w:rPr>
          <w:spacing w:val="-2"/>
        </w:rPr>
        <w:t xml:space="preserve"> </w:t>
      </w:r>
      <w:r>
        <w:t>protection</w:t>
      </w:r>
    </w:p>
    <w:p w14:paraId="126FC2DC" w14:textId="77777777" w:rsidR="003A4566" w:rsidRDefault="003A4566" w:rsidP="003A4566">
      <w:pPr>
        <w:pStyle w:val="ListParagraph"/>
        <w:numPr>
          <w:ilvl w:val="2"/>
          <w:numId w:val="11"/>
        </w:numPr>
        <w:tabs>
          <w:tab w:val="left" w:pos="1590"/>
          <w:tab w:val="left" w:pos="1591"/>
        </w:tabs>
        <w:spacing w:before="22" w:line="259" w:lineRule="auto"/>
        <w:ind w:right="1038"/>
        <w:rPr>
          <w:rFonts w:ascii="Symbol" w:hAnsi="Symbol"/>
          <w:color w:val="363839"/>
        </w:rPr>
      </w:pPr>
      <w:r>
        <w:t>or where they have reasonable cause to suspect that a child is suffering or is likely to suffer significant</w:t>
      </w:r>
      <w:r>
        <w:rPr>
          <w:spacing w:val="-3"/>
        </w:rPr>
        <w:t xml:space="preserve"> </w:t>
      </w:r>
      <w:r>
        <w:t>harm</w:t>
      </w:r>
    </w:p>
    <w:p w14:paraId="64933F05" w14:textId="77777777" w:rsidR="003A4566" w:rsidRDefault="003A4566" w:rsidP="003A4566">
      <w:pPr>
        <w:pStyle w:val="ListParagraph"/>
        <w:numPr>
          <w:ilvl w:val="0"/>
          <w:numId w:val="11"/>
        </w:numPr>
        <w:tabs>
          <w:tab w:val="left" w:pos="874"/>
        </w:tabs>
        <w:spacing w:before="160" w:line="259" w:lineRule="auto"/>
        <w:ind w:right="740"/>
        <w:jc w:val="both"/>
      </w:pPr>
      <w:r>
        <w:t>Therefore, it is the ‘significant harm’ threshold that justifies statutory intervention into family life. A professional making a child protection referral under s.47 must therefore provide information which clearly outlines that a child is suffering or is likely to suffer significant harm. The</w:t>
      </w:r>
      <w:r>
        <w:rPr>
          <w:spacing w:val="-14"/>
        </w:rPr>
        <w:t xml:space="preserve"> </w:t>
      </w:r>
      <w:r>
        <w:t>designated</w:t>
      </w:r>
      <w:r>
        <w:rPr>
          <w:spacing w:val="-14"/>
        </w:rPr>
        <w:t xml:space="preserve"> </w:t>
      </w:r>
      <w:r>
        <w:t>safeguarding</w:t>
      </w:r>
      <w:r>
        <w:rPr>
          <w:spacing w:val="-14"/>
        </w:rPr>
        <w:t xml:space="preserve"> </w:t>
      </w:r>
      <w:r>
        <w:t>lead</w:t>
      </w:r>
      <w:r>
        <w:rPr>
          <w:spacing w:val="-14"/>
        </w:rPr>
        <w:t xml:space="preserve"> </w:t>
      </w:r>
      <w:r>
        <w:t>will</w:t>
      </w:r>
      <w:r>
        <w:rPr>
          <w:spacing w:val="-13"/>
        </w:rPr>
        <w:t xml:space="preserve"> </w:t>
      </w:r>
      <w:r>
        <w:t>make</w:t>
      </w:r>
      <w:r>
        <w:rPr>
          <w:spacing w:val="-14"/>
        </w:rPr>
        <w:t xml:space="preserve"> </w:t>
      </w:r>
      <w:r>
        <w:t>judgements</w:t>
      </w:r>
      <w:r>
        <w:rPr>
          <w:spacing w:val="-13"/>
        </w:rPr>
        <w:t xml:space="preserve"> </w:t>
      </w:r>
      <w:r>
        <w:t>around</w:t>
      </w:r>
      <w:r>
        <w:rPr>
          <w:spacing w:val="-15"/>
        </w:rPr>
        <w:t xml:space="preserve"> </w:t>
      </w:r>
      <w:r>
        <w:t>‘significant</w:t>
      </w:r>
      <w:r>
        <w:rPr>
          <w:spacing w:val="-14"/>
        </w:rPr>
        <w:t xml:space="preserve"> </w:t>
      </w:r>
      <w:r>
        <w:t>harm’,</w:t>
      </w:r>
      <w:r>
        <w:rPr>
          <w:spacing w:val="-13"/>
        </w:rPr>
        <w:t xml:space="preserve"> </w:t>
      </w:r>
      <w:r>
        <w:t>levels</w:t>
      </w:r>
      <w:r>
        <w:rPr>
          <w:spacing w:val="-13"/>
        </w:rPr>
        <w:t xml:space="preserve"> </w:t>
      </w:r>
      <w:r>
        <w:t>of</w:t>
      </w:r>
      <w:r>
        <w:rPr>
          <w:spacing w:val="-15"/>
        </w:rPr>
        <w:t xml:space="preserve"> </w:t>
      </w:r>
      <w:r>
        <w:t>‘need and risk’ and when to</w:t>
      </w:r>
      <w:r>
        <w:rPr>
          <w:spacing w:val="-3"/>
        </w:rPr>
        <w:t xml:space="preserve"> </w:t>
      </w:r>
      <w:r>
        <w:t>refer.</w:t>
      </w:r>
    </w:p>
    <w:p w14:paraId="7FE59F7E" w14:textId="77777777" w:rsidR="003A4566" w:rsidRDefault="003A4566" w:rsidP="003A4566">
      <w:pPr>
        <w:pStyle w:val="ListParagraph"/>
        <w:numPr>
          <w:ilvl w:val="0"/>
          <w:numId w:val="11"/>
        </w:numPr>
        <w:tabs>
          <w:tab w:val="left" w:pos="874"/>
        </w:tabs>
        <w:spacing w:before="58" w:line="259" w:lineRule="auto"/>
        <w:ind w:right="738"/>
        <w:jc w:val="both"/>
      </w:pPr>
      <w:r>
        <w:t>Once a referral has been made, children’s social care should respond within one working day indicating</w:t>
      </w:r>
      <w:r>
        <w:rPr>
          <w:spacing w:val="-7"/>
        </w:rPr>
        <w:t xml:space="preserve"> </w:t>
      </w:r>
      <w:r>
        <w:t>what</w:t>
      </w:r>
      <w:r>
        <w:rPr>
          <w:spacing w:val="-8"/>
        </w:rPr>
        <w:t xml:space="preserve"> </w:t>
      </w:r>
      <w:r>
        <w:t>further</w:t>
      </w:r>
      <w:r>
        <w:rPr>
          <w:spacing w:val="-6"/>
        </w:rPr>
        <w:t xml:space="preserve"> </w:t>
      </w:r>
      <w:r>
        <w:t>action</w:t>
      </w:r>
      <w:r>
        <w:rPr>
          <w:spacing w:val="-8"/>
        </w:rPr>
        <w:t xml:space="preserve"> </w:t>
      </w:r>
      <w:r>
        <w:t>they</w:t>
      </w:r>
      <w:r>
        <w:rPr>
          <w:spacing w:val="-6"/>
        </w:rPr>
        <w:t xml:space="preserve"> </w:t>
      </w:r>
      <w:r>
        <w:t>have</w:t>
      </w:r>
      <w:r>
        <w:rPr>
          <w:spacing w:val="-5"/>
        </w:rPr>
        <w:t xml:space="preserve"> </w:t>
      </w:r>
      <w:r>
        <w:t>decided</w:t>
      </w:r>
      <w:r>
        <w:rPr>
          <w:spacing w:val="-6"/>
        </w:rPr>
        <w:t xml:space="preserve"> </w:t>
      </w:r>
      <w:r>
        <w:t>to</w:t>
      </w:r>
      <w:r>
        <w:rPr>
          <w:spacing w:val="-6"/>
        </w:rPr>
        <w:t xml:space="preserve"> </w:t>
      </w:r>
      <w:r>
        <w:t>take.</w:t>
      </w:r>
      <w:r>
        <w:rPr>
          <w:spacing w:val="-6"/>
        </w:rPr>
        <w:t xml:space="preserve"> </w:t>
      </w:r>
      <w:r>
        <w:t>This</w:t>
      </w:r>
      <w:r>
        <w:rPr>
          <w:spacing w:val="-6"/>
        </w:rPr>
        <w:t xml:space="preserve"> </w:t>
      </w:r>
      <w:r>
        <w:t>may</w:t>
      </w:r>
      <w:r>
        <w:rPr>
          <w:spacing w:val="-6"/>
        </w:rPr>
        <w:t xml:space="preserve"> </w:t>
      </w:r>
      <w:r>
        <w:t>include</w:t>
      </w:r>
      <w:r>
        <w:rPr>
          <w:spacing w:val="-8"/>
        </w:rPr>
        <w:t xml:space="preserve"> </w:t>
      </w:r>
      <w:r>
        <w:t>further</w:t>
      </w:r>
      <w:r>
        <w:rPr>
          <w:spacing w:val="-6"/>
        </w:rPr>
        <w:t xml:space="preserve"> </w:t>
      </w:r>
      <w:r>
        <w:t>assessment</w:t>
      </w:r>
      <w:r>
        <w:rPr>
          <w:spacing w:val="-7"/>
        </w:rPr>
        <w:t xml:space="preserve"> </w:t>
      </w:r>
      <w:r>
        <w:t>of the child either through an early help assessment, through a child in need assessment (section 17</w:t>
      </w:r>
      <w:r>
        <w:rPr>
          <w:spacing w:val="-10"/>
        </w:rPr>
        <w:t xml:space="preserve"> </w:t>
      </w:r>
      <w:r>
        <w:t>Children</w:t>
      </w:r>
      <w:r>
        <w:rPr>
          <w:spacing w:val="-9"/>
        </w:rPr>
        <w:t xml:space="preserve"> </w:t>
      </w:r>
      <w:r>
        <w:t>Act</w:t>
      </w:r>
      <w:r>
        <w:rPr>
          <w:spacing w:val="-11"/>
        </w:rPr>
        <w:t xml:space="preserve"> </w:t>
      </w:r>
      <w:r>
        <w:t>1989)</w:t>
      </w:r>
      <w:r>
        <w:rPr>
          <w:spacing w:val="-10"/>
        </w:rPr>
        <w:t xml:space="preserve"> </w:t>
      </w:r>
      <w:r>
        <w:t>or</w:t>
      </w:r>
      <w:r>
        <w:rPr>
          <w:spacing w:val="-9"/>
        </w:rPr>
        <w:t xml:space="preserve"> </w:t>
      </w:r>
      <w:r>
        <w:t>a</w:t>
      </w:r>
      <w:r>
        <w:rPr>
          <w:spacing w:val="-8"/>
        </w:rPr>
        <w:t xml:space="preserve"> </w:t>
      </w:r>
      <w:r>
        <w:t>child</w:t>
      </w:r>
      <w:r>
        <w:rPr>
          <w:spacing w:val="-9"/>
        </w:rPr>
        <w:t xml:space="preserve"> </w:t>
      </w:r>
      <w:r>
        <w:t>protection</w:t>
      </w:r>
      <w:r>
        <w:rPr>
          <w:spacing w:val="-11"/>
        </w:rPr>
        <w:t xml:space="preserve"> </w:t>
      </w:r>
      <w:r>
        <w:t>enquiry</w:t>
      </w:r>
      <w:r>
        <w:rPr>
          <w:spacing w:val="-9"/>
        </w:rPr>
        <w:t xml:space="preserve"> </w:t>
      </w:r>
      <w:r>
        <w:t>(section</w:t>
      </w:r>
      <w:r>
        <w:rPr>
          <w:spacing w:val="-9"/>
        </w:rPr>
        <w:t xml:space="preserve"> </w:t>
      </w:r>
      <w:r>
        <w:t>47</w:t>
      </w:r>
      <w:r>
        <w:rPr>
          <w:spacing w:val="-10"/>
        </w:rPr>
        <w:t xml:space="preserve"> </w:t>
      </w:r>
      <w:r>
        <w:t>Children</w:t>
      </w:r>
      <w:r>
        <w:rPr>
          <w:spacing w:val="-10"/>
        </w:rPr>
        <w:t xml:space="preserve"> </w:t>
      </w:r>
      <w:r>
        <w:t>Act</w:t>
      </w:r>
      <w:r>
        <w:rPr>
          <w:spacing w:val="-11"/>
        </w:rPr>
        <w:t xml:space="preserve"> </w:t>
      </w:r>
      <w:r>
        <w:t>1989).</w:t>
      </w:r>
      <w:r>
        <w:rPr>
          <w:spacing w:val="-10"/>
        </w:rPr>
        <w:t xml:space="preserve"> </w:t>
      </w:r>
      <w:r>
        <w:t>The</w:t>
      </w:r>
      <w:r>
        <w:rPr>
          <w:spacing w:val="-10"/>
        </w:rPr>
        <w:t xml:space="preserve"> </w:t>
      </w:r>
      <w:r>
        <w:t>school</w:t>
      </w:r>
      <w:r>
        <w:rPr>
          <w:spacing w:val="-10"/>
        </w:rPr>
        <w:t xml:space="preserve"> </w:t>
      </w:r>
      <w:r>
        <w:t>will participate in strategy discussions and child protection conferences as</w:t>
      </w:r>
      <w:r>
        <w:rPr>
          <w:spacing w:val="-14"/>
        </w:rPr>
        <w:t xml:space="preserve"> </w:t>
      </w:r>
      <w:r>
        <w:t>required.</w:t>
      </w:r>
    </w:p>
    <w:p w14:paraId="2724AE92" w14:textId="77777777" w:rsidR="003A4566" w:rsidRDefault="003A4566" w:rsidP="003A4566">
      <w:pPr>
        <w:pStyle w:val="ListParagraph"/>
        <w:numPr>
          <w:ilvl w:val="0"/>
          <w:numId w:val="11"/>
        </w:numPr>
        <w:tabs>
          <w:tab w:val="left" w:pos="874"/>
        </w:tabs>
        <w:spacing w:before="59" w:line="259" w:lineRule="auto"/>
        <w:ind w:right="740"/>
        <w:jc w:val="both"/>
      </w:pPr>
      <w:r>
        <w:t>Referrals regarding extremism will be made to children’s social care. In line with government advice, a Channel co-ordinator/police practitioner will be fully embedded in the safeguarding arrangements</w:t>
      </w:r>
      <w:r>
        <w:rPr>
          <w:spacing w:val="-13"/>
        </w:rPr>
        <w:t xml:space="preserve"> </w:t>
      </w:r>
      <w:r>
        <w:t>of</w:t>
      </w:r>
      <w:r>
        <w:rPr>
          <w:spacing w:val="-14"/>
        </w:rPr>
        <w:t xml:space="preserve"> </w:t>
      </w:r>
      <w:r>
        <w:t>children’s</w:t>
      </w:r>
      <w:r>
        <w:rPr>
          <w:spacing w:val="-13"/>
        </w:rPr>
        <w:t xml:space="preserve"> </w:t>
      </w:r>
      <w:r>
        <w:t>social</w:t>
      </w:r>
      <w:r>
        <w:rPr>
          <w:spacing w:val="-11"/>
        </w:rPr>
        <w:t xml:space="preserve"> </w:t>
      </w:r>
      <w:r>
        <w:t>care</w:t>
      </w:r>
      <w:r>
        <w:rPr>
          <w:spacing w:val="-13"/>
        </w:rPr>
        <w:t xml:space="preserve"> </w:t>
      </w:r>
      <w:r>
        <w:t>if</w:t>
      </w:r>
      <w:r>
        <w:rPr>
          <w:spacing w:val="-11"/>
        </w:rPr>
        <w:t xml:space="preserve"> </w:t>
      </w:r>
      <w:r>
        <w:t>required.</w:t>
      </w:r>
      <w:r>
        <w:rPr>
          <w:spacing w:val="-14"/>
        </w:rPr>
        <w:t xml:space="preserve"> </w:t>
      </w:r>
      <w:r>
        <w:t>Where</w:t>
      </w:r>
      <w:r>
        <w:rPr>
          <w:spacing w:val="-13"/>
        </w:rPr>
        <w:t xml:space="preserve"> </w:t>
      </w:r>
      <w:r>
        <w:t>assessment</w:t>
      </w:r>
      <w:r>
        <w:rPr>
          <w:spacing w:val="-13"/>
        </w:rPr>
        <w:t xml:space="preserve"> </w:t>
      </w:r>
      <w:r>
        <w:t>does</w:t>
      </w:r>
      <w:r>
        <w:rPr>
          <w:spacing w:val="-12"/>
        </w:rPr>
        <w:t xml:space="preserve"> </w:t>
      </w:r>
      <w:r>
        <w:t>not</w:t>
      </w:r>
      <w:r>
        <w:rPr>
          <w:spacing w:val="-13"/>
        </w:rPr>
        <w:t xml:space="preserve"> </w:t>
      </w:r>
      <w:r>
        <w:t>indicate</w:t>
      </w:r>
      <w:r>
        <w:rPr>
          <w:spacing w:val="-12"/>
        </w:rPr>
        <w:t xml:space="preserve"> </w:t>
      </w:r>
      <w:r>
        <w:t>a</w:t>
      </w:r>
      <w:r>
        <w:rPr>
          <w:spacing w:val="-12"/>
        </w:rPr>
        <w:t xml:space="preserve"> </w:t>
      </w:r>
      <w:r>
        <w:t>genuine vulnerability to being drawn into terrorism, a case will be signposted to other more appropriate support services following consultation with the</w:t>
      </w:r>
      <w:r>
        <w:rPr>
          <w:spacing w:val="-1"/>
        </w:rPr>
        <w:t xml:space="preserve"> </w:t>
      </w:r>
      <w:r>
        <w:t>LADO.</w:t>
      </w:r>
    </w:p>
    <w:p w14:paraId="4549CC03" w14:textId="77777777" w:rsidR="003A4566" w:rsidRDefault="003A4566" w:rsidP="003A4566">
      <w:pPr>
        <w:pStyle w:val="BodyText"/>
        <w:spacing w:before="6"/>
        <w:ind w:left="0" w:firstLine="0"/>
        <w:rPr>
          <w:sz w:val="19"/>
        </w:rPr>
      </w:pPr>
    </w:p>
    <w:p w14:paraId="3B24790A" w14:textId="77777777" w:rsidR="003A4566" w:rsidRPr="00D81D73" w:rsidRDefault="003A4566" w:rsidP="003A4566">
      <w:pPr>
        <w:pStyle w:val="Heading1"/>
        <w:spacing w:line="259" w:lineRule="auto"/>
        <w:ind w:right="1466"/>
        <w:rPr>
          <w:color w:val="262626" w:themeColor="text1" w:themeTint="D9"/>
        </w:rPr>
      </w:pPr>
      <w:bookmarkStart w:id="109" w:name="Safeguarding_procedures_in_the_event_of_"/>
      <w:bookmarkStart w:id="110" w:name="_bookmark50"/>
      <w:bookmarkEnd w:id="109"/>
      <w:bookmarkEnd w:id="110"/>
      <w:r w:rsidRPr="00D81D73">
        <w:rPr>
          <w:color w:val="262626" w:themeColor="text1" w:themeTint="D9"/>
        </w:rPr>
        <w:t>Safeguarding procedures in the event of a partial or full school closure</w:t>
      </w:r>
    </w:p>
    <w:p w14:paraId="01444855" w14:textId="77777777" w:rsidR="003A4566" w:rsidRDefault="003A4566" w:rsidP="003A4566">
      <w:pPr>
        <w:pStyle w:val="ListParagraph"/>
        <w:numPr>
          <w:ilvl w:val="0"/>
          <w:numId w:val="11"/>
        </w:numPr>
        <w:tabs>
          <w:tab w:val="left" w:pos="874"/>
        </w:tabs>
        <w:spacing w:before="121" w:line="259" w:lineRule="auto"/>
        <w:ind w:right="742"/>
        <w:jc w:val="both"/>
      </w:pPr>
      <w:r>
        <w:t>There</w:t>
      </w:r>
      <w:r>
        <w:rPr>
          <w:spacing w:val="-7"/>
        </w:rPr>
        <w:t xml:space="preserve"> </w:t>
      </w:r>
      <w:r>
        <w:t>are</w:t>
      </w:r>
      <w:r>
        <w:rPr>
          <w:spacing w:val="-9"/>
        </w:rPr>
        <w:t xml:space="preserve"> </w:t>
      </w:r>
      <w:r>
        <w:t>some</w:t>
      </w:r>
      <w:r>
        <w:rPr>
          <w:spacing w:val="-9"/>
        </w:rPr>
        <w:t xml:space="preserve"> </w:t>
      </w:r>
      <w:r>
        <w:t>exceptional</w:t>
      </w:r>
      <w:r>
        <w:rPr>
          <w:spacing w:val="-8"/>
        </w:rPr>
        <w:t xml:space="preserve"> </w:t>
      </w:r>
      <w:r>
        <w:t>and</w:t>
      </w:r>
      <w:r>
        <w:rPr>
          <w:spacing w:val="-8"/>
        </w:rPr>
        <w:t xml:space="preserve"> </w:t>
      </w:r>
      <w:r>
        <w:t>emergency</w:t>
      </w:r>
      <w:r>
        <w:rPr>
          <w:spacing w:val="-7"/>
        </w:rPr>
        <w:t xml:space="preserve"> </w:t>
      </w:r>
      <w:r>
        <w:t>circumstances</w:t>
      </w:r>
      <w:r>
        <w:rPr>
          <w:spacing w:val="-7"/>
        </w:rPr>
        <w:t xml:space="preserve"> </w:t>
      </w:r>
      <w:r>
        <w:t>that</w:t>
      </w:r>
      <w:r>
        <w:rPr>
          <w:spacing w:val="-7"/>
        </w:rPr>
        <w:t xml:space="preserve"> </w:t>
      </w:r>
      <w:r>
        <w:t>may</w:t>
      </w:r>
      <w:r>
        <w:rPr>
          <w:spacing w:val="-9"/>
        </w:rPr>
        <w:t xml:space="preserve"> </w:t>
      </w:r>
      <w:r>
        <w:t>arise</w:t>
      </w:r>
      <w:r>
        <w:rPr>
          <w:spacing w:val="-9"/>
        </w:rPr>
        <w:t xml:space="preserve"> </w:t>
      </w:r>
      <w:r>
        <w:t>when</w:t>
      </w:r>
      <w:r>
        <w:rPr>
          <w:spacing w:val="-7"/>
        </w:rPr>
        <w:t xml:space="preserve"> </w:t>
      </w:r>
      <w:r>
        <w:t>it</w:t>
      </w:r>
      <w:r>
        <w:rPr>
          <w:spacing w:val="-8"/>
        </w:rPr>
        <w:t xml:space="preserve"> </w:t>
      </w:r>
      <w:r>
        <w:t>is</w:t>
      </w:r>
      <w:r>
        <w:rPr>
          <w:spacing w:val="-8"/>
        </w:rPr>
        <w:t xml:space="preserve"> </w:t>
      </w:r>
      <w:r>
        <w:t>necessary</w:t>
      </w:r>
      <w:r>
        <w:rPr>
          <w:spacing w:val="-6"/>
        </w:rPr>
        <w:t xml:space="preserve"> </w:t>
      </w:r>
      <w:r>
        <w:t>to temporarily close the whole or part of a</w:t>
      </w:r>
      <w:r>
        <w:rPr>
          <w:spacing w:val="-5"/>
        </w:rPr>
        <w:t xml:space="preserve"> </w:t>
      </w:r>
      <w:r>
        <w:t>school.</w:t>
      </w:r>
    </w:p>
    <w:p w14:paraId="3397943C" w14:textId="77777777" w:rsidR="003A4566" w:rsidRDefault="003A4566" w:rsidP="003A4566">
      <w:pPr>
        <w:pStyle w:val="ListParagraph"/>
        <w:numPr>
          <w:ilvl w:val="0"/>
          <w:numId w:val="11"/>
        </w:numPr>
        <w:tabs>
          <w:tab w:val="left" w:pos="874"/>
        </w:tabs>
        <w:spacing w:before="59" w:line="259" w:lineRule="auto"/>
        <w:ind w:right="741"/>
        <w:jc w:val="both"/>
      </w:pPr>
      <w:r>
        <w:t>Where there is a partial or full closure of the school, there is an expectation that there will be regular</w:t>
      </w:r>
      <w:r>
        <w:rPr>
          <w:spacing w:val="-6"/>
        </w:rPr>
        <w:t xml:space="preserve"> </w:t>
      </w:r>
      <w:r>
        <w:t>contact</w:t>
      </w:r>
      <w:r>
        <w:rPr>
          <w:spacing w:val="-6"/>
        </w:rPr>
        <w:t xml:space="preserve"> </w:t>
      </w:r>
      <w:r>
        <w:t>and</w:t>
      </w:r>
      <w:r>
        <w:rPr>
          <w:spacing w:val="-5"/>
        </w:rPr>
        <w:t xml:space="preserve"> </w:t>
      </w:r>
      <w:r>
        <w:t>support</w:t>
      </w:r>
      <w:r>
        <w:rPr>
          <w:spacing w:val="-7"/>
        </w:rPr>
        <w:t xml:space="preserve"> </w:t>
      </w:r>
      <w:r>
        <w:t>for</w:t>
      </w:r>
      <w:r>
        <w:rPr>
          <w:spacing w:val="-5"/>
        </w:rPr>
        <w:t xml:space="preserve"> </w:t>
      </w:r>
      <w:r>
        <w:t>vulnerable</w:t>
      </w:r>
      <w:r>
        <w:rPr>
          <w:spacing w:val="-5"/>
        </w:rPr>
        <w:t xml:space="preserve"> </w:t>
      </w:r>
      <w:r>
        <w:t>children.</w:t>
      </w:r>
      <w:r>
        <w:rPr>
          <w:spacing w:val="-4"/>
        </w:rPr>
        <w:t xml:space="preserve"> </w:t>
      </w:r>
      <w:r>
        <w:t>Where</w:t>
      </w:r>
      <w:r>
        <w:rPr>
          <w:spacing w:val="-5"/>
        </w:rPr>
        <w:t xml:space="preserve"> </w:t>
      </w:r>
      <w:r>
        <w:t>possible,</w:t>
      </w:r>
      <w:r>
        <w:rPr>
          <w:spacing w:val="-6"/>
        </w:rPr>
        <w:t xml:space="preserve"> </w:t>
      </w:r>
      <w:r>
        <w:t>children</w:t>
      </w:r>
      <w:r>
        <w:rPr>
          <w:spacing w:val="-5"/>
        </w:rPr>
        <w:t xml:space="preserve"> </w:t>
      </w:r>
      <w:r>
        <w:t>identified</w:t>
      </w:r>
      <w:r>
        <w:rPr>
          <w:spacing w:val="-7"/>
        </w:rPr>
        <w:t xml:space="preserve"> </w:t>
      </w:r>
      <w:r>
        <w:t>as</w:t>
      </w:r>
      <w:r>
        <w:rPr>
          <w:spacing w:val="-6"/>
        </w:rPr>
        <w:t xml:space="preserve"> </w:t>
      </w:r>
      <w:r>
        <w:t>being vulnerable will attend</w:t>
      </w:r>
      <w:r>
        <w:rPr>
          <w:spacing w:val="-2"/>
        </w:rPr>
        <w:t xml:space="preserve"> </w:t>
      </w:r>
      <w:r>
        <w:t>school.</w:t>
      </w:r>
    </w:p>
    <w:p w14:paraId="591E93D8" w14:textId="77777777" w:rsidR="003A4566" w:rsidRDefault="003A4566" w:rsidP="003A4566">
      <w:pPr>
        <w:pStyle w:val="ListParagraph"/>
        <w:numPr>
          <w:ilvl w:val="0"/>
          <w:numId w:val="11"/>
        </w:numPr>
        <w:tabs>
          <w:tab w:val="left" w:pos="874"/>
        </w:tabs>
        <w:spacing w:before="59" w:line="259" w:lineRule="auto"/>
        <w:ind w:right="738"/>
        <w:jc w:val="both"/>
      </w:pPr>
      <w:r>
        <w:t>Appendix 13 outlines safeguarding procedures in the event of a partial or full school closure. These procedures should be read in conjunction with the main</w:t>
      </w:r>
      <w:r>
        <w:rPr>
          <w:spacing w:val="-8"/>
        </w:rPr>
        <w:t xml:space="preserve"> </w:t>
      </w:r>
      <w:r>
        <w:t>policy.</w:t>
      </w:r>
    </w:p>
    <w:p w14:paraId="051AA6D8" w14:textId="77777777" w:rsidR="003A4566" w:rsidRDefault="003A4566" w:rsidP="003A4566">
      <w:pPr>
        <w:pStyle w:val="ListParagraph"/>
        <w:numPr>
          <w:ilvl w:val="0"/>
          <w:numId w:val="11"/>
        </w:numPr>
        <w:tabs>
          <w:tab w:val="left" w:pos="874"/>
        </w:tabs>
        <w:spacing w:before="59"/>
        <w:jc w:val="both"/>
      </w:pPr>
      <w:r>
        <w:t>It is important in any event that safeguarding principles always remain the</w:t>
      </w:r>
      <w:r>
        <w:rPr>
          <w:spacing w:val="-13"/>
        </w:rPr>
        <w:t xml:space="preserve"> </w:t>
      </w:r>
      <w:r>
        <w:t>same:</w:t>
      </w:r>
    </w:p>
    <w:p w14:paraId="6A7F4E56" w14:textId="77777777" w:rsidR="003A4566" w:rsidRDefault="003A4566" w:rsidP="003A4566">
      <w:pPr>
        <w:pStyle w:val="ListParagraph"/>
        <w:numPr>
          <w:ilvl w:val="1"/>
          <w:numId w:val="11"/>
        </w:numPr>
        <w:tabs>
          <w:tab w:val="left" w:pos="1231"/>
          <w:tab w:val="left" w:pos="1232"/>
        </w:tabs>
        <w:spacing w:before="81"/>
        <w:ind w:hanging="359"/>
      </w:pPr>
      <w:r>
        <w:t>the best interests of children must always continue to come</w:t>
      </w:r>
      <w:r>
        <w:rPr>
          <w:spacing w:val="-10"/>
        </w:rPr>
        <w:t xml:space="preserve"> </w:t>
      </w:r>
      <w:r>
        <w:t>first</w:t>
      </w:r>
    </w:p>
    <w:p w14:paraId="30ED16FB" w14:textId="77777777" w:rsidR="003A4566" w:rsidRDefault="003A4566" w:rsidP="003A4566">
      <w:pPr>
        <w:pStyle w:val="ListParagraph"/>
        <w:numPr>
          <w:ilvl w:val="1"/>
          <w:numId w:val="11"/>
        </w:numPr>
        <w:tabs>
          <w:tab w:val="left" w:pos="1231"/>
          <w:tab w:val="left" w:pos="1232"/>
        </w:tabs>
        <w:spacing w:before="21" w:line="259" w:lineRule="auto"/>
        <w:ind w:right="1200"/>
      </w:pPr>
      <w:r>
        <w:t>if anyone in a school or college has a safeguarding concern about any child they should continue to act and act</w:t>
      </w:r>
      <w:r>
        <w:rPr>
          <w:spacing w:val="-3"/>
        </w:rPr>
        <w:t xml:space="preserve"> </w:t>
      </w:r>
      <w:r>
        <w:t>immediately</w:t>
      </w:r>
    </w:p>
    <w:p w14:paraId="12975794" w14:textId="77777777" w:rsidR="003A4566" w:rsidRDefault="003A4566" w:rsidP="003A4566">
      <w:pPr>
        <w:pStyle w:val="ListParagraph"/>
        <w:numPr>
          <w:ilvl w:val="1"/>
          <w:numId w:val="11"/>
        </w:numPr>
        <w:tabs>
          <w:tab w:val="left" w:pos="1231"/>
          <w:tab w:val="left" w:pos="1232"/>
        </w:tabs>
        <w:spacing w:line="280" w:lineRule="exact"/>
        <w:ind w:hanging="359"/>
      </w:pPr>
      <w:r>
        <w:t>a DSL or deputy should be</w:t>
      </w:r>
      <w:r>
        <w:rPr>
          <w:spacing w:val="-6"/>
        </w:rPr>
        <w:t xml:space="preserve"> </w:t>
      </w:r>
      <w:r>
        <w:t>available</w:t>
      </w:r>
    </w:p>
    <w:p w14:paraId="53078BAD" w14:textId="77777777" w:rsidR="003A4566" w:rsidRDefault="003A4566" w:rsidP="003A4566">
      <w:pPr>
        <w:pStyle w:val="ListParagraph"/>
        <w:numPr>
          <w:ilvl w:val="1"/>
          <w:numId w:val="11"/>
        </w:numPr>
        <w:tabs>
          <w:tab w:val="left" w:pos="1231"/>
          <w:tab w:val="left" w:pos="1232"/>
        </w:tabs>
        <w:spacing w:before="21" w:line="259" w:lineRule="auto"/>
        <w:ind w:right="1284"/>
      </w:pPr>
      <w:r>
        <w:t>it is essential that unsuitable people are not allowed to enter the children’s workforce and/or gain access to</w:t>
      </w:r>
      <w:r>
        <w:rPr>
          <w:spacing w:val="-2"/>
        </w:rPr>
        <w:t xml:space="preserve"> </w:t>
      </w:r>
      <w:r>
        <w:t>children</w:t>
      </w:r>
    </w:p>
    <w:p w14:paraId="63864D8D" w14:textId="77777777" w:rsidR="003A4566" w:rsidRDefault="003A4566" w:rsidP="003A4566">
      <w:pPr>
        <w:pStyle w:val="ListParagraph"/>
        <w:numPr>
          <w:ilvl w:val="1"/>
          <w:numId w:val="11"/>
        </w:numPr>
        <w:tabs>
          <w:tab w:val="left" w:pos="1231"/>
          <w:tab w:val="left" w:pos="1232"/>
        </w:tabs>
        <w:spacing w:before="1"/>
        <w:ind w:hanging="359"/>
      </w:pPr>
      <w:r>
        <w:t>children should continue to be protected when they are</w:t>
      </w:r>
      <w:r>
        <w:rPr>
          <w:spacing w:val="-8"/>
        </w:rPr>
        <w:t xml:space="preserve"> </w:t>
      </w:r>
      <w:r>
        <w:t>online</w:t>
      </w:r>
    </w:p>
    <w:p w14:paraId="325A1508" w14:textId="77777777" w:rsidR="003A4566" w:rsidRDefault="003A4566" w:rsidP="003A4566">
      <w:pPr>
        <w:pStyle w:val="BodyText"/>
        <w:spacing w:before="5"/>
        <w:ind w:left="0" w:firstLine="0"/>
        <w:rPr>
          <w:sz w:val="21"/>
        </w:rPr>
      </w:pPr>
    </w:p>
    <w:p w14:paraId="44E5A295" w14:textId="77777777" w:rsidR="003A4566" w:rsidRPr="00D81D73" w:rsidRDefault="003A4566" w:rsidP="003A4566">
      <w:pPr>
        <w:pStyle w:val="Heading1"/>
        <w:rPr>
          <w:color w:val="262626" w:themeColor="text1" w:themeTint="D9"/>
        </w:rPr>
      </w:pPr>
      <w:bookmarkStart w:id="111" w:name="Record_keeping_–_child_protection"/>
      <w:bookmarkStart w:id="112" w:name="_bookmark51"/>
      <w:bookmarkEnd w:id="111"/>
      <w:bookmarkEnd w:id="112"/>
      <w:r w:rsidRPr="00D81D73">
        <w:rPr>
          <w:color w:val="262626" w:themeColor="text1" w:themeTint="D9"/>
        </w:rPr>
        <w:t>Record keeping – child protection</w:t>
      </w:r>
    </w:p>
    <w:p w14:paraId="389AFD54" w14:textId="77777777" w:rsidR="003A4566" w:rsidRDefault="003A4566" w:rsidP="003A4566">
      <w:pPr>
        <w:pStyle w:val="ListParagraph"/>
        <w:numPr>
          <w:ilvl w:val="0"/>
          <w:numId w:val="11"/>
        </w:numPr>
        <w:tabs>
          <w:tab w:val="left" w:pos="874"/>
        </w:tabs>
        <w:spacing w:before="151" w:line="259" w:lineRule="auto"/>
        <w:ind w:right="739"/>
        <w:jc w:val="both"/>
      </w:pPr>
      <w:r>
        <w:t>A child protection file will be started for an individual child as soon as the school is aware of any child</w:t>
      </w:r>
      <w:r>
        <w:rPr>
          <w:spacing w:val="-4"/>
        </w:rPr>
        <w:t xml:space="preserve"> </w:t>
      </w:r>
      <w:r>
        <w:t>protection</w:t>
      </w:r>
      <w:r>
        <w:rPr>
          <w:spacing w:val="-5"/>
        </w:rPr>
        <w:t xml:space="preserve"> </w:t>
      </w:r>
      <w:r>
        <w:t>concerns</w:t>
      </w:r>
      <w:r>
        <w:rPr>
          <w:spacing w:val="-3"/>
        </w:rPr>
        <w:t xml:space="preserve"> </w:t>
      </w:r>
      <w:r>
        <w:t>about</w:t>
      </w:r>
      <w:r>
        <w:rPr>
          <w:spacing w:val="-6"/>
        </w:rPr>
        <w:t xml:space="preserve"> </w:t>
      </w:r>
      <w:r>
        <w:t>them</w:t>
      </w:r>
      <w:r>
        <w:rPr>
          <w:spacing w:val="-5"/>
        </w:rPr>
        <w:t xml:space="preserve"> </w:t>
      </w:r>
      <w:r>
        <w:t>(online/paper</w:t>
      </w:r>
      <w:r>
        <w:rPr>
          <w:spacing w:val="-4"/>
        </w:rPr>
        <w:t xml:space="preserve"> </w:t>
      </w:r>
      <w:r>
        <w:t>based).</w:t>
      </w:r>
      <w:r>
        <w:rPr>
          <w:spacing w:val="-5"/>
        </w:rPr>
        <w:t xml:space="preserve"> </w:t>
      </w:r>
      <w:r>
        <w:t>This</w:t>
      </w:r>
      <w:r>
        <w:rPr>
          <w:spacing w:val="-4"/>
        </w:rPr>
        <w:t xml:space="preserve"> </w:t>
      </w:r>
      <w:r>
        <w:t>may</w:t>
      </w:r>
      <w:r>
        <w:rPr>
          <w:spacing w:val="-4"/>
        </w:rPr>
        <w:t xml:space="preserve"> </w:t>
      </w:r>
      <w:r>
        <w:t>arise</w:t>
      </w:r>
      <w:r>
        <w:rPr>
          <w:spacing w:val="-5"/>
        </w:rPr>
        <w:t xml:space="preserve"> </w:t>
      </w:r>
      <w:r>
        <w:t>in</w:t>
      </w:r>
      <w:r>
        <w:rPr>
          <w:spacing w:val="-4"/>
        </w:rPr>
        <w:t xml:space="preserve"> </w:t>
      </w:r>
      <w:r>
        <w:t>a</w:t>
      </w:r>
      <w:r>
        <w:rPr>
          <w:spacing w:val="-4"/>
        </w:rPr>
        <w:t xml:space="preserve"> </w:t>
      </w:r>
      <w:r>
        <w:t>number</w:t>
      </w:r>
      <w:r>
        <w:rPr>
          <w:spacing w:val="-5"/>
        </w:rPr>
        <w:t xml:space="preserve"> </w:t>
      </w:r>
      <w:r>
        <w:t>of</w:t>
      </w:r>
      <w:r>
        <w:rPr>
          <w:spacing w:val="-4"/>
        </w:rPr>
        <w:t xml:space="preserve"> </w:t>
      </w:r>
      <w:r>
        <w:t>ways:</w:t>
      </w:r>
    </w:p>
    <w:p w14:paraId="2CF55922" w14:textId="77777777" w:rsidR="003A4566" w:rsidRDefault="003A4566" w:rsidP="003A4566">
      <w:pPr>
        <w:pStyle w:val="ListParagraph"/>
        <w:numPr>
          <w:ilvl w:val="1"/>
          <w:numId w:val="11"/>
        </w:numPr>
        <w:tabs>
          <w:tab w:val="left" w:pos="1231"/>
          <w:tab w:val="left" w:pos="1232"/>
        </w:tabs>
        <w:spacing w:before="59" w:line="259" w:lineRule="auto"/>
        <w:ind w:right="790"/>
      </w:pPr>
      <w:r>
        <w:t>where a member of staff raises a concern about the welfare or well-being of a pupil (this should</w:t>
      </w:r>
      <w:r>
        <w:rPr>
          <w:spacing w:val="-4"/>
        </w:rPr>
        <w:t xml:space="preserve"> </w:t>
      </w:r>
      <w:r>
        <w:t>be</w:t>
      </w:r>
      <w:r>
        <w:rPr>
          <w:spacing w:val="-2"/>
        </w:rPr>
        <w:t xml:space="preserve"> </w:t>
      </w:r>
      <w:r>
        <w:t>recorded</w:t>
      </w:r>
      <w:r>
        <w:rPr>
          <w:spacing w:val="-4"/>
        </w:rPr>
        <w:t xml:space="preserve"> </w:t>
      </w:r>
      <w:r>
        <w:t>on</w:t>
      </w:r>
      <w:r>
        <w:rPr>
          <w:spacing w:val="-2"/>
        </w:rPr>
        <w:t xml:space="preserve"> </w:t>
      </w:r>
      <w:r>
        <w:t>the</w:t>
      </w:r>
      <w:r>
        <w:rPr>
          <w:spacing w:val="-2"/>
        </w:rPr>
        <w:t xml:space="preserve"> </w:t>
      </w:r>
      <w:r>
        <w:t>safeguarding</w:t>
      </w:r>
      <w:r>
        <w:rPr>
          <w:spacing w:val="-2"/>
        </w:rPr>
        <w:t xml:space="preserve"> </w:t>
      </w:r>
      <w:r>
        <w:t>management</w:t>
      </w:r>
      <w:r>
        <w:rPr>
          <w:spacing w:val="-3"/>
        </w:rPr>
        <w:t xml:space="preserve"> </w:t>
      </w:r>
      <w:r>
        <w:t>system</w:t>
      </w:r>
      <w:r>
        <w:rPr>
          <w:spacing w:val="-3"/>
        </w:rPr>
        <w:t xml:space="preserve"> </w:t>
      </w:r>
      <w:r>
        <w:t>or,</w:t>
      </w:r>
      <w:r>
        <w:rPr>
          <w:spacing w:val="-4"/>
        </w:rPr>
        <w:t xml:space="preserve"> </w:t>
      </w:r>
      <w:r>
        <w:t>in</w:t>
      </w:r>
      <w:r>
        <w:rPr>
          <w:spacing w:val="-2"/>
        </w:rPr>
        <w:t xml:space="preserve"> </w:t>
      </w:r>
      <w:r>
        <w:t>the</w:t>
      </w:r>
      <w:r>
        <w:rPr>
          <w:spacing w:val="-2"/>
        </w:rPr>
        <w:t xml:space="preserve"> </w:t>
      </w:r>
      <w:r>
        <w:t>case</w:t>
      </w:r>
      <w:r>
        <w:rPr>
          <w:spacing w:val="-3"/>
        </w:rPr>
        <w:t xml:space="preserve"> </w:t>
      </w:r>
      <w:r>
        <w:t>of</w:t>
      </w:r>
      <w:r>
        <w:rPr>
          <w:spacing w:val="-3"/>
        </w:rPr>
        <w:t xml:space="preserve"> </w:t>
      </w:r>
      <w:r>
        <w:t>supply</w:t>
      </w:r>
      <w:r>
        <w:rPr>
          <w:spacing w:val="-4"/>
        </w:rPr>
        <w:t xml:space="preserve"> </w:t>
      </w:r>
      <w:r>
        <w:t>staff,</w:t>
      </w:r>
    </w:p>
    <w:p w14:paraId="5B692A1E" w14:textId="77777777" w:rsidR="003A4566" w:rsidRDefault="003A4566" w:rsidP="003A4566">
      <w:pPr>
        <w:spacing w:line="259" w:lineRule="auto"/>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6C81A6A6" w14:textId="77777777" w:rsidR="003A4566" w:rsidRDefault="003A4566" w:rsidP="003A4566">
      <w:pPr>
        <w:pStyle w:val="BodyText"/>
        <w:spacing w:before="91" w:line="259" w:lineRule="auto"/>
        <w:ind w:left="1231" w:right="1811" w:firstLine="0"/>
      </w:pPr>
      <w:r>
        <w:lastRenderedPageBreak/>
        <w:t>volunteers and visitors to the school, in writing using Appendix 6 Part 1 (and 3 if applicable))</w:t>
      </w:r>
    </w:p>
    <w:p w14:paraId="44E321C5" w14:textId="77777777" w:rsidR="003A4566" w:rsidRDefault="003A4566" w:rsidP="003A4566">
      <w:pPr>
        <w:pStyle w:val="ListParagraph"/>
        <w:numPr>
          <w:ilvl w:val="1"/>
          <w:numId w:val="11"/>
        </w:numPr>
        <w:tabs>
          <w:tab w:val="left" w:pos="1231"/>
          <w:tab w:val="left" w:pos="1232"/>
        </w:tabs>
        <w:spacing w:line="259" w:lineRule="auto"/>
        <w:ind w:right="849"/>
      </w:pPr>
      <w:r>
        <w:t>where a child makes a disclosure (this should be recorded on the safeguarding management system or, in the case of supply staff, volunteers and visitors to the school, in writing using Appendix 6 Part 1 and 2 (and 3 if</w:t>
      </w:r>
      <w:r>
        <w:rPr>
          <w:spacing w:val="-9"/>
        </w:rPr>
        <w:t xml:space="preserve"> </w:t>
      </w:r>
      <w:r>
        <w:t>applicable))</w:t>
      </w:r>
    </w:p>
    <w:p w14:paraId="589358F5" w14:textId="77777777" w:rsidR="003A4566" w:rsidRDefault="003A4566" w:rsidP="003A4566">
      <w:pPr>
        <w:pStyle w:val="ListParagraph"/>
        <w:numPr>
          <w:ilvl w:val="1"/>
          <w:numId w:val="11"/>
        </w:numPr>
        <w:tabs>
          <w:tab w:val="left" w:pos="1231"/>
          <w:tab w:val="left" w:pos="1232"/>
        </w:tabs>
        <w:spacing w:line="279" w:lineRule="exact"/>
        <w:ind w:hanging="359"/>
      </w:pPr>
      <w:r>
        <w:t>where information is passed to the school by a previous school attended by the</w:t>
      </w:r>
      <w:r>
        <w:rPr>
          <w:spacing w:val="-17"/>
        </w:rPr>
        <w:t xml:space="preserve"> </w:t>
      </w:r>
      <w:r>
        <w:t>pupil</w:t>
      </w:r>
    </w:p>
    <w:p w14:paraId="27C89967" w14:textId="77777777" w:rsidR="003A4566" w:rsidRDefault="003A4566" w:rsidP="003A4566">
      <w:pPr>
        <w:pStyle w:val="ListParagraph"/>
        <w:numPr>
          <w:ilvl w:val="1"/>
          <w:numId w:val="11"/>
        </w:numPr>
        <w:tabs>
          <w:tab w:val="left" w:pos="1231"/>
          <w:tab w:val="left" w:pos="1232"/>
        </w:tabs>
        <w:spacing w:before="21" w:line="259" w:lineRule="auto"/>
        <w:ind w:right="1130"/>
      </w:pPr>
      <w:r>
        <w:t>where the school is alerted by another agency (e.g. police, health or social care) of child protection concerns about that</w:t>
      </w:r>
      <w:r>
        <w:rPr>
          <w:spacing w:val="-3"/>
        </w:rPr>
        <w:t xml:space="preserve"> </w:t>
      </w:r>
      <w:r>
        <w:t>child</w:t>
      </w:r>
    </w:p>
    <w:p w14:paraId="55B1DB8F" w14:textId="77777777" w:rsidR="003A4566" w:rsidRDefault="003A4566" w:rsidP="003A4566">
      <w:pPr>
        <w:pStyle w:val="ListParagraph"/>
        <w:numPr>
          <w:ilvl w:val="0"/>
          <w:numId w:val="11"/>
        </w:numPr>
        <w:tabs>
          <w:tab w:val="left" w:pos="874"/>
        </w:tabs>
        <w:spacing w:before="160" w:line="259" w:lineRule="auto"/>
        <w:ind w:right="741"/>
        <w:jc w:val="both"/>
      </w:pPr>
      <w:r>
        <w:t>The child protection file will have a front sheet (see Appendix 9) on the file which records the child’s full name, date of birth, address and information about family</w:t>
      </w:r>
      <w:r>
        <w:rPr>
          <w:spacing w:val="-17"/>
        </w:rPr>
        <w:t xml:space="preserve"> </w:t>
      </w:r>
      <w:r>
        <w:t>members.</w:t>
      </w:r>
    </w:p>
    <w:p w14:paraId="2340E04E" w14:textId="77777777" w:rsidR="003A4566" w:rsidRDefault="003A4566" w:rsidP="003A4566">
      <w:pPr>
        <w:pStyle w:val="ListParagraph"/>
        <w:numPr>
          <w:ilvl w:val="0"/>
          <w:numId w:val="11"/>
        </w:numPr>
        <w:tabs>
          <w:tab w:val="left" w:pos="874"/>
        </w:tabs>
        <w:spacing w:before="60" w:line="259" w:lineRule="auto"/>
        <w:ind w:right="740"/>
        <w:jc w:val="both"/>
      </w:pPr>
      <w:r>
        <w:t>Separate</w:t>
      </w:r>
      <w:r>
        <w:rPr>
          <w:spacing w:val="-9"/>
        </w:rPr>
        <w:t xml:space="preserve"> </w:t>
      </w:r>
      <w:r>
        <w:t>files</w:t>
      </w:r>
      <w:r>
        <w:rPr>
          <w:spacing w:val="-8"/>
        </w:rPr>
        <w:t xml:space="preserve"> </w:t>
      </w:r>
      <w:r>
        <w:t>will</w:t>
      </w:r>
      <w:r>
        <w:rPr>
          <w:spacing w:val="-8"/>
        </w:rPr>
        <w:t xml:space="preserve"> </w:t>
      </w:r>
      <w:r>
        <w:t>be</w:t>
      </w:r>
      <w:r>
        <w:rPr>
          <w:spacing w:val="-8"/>
        </w:rPr>
        <w:t xml:space="preserve"> </w:t>
      </w:r>
      <w:r>
        <w:t>kept</w:t>
      </w:r>
      <w:r>
        <w:rPr>
          <w:spacing w:val="-9"/>
        </w:rPr>
        <w:t xml:space="preserve"> </w:t>
      </w:r>
      <w:r>
        <w:t>for</w:t>
      </w:r>
      <w:r>
        <w:rPr>
          <w:spacing w:val="-9"/>
        </w:rPr>
        <w:t xml:space="preserve"> </w:t>
      </w:r>
      <w:r>
        <w:t>individual</w:t>
      </w:r>
      <w:r>
        <w:rPr>
          <w:spacing w:val="-6"/>
        </w:rPr>
        <w:t xml:space="preserve"> </w:t>
      </w:r>
      <w:r>
        <w:t>siblings,</w:t>
      </w:r>
      <w:r>
        <w:rPr>
          <w:spacing w:val="-8"/>
        </w:rPr>
        <w:t xml:space="preserve"> </w:t>
      </w:r>
      <w:r>
        <w:t>cross</w:t>
      </w:r>
      <w:r>
        <w:rPr>
          <w:spacing w:val="-8"/>
        </w:rPr>
        <w:t xml:space="preserve"> </w:t>
      </w:r>
      <w:r>
        <w:t>referencing</w:t>
      </w:r>
      <w:r>
        <w:rPr>
          <w:spacing w:val="-8"/>
        </w:rPr>
        <w:t xml:space="preserve"> </w:t>
      </w:r>
      <w:r>
        <w:t>to</w:t>
      </w:r>
      <w:r>
        <w:rPr>
          <w:spacing w:val="-8"/>
        </w:rPr>
        <w:t xml:space="preserve"> </w:t>
      </w:r>
      <w:r>
        <w:t>other</w:t>
      </w:r>
      <w:r>
        <w:rPr>
          <w:spacing w:val="-7"/>
        </w:rPr>
        <w:t xml:space="preserve"> </w:t>
      </w:r>
      <w:r>
        <w:t>children</w:t>
      </w:r>
      <w:r>
        <w:rPr>
          <w:spacing w:val="-9"/>
        </w:rPr>
        <w:t xml:space="preserve"> </w:t>
      </w:r>
      <w:r>
        <w:t>in</w:t>
      </w:r>
      <w:r>
        <w:rPr>
          <w:spacing w:val="-8"/>
        </w:rPr>
        <w:t xml:space="preserve"> </w:t>
      </w:r>
      <w:r>
        <w:t>the</w:t>
      </w:r>
      <w:r>
        <w:rPr>
          <w:spacing w:val="-9"/>
        </w:rPr>
        <w:t xml:space="preserve"> </w:t>
      </w:r>
      <w:r>
        <w:t>family. Relevant, and as necessary, redacted information will be copied and placed on each individual sibling’s</w:t>
      </w:r>
      <w:r>
        <w:rPr>
          <w:spacing w:val="-2"/>
        </w:rPr>
        <w:t xml:space="preserve"> </w:t>
      </w:r>
      <w:r>
        <w:t>file.</w:t>
      </w:r>
    </w:p>
    <w:p w14:paraId="0AE9E4A2" w14:textId="77777777" w:rsidR="003A4566" w:rsidRDefault="003A4566" w:rsidP="003A4566">
      <w:pPr>
        <w:pStyle w:val="ListParagraph"/>
        <w:numPr>
          <w:ilvl w:val="0"/>
          <w:numId w:val="11"/>
        </w:numPr>
        <w:tabs>
          <w:tab w:val="left" w:pos="874"/>
        </w:tabs>
        <w:spacing w:before="58" w:line="259" w:lineRule="auto"/>
        <w:ind w:right="743"/>
        <w:jc w:val="both"/>
      </w:pPr>
      <w:r>
        <w:t>If more than one file exists in relation to an individual child, this will be indicated on each file. Each file will be numbered and dated (e.g. January 2015, Vol. 1 of</w:t>
      </w:r>
      <w:r>
        <w:rPr>
          <w:spacing w:val="-11"/>
        </w:rPr>
        <w:t xml:space="preserve"> </w:t>
      </w:r>
      <w:r>
        <w:t>3).</w:t>
      </w:r>
    </w:p>
    <w:p w14:paraId="49F4DB97" w14:textId="77777777" w:rsidR="003A4566" w:rsidRDefault="003A4566" w:rsidP="003A4566">
      <w:pPr>
        <w:pStyle w:val="ListParagraph"/>
        <w:numPr>
          <w:ilvl w:val="0"/>
          <w:numId w:val="11"/>
        </w:numPr>
        <w:tabs>
          <w:tab w:val="left" w:pos="874"/>
        </w:tabs>
        <w:spacing w:before="60" w:line="259" w:lineRule="auto"/>
        <w:ind w:right="738"/>
        <w:jc w:val="both"/>
      </w:pPr>
      <w:r>
        <w:t>If information is removed from the file for any reason, a record should be made indicating the reason for such removal, where the information has gone, when it was removed and who removed it (see Appendix 10). The designated safeguarding lead will be notified of the removal of any information from a</w:t>
      </w:r>
      <w:r>
        <w:rPr>
          <w:spacing w:val="-6"/>
        </w:rPr>
        <w:t xml:space="preserve"> </w:t>
      </w:r>
      <w:r>
        <w:t>file.</w:t>
      </w:r>
    </w:p>
    <w:p w14:paraId="5199074C" w14:textId="77777777" w:rsidR="003A4566" w:rsidRDefault="003A4566" w:rsidP="003A4566">
      <w:pPr>
        <w:pStyle w:val="ListParagraph"/>
        <w:numPr>
          <w:ilvl w:val="0"/>
          <w:numId w:val="11"/>
        </w:numPr>
        <w:tabs>
          <w:tab w:val="left" w:pos="874"/>
        </w:tabs>
        <w:spacing w:before="59"/>
        <w:jc w:val="both"/>
      </w:pPr>
      <w:r>
        <w:t>The child protection file will</w:t>
      </w:r>
      <w:r>
        <w:rPr>
          <w:spacing w:val="-4"/>
        </w:rPr>
        <w:t xml:space="preserve"> </w:t>
      </w:r>
      <w:r>
        <w:t>contain:</w:t>
      </w:r>
    </w:p>
    <w:p w14:paraId="76B9C779" w14:textId="77777777" w:rsidR="003A4566" w:rsidRDefault="003A4566" w:rsidP="003A4566">
      <w:pPr>
        <w:pStyle w:val="ListParagraph"/>
        <w:numPr>
          <w:ilvl w:val="1"/>
          <w:numId w:val="11"/>
        </w:numPr>
        <w:tabs>
          <w:tab w:val="left" w:pos="1231"/>
          <w:tab w:val="left" w:pos="1232"/>
        </w:tabs>
        <w:spacing w:before="81"/>
        <w:ind w:hanging="359"/>
      </w:pPr>
      <w:r>
        <w:t>a front sheet (see Appendix</w:t>
      </w:r>
      <w:r>
        <w:rPr>
          <w:spacing w:val="-5"/>
        </w:rPr>
        <w:t xml:space="preserve"> </w:t>
      </w:r>
      <w:r>
        <w:t>9)</w:t>
      </w:r>
    </w:p>
    <w:p w14:paraId="50265721" w14:textId="77777777" w:rsidR="003A4566" w:rsidRDefault="003A4566" w:rsidP="003A4566">
      <w:pPr>
        <w:pStyle w:val="ListParagraph"/>
        <w:numPr>
          <w:ilvl w:val="1"/>
          <w:numId w:val="11"/>
        </w:numPr>
        <w:tabs>
          <w:tab w:val="left" w:pos="1231"/>
          <w:tab w:val="left" w:pos="1232"/>
        </w:tabs>
        <w:spacing w:before="21"/>
        <w:ind w:hanging="359"/>
      </w:pPr>
      <w:r>
        <w:t>a detailed chronology, updated on a regular basis, at the front of the file (see Appendix</w:t>
      </w:r>
      <w:r>
        <w:rPr>
          <w:spacing w:val="-24"/>
        </w:rPr>
        <w:t xml:space="preserve"> </w:t>
      </w:r>
      <w:r>
        <w:t>11)</w:t>
      </w:r>
    </w:p>
    <w:p w14:paraId="69E975A9" w14:textId="77777777" w:rsidR="003A4566" w:rsidRDefault="003A4566" w:rsidP="003A4566">
      <w:pPr>
        <w:pStyle w:val="ListParagraph"/>
        <w:numPr>
          <w:ilvl w:val="1"/>
          <w:numId w:val="11"/>
        </w:numPr>
        <w:tabs>
          <w:tab w:val="left" w:pos="1231"/>
          <w:tab w:val="left" w:pos="1232"/>
        </w:tabs>
        <w:spacing w:before="21"/>
        <w:ind w:hanging="359"/>
      </w:pPr>
      <w:r>
        <w:t>any concerns raised by</w:t>
      </w:r>
      <w:r>
        <w:rPr>
          <w:spacing w:val="-3"/>
        </w:rPr>
        <w:t xml:space="preserve"> </w:t>
      </w:r>
      <w:r>
        <w:t>staff</w:t>
      </w:r>
    </w:p>
    <w:p w14:paraId="3C53CB15" w14:textId="77777777" w:rsidR="003A4566" w:rsidRDefault="003A4566" w:rsidP="003A4566">
      <w:pPr>
        <w:pStyle w:val="ListParagraph"/>
        <w:numPr>
          <w:ilvl w:val="1"/>
          <w:numId w:val="11"/>
        </w:numPr>
        <w:tabs>
          <w:tab w:val="left" w:pos="1231"/>
          <w:tab w:val="left" w:pos="1232"/>
        </w:tabs>
        <w:spacing w:before="22"/>
        <w:ind w:hanging="359"/>
      </w:pPr>
      <w:r>
        <w:t>all safeguarding/concern reports, notes and correspondence referring to the</w:t>
      </w:r>
      <w:r>
        <w:rPr>
          <w:spacing w:val="-11"/>
        </w:rPr>
        <w:t xml:space="preserve"> </w:t>
      </w:r>
      <w:r>
        <w:t>child</w:t>
      </w:r>
    </w:p>
    <w:p w14:paraId="75A2B3AD" w14:textId="77777777" w:rsidR="003A4566" w:rsidRDefault="003A4566" w:rsidP="003A4566">
      <w:pPr>
        <w:pStyle w:val="ListParagraph"/>
        <w:numPr>
          <w:ilvl w:val="1"/>
          <w:numId w:val="11"/>
        </w:numPr>
        <w:tabs>
          <w:tab w:val="left" w:pos="1231"/>
          <w:tab w:val="left" w:pos="1232"/>
        </w:tabs>
        <w:spacing w:before="21"/>
        <w:ind w:hanging="359"/>
      </w:pPr>
      <w:r>
        <w:t>copies of any</w:t>
      </w:r>
      <w:r>
        <w:rPr>
          <w:spacing w:val="-1"/>
        </w:rPr>
        <w:t xml:space="preserve"> </w:t>
      </w:r>
      <w:r>
        <w:t>referrals</w:t>
      </w:r>
    </w:p>
    <w:p w14:paraId="7DD3E5E3" w14:textId="77777777" w:rsidR="003A4566" w:rsidRDefault="003A4566" w:rsidP="003A4566">
      <w:pPr>
        <w:pStyle w:val="ListParagraph"/>
        <w:numPr>
          <w:ilvl w:val="1"/>
          <w:numId w:val="11"/>
        </w:numPr>
        <w:tabs>
          <w:tab w:val="left" w:pos="1231"/>
          <w:tab w:val="left" w:pos="1232"/>
        </w:tabs>
        <w:spacing w:before="21"/>
        <w:ind w:hanging="359"/>
      </w:pPr>
      <w:r>
        <w:t>any child protection information received from previous schools or other</w:t>
      </w:r>
      <w:r>
        <w:rPr>
          <w:spacing w:val="-13"/>
        </w:rPr>
        <w:t xml:space="preserve"> </w:t>
      </w:r>
      <w:r>
        <w:t>agencies</w:t>
      </w:r>
    </w:p>
    <w:p w14:paraId="452720FD" w14:textId="77777777" w:rsidR="003A4566" w:rsidRDefault="003A4566" w:rsidP="003A4566">
      <w:pPr>
        <w:pStyle w:val="ListParagraph"/>
        <w:numPr>
          <w:ilvl w:val="1"/>
          <w:numId w:val="11"/>
        </w:numPr>
        <w:tabs>
          <w:tab w:val="left" w:pos="1230"/>
          <w:tab w:val="left" w:pos="1231"/>
        </w:tabs>
        <w:spacing w:before="21"/>
        <w:ind w:left="1230"/>
      </w:pPr>
      <w:r>
        <w:t>notes/minutes of any child protection conferences</w:t>
      </w:r>
      <w:r>
        <w:rPr>
          <w:spacing w:val="-6"/>
        </w:rPr>
        <w:t xml:space="preserve"> </w:t>
      </w:r>
      <w:r>
        <w:t>etc.</w:t>
      </w:r>
    </w:p>
    <w:p w14:paraId="09295691" w14:textId="77777777" w:rsidR="003A4566" w:rsidRDefault="003A4566" w:rsidP="003A4566">
      <w:pPr>
        <w:pStyle w:val="ListParagraph"/>
        <w:numPr>
          <w:ilvl w:val="1"/>
          <w:numId w:val="11"/>
        </w:numPr>
        <w:tabs>
          <w:tab w:val="left" w:pos="1230"/>
          <w:tab w:val="left" w:pos="1231"/>
        </w:tabs>
        <w:spacing w:before="23"/>
        <w:ind w:left="1230"/>
      </w:pPr>
      <w:r>
        <w:t>record of any instances where information has been removed from the</w:t>
      </w:r>
      <w:r>
        <w:rPr>
          <w:spacing w:val="-13"/>
        </w:rPr>
        <w:t xml:space="preserve"> </w:t>
      </w:r>
      <w:r>
        <w:t>file</w:t>
      </w:r>
    </w:p>
    <w:p w14:paraId="11EAA530" w14:textId="77777777" w:rsidR="003A4566" w:rsidRDefault="003A4566" w:rsidP="003A4566">
      <w:pPr>
        <w:pStyle w:val="ListParagraph"/>
        <w:numPr>
          <w:ilvl w:val="0"/>
          <w:numId w:val="11"/>
        </w:numPr>
        <w:tabs>
          <w:tab w:val="left" w:pos="874"/>
        </w:tabs>
        <w:spacing w:before="181" w:line="259" w:lineRule="auto"/>
        <w:ind w:right="741"/>
        <w:jc w:val="both"/>
      </w:pPr>
      <w:r>
        <w:t>The</w:t>
      </w:r>
      <w:r>
        <w:rPr>
          <w:spacing w:val="-8"/>
        </w:rPr>
        <w:t xml:space="preserve"> </w:t>
      </w:r>
      <w:r>
        <w:t>school</w:t>
      </w:r>
      <w:r>
        <w:rPr>
          <w:spacing w:val="-8"/>
        </w:rPr>
        <w:t xml:space="preserve"> </w:t>
      </w:r>
      <w:r>
        <w:t>will</w:t>
      </w:r>
      <w:r>
        <w:rPr>
          <w:spacing w:val="-8"/>
        </w:rPr>
        <w:t xml:space="preserve"> </w:t>
      </w:r>
      <w:r>
        <w:t>record</w:t>
      </w:r>
      <w:r>
        <w:rPr>
          <w:spacing w:val="-8"/>
        </w:rPr>
        <w:t xml:space="preserve"> </w:t>
      </w:r>
      <w:r>
        <w:t>in</w:t>
      </w:r>
      <w:r>
        <w:rPr>
          <w:spacing w:val="-8"/>
        </w:rPr>
        <w:t xml:space="preserve"> </w:t>
      </w:r>
      <w:r>
        <w:t>SIMS</w:t>
      </w:r>
      <w:r>
        <w:rPr>
          <w:spacing w:val="-8"/>
        </w:rPr>
        <w:t xml:space="preserve"> </w:t>
      </w:r>
      <w:r>
        <w:t>whether</w:t>
      </w:r>
      <w:r>
        <w:rPr>
          <w:spacing w:val="-6"/>
        </w:rPr>
        <w:t xml:space="preserve"> </w:t>
      </w:r>
      <w:r>
        <w:t>the</w:t>
      </w:r>
      <w:r>
        <w:rPr>
          <w:spacing w:val="-8"/>
        </w:rPr>
        <w:t xml:space="preserve"> </w:t>
      </w:r>
      <w:r>
        <w:t>child</w:t>
      </w:r>
      <w:r>
        <w:rPr>
          <w:spacing w:val="-7"/>
        </w:rPr>
        <w:t xml:space="preserve"> </w:t>
      </w:r>
      <w:r>
        <w:t>is</w:t>
      </w:r>
      <w:r>
        <w:rPr>
          <w:spacing w:val="-7"/>
        </w:rPr>
        <w:t xml:space="preserve"> </w:t>
      </w:r>
      <w:r>
        <w:t>subject</w:t>
      </w:r>
      <w:r>
        <w:rPr>
          <w:spacing w:val="-7"/>
        </w:rPr>
        <w:t xml:space="preserve"> </w:t>
      </w:r>
      <w:r>
        <w:t>to</w:t>
      </w:r>
      <w:r>
        <w:rPr>
          <w:spacing w:val="-7"/>
        </w:rPr>
        <w:t xml:space="preserve"> </w:t>
      </w:r>
      <w:r>
        <w:t>a</w:t>
      </w:r>
      <w:r>
        <w:rPr>
          <w:spacing w:val="-7"/>
        </w:rPr>
        <w:t xml:space="preserve"> </w:t>
      </w:r>
      <w:r>
        <w:t>child</w:t>
      </w:r>
      <w:r>
        <w:rPr>
          <w:spacing w:val="-8"/>
        </w:rPr>
        <w:t xml:space="preserve"> </w:t>
      </w:r>
      <w:r>
        <w:t>protection</w:t>
      </w:r>
      <w:r>
        <w:rPr>
          <w:spacing w:val="-7"/>
        </w:rPr>
        <w:t xml:space="preserve"> </w:t>
      </w:r>
      <w:r>
        <w:t>plan</w:t>
      </w:r>
      <w:r>
        <w:rPr>
          <w:spacing w:val="-8"/>
        </w:rPr>
        <w:t xml:space="preserve"> </w:t>
      </w:r>
      <w:r>
        <w:t>or</w:t>
      </w:r>
      <w:r>
        <w:rPr>
          <w:spacing w:val="-8"/>
        </w:rPr>
        <w:t xml:space="preserve"> </w:t>
      </w:r>
      <w:r>
        <w:t>if</w:t>
      </w:r>
      <w:r>
        <w:rPr>
          <w:spacing w:val="-8"/>
        </w:rPr>
        <w:t xml:space="preserve"> </w:t>
      </w:r>
      <w:r>
        <w:t>they</w:t>
      </w:r>
      <w:r>
        <w:rPr>
          <w:spacing w:val="-7"/>
        </w:rPr>
        <w:t xml:space="preserve"> </w:t>
      </w:r>
      <w:r>
        <w:t>are a child in</w:t>
      </w:r>
      <w:r>
        <w:rPr>
          <w:spacing w:val="-3"/>
        </w:rPr>
        <w:t xml:space="preserve"> </w:t>
      </w:r>
      <w:r>
        <w:t>care.</w:t>
      </w:r>
    </w:p>
    <w:p w14:paraId="71CFD1DD" w14:textId="77777777" w:rsidR="003A4566" w:rsidRDefault="003A4566" w:rsidP="003A4566">
      <w:pPr>
        <w:pStyle w:val="ListParagraph"/>
        <w:numPr>
          <w:ilvl w:val="0"/>
          <w:numId w:val="11"/>
        </w:numPr>
        <w:tabs>
          <w:tab w:val="left" w:pos="874"/>
        </w:tabs>
        <w:spacing w:before="59" w:line="259" w:lineRule="auto"/>
        <w:ind w:right="741"/>
        <w:jc w:val="both"/>
      </w:pPr>
      <w:r>
        <w:t>The child protection file will also cross-reference other relevant records held in school (e.g. relating to the Common Assessment Framework (CAF)/Early Help Assessment (EHA), early support, special educational</w:t>
      </w:r>
      <w:r>
        <w:rPr>
          <w:spacing w:val="-4"/>
        </w:rPr>
        <w:t xml:space="preserve"> </w:t>
      </w:r>
      <w:r>
        <w:t>need).</w:t>
      </w:r>
    </w:p>
    <w:p w14:paraId="4CB30AAA" w14:textId="77777777" w:rsidR="003A4566" w:rsidRDefault="003A4566" w:rsidP="003A4566">
      <w:pPr>
        <w:pStyle w:val="ListParagraph"/>
        <w:numPr>
          <w:ilvl w:val="0"/>
          <w:numId w:val="11"/>
        </w:numPr>
        <w:tabs>
          <w:tab w:val="left" w:pos="874"/>
        </w:tabs>
        <w:spacing w:before="60" w:line="259" w:lineRule="auto"/>
        <w:ind w:right="739"/>
        <w:jc w:val="both"/>
      </w:pPr>
      <w:r>
        <w:t>All records of child protection concerns, disclosures or allegations will be treated as sensitive information and kept together. Child protection information will be stored separately from the pupil’s</w:t>
      </w:r>
      <w:r>
        <w:rPr>
          <w:spacing w:val="-11"/>
        </w:rPr>
        <w:t xml:space="preserve"> </w:t>
      </w:r>
      <w:r>
        <w:t>school</w:t>
      </w:r>
      <w:r>
        <w:rPr>
          <w:spacing w:val="-11"/>
        </w:rPr>
        <w:t xml:space="preserve"> </w:t>
      </w:r>
      <w:r>
        <w:t>file</w:t>
      </w:r>
      <w:r>
        <w:rPr>
          <w:spacing w:val="-10"/>
        </w:rPr>
        <w:t xml:space="preserve"> </w:t>
      </w:r>
      <w:r>
        <w:t>and</w:t>
      </w:r>
      <w:r>
        <w:rPr>
          <w:spacing w:val="-10"/>
        </w:rPr>
        <w:t xml:space="preserve"> </w:t>
      </w:r>
      <w:r>
        <w:t>the</w:t>
      </w:r>
      <w:r>
        <w:rPr>
          <w:spacing w:val="-10"/>
        </w:rPr>
        <w:t xml:space="preserve"> </w:t>
      </w:r>
      <w:r>
        <w:t>school</w:t>
      </w:r>
      <w:r>
        <w:rPr>
          <w:spacing w:val="-11"/>
        </w:rPr>
        <w:t xml:space="preserve"> </w:t>
      </w:r>
      <w:r>
        <w:t>file</w:t>
      </w:r>
      <w:r>
        <w:rPr>
          <w:spacing w:val="-10"/>
        </w:rPr>
        <w:t xml:space="preserve"> </w:t>
      </w:r>
      <w:r>
        <w:t>will</w:t>
      </w:r>
      <w:r>
        <w:rPr>
          <w:spacing w:val="-9"/>
        </w:rPr>
        <w:t xml:space="preserve"> </w:t>
      </w:r>
      <w:r>
        <w:t>be</w:t>
      </w:r>
      <w:r>
        <w:rPr>
          <w:spacing w:val="-11"/>
        </w:rPr>
        <w:t xml:space="preserve"> </w:t>
      </w:r>
      <w:r>
        <w:t>‘tagged’</w:t>
      </w:r>
      <w:r>
        <w:rPr>
          <w:spacing w:val="-10"/>
        </w:rPr>
        <w:t xml:space="preserve"> </w:t>
      </w:r>
      <w:r>
        <w:t>to</w:t>
      </w:r>
      <w:r>
        <w:rPr>
          <w:spacing w:val="-9"/>
        </w:rPr>
        <w:t xml:space="preserve"> </w:t>
      </w:r>
      <w:r>
        <w:t>indicate</w:t>
      </w:r>
      <w:r>
        <w:rPr>
          <w:spacing w:val="-10"/>
        </w:rPr>
        <w:t xml:space="preserve"> </w:t>
      </w:r>
      <w:r>
        <w:t>that</w:t>
      </w:r>
      <w:r>
        <w:rPr>
          <w:spacing w:val="-9"/>
        </w:rPr>
        <w:t xml:space="preserve"> </w:t>
      </w:r>
      <w:r>
        <w:t>separate</w:t>
      </w:r>
      <w:r>
        <w:rPr>
          <w:spacing w:val="-10"/>
        </w:rPr>
        <w:t xml:space="preserve"> </w:t>
      </w:r>
      <w:r>
        <w:t>information</w:t>
      </w:r>
      <w:r>
        <w:rPr>
          <w:spacing w:val="-11"/>
        </w:rPr>
        <w:t xml:space="preserve"> </w:t>
      </w:r>
      <w:r>
        <w:t>is</w:t>
      </w:r>
      <w:r>
        <w:rPr>
          <w:spacing w:val="-10"/>
        </w:rPr>
        <w:t xml:space="preserve"> </w:t>
      </w:r>
      <w:r>
        <w:t>held. All staff who may need to consult a child’s school file will be made aware of what the symbol means, and who to consult if they see this symbol. The information will be shared with those who need to have</w:t>
      </w:r>
      <w:r>
        <w:rPr>
          <w:spacing w:val="-1"/>
        </w:rPr>
        <w:t xml:space="preserve"> </w:t>
      </w:r>
      <w:r>
        <w:t>it.</w:t>
      </w:r>
    </w:p>
    <w:p w14:paraId="0BACED82" w14:textId="77777777" w:rsidR="003A4566" w:rsidRDefault="003A4566" w:rsidP="003A4566">
      <w:pPr>
        <w:pStyle w:val="ListParagraph"/>
        <w:numPr>
          <w:ilvl w:val="0"/>
          <w:numId w:val="11"/>
        </w:numPr>
        <w:tabs>
          <w:tab w:val="left" w:pos="874"/>
        </w:tabs>
        <w:spacing w:before="58" w:line="259" w:lineRule="auto"/>
        <w:ind w:right="739"/>
        <w:jc w:val="both"/>
      </w:pPr>
      <w:r>
        <w:t>All</w:t>
      </w:r>
      <w:r>
        <w:rPr>
          <w:spacing w:val="-7"/>
        </w:rPr>
        <w:t xml:space="preserve"> </w:t>
      </w:r>
      <w:r>
        <w:t>child</w:t>
      </w:r>
      <w:r>
        <w:rPr>
          <w:spacing w:val="-7"/>
        </w:rPr>
        <w:t xml:space="preserve"> </w:t>
      </w:r>
      <w:r>
        <w:t>protection</w:t>
      </w:r>
      <w:r>
        <w:rPr>
          <w:spacing w:val="-7"/>
        </w:rPr>
        <w:t xml:space="preserve"> </w:t>
      </w:r>
      <w:r>
        <w:t>files</w:t>
      </w:r>
      <w:r>
        <w:rPr>
          <w:spacing w:val="-6"/>
        </w:rPr>
        <w:t xml:space="preserve"> </w:t>
      </w:r>
      <w:r>
        <w:t>will</w:t>
      </w:r>
      <w:r>
        <w:rPr>
          <w:spacing w:val="-8"/>
        </w:rPr>
        <w:t xml:space="preserve"> </w:t>
      </w:r>
      <w:r>
        <w:t>be</w:t>
      </w:r>
      <w:r>
        <w:rPr>
          <w:spacing w:val="-6"/>
        </w:rPr>
        <w:t xml:space="preserve"> </w:t>
      </w:r>
      <w:r>
        <w:t>kept</w:t>
      </w:r>
      <w:r>
        <w:rPr>
          <w:spacing w:val="-6"/>
        </w:rPr>
        <w:t xml:space="preserve"> </w:t>
      </w:r>
      <w:r>
        <w:t>together</w:t>
      </w:r>
      <w:r>
        <w:rPr>
          <w:spacing w:val="-7"/>
        </w:rPr>
        <w:t xml:space="preserve"> </w:t>
      </w:r>
      <w:r>
        <w:t>in</w:t>
      </w:r>
      <w:r>
        <w:rPr>
          <w:spacing w:val="-7"/>
        </w:rPr>
        <w:t xml:space="preserve"> </w:t>
      </w:r>
      <w:r>
        <w:t>a</w:t>
      </w:r>
      <w:r>
        <w:rPr>
          <w:spacing w:val="-6"/>
        </w:rPr>
        <w:t xml:space="preserve"> </w:t>
      </w:r>
      <w:r>
        <w:t>secure</w:t>
      </w:r>
      <w:r>
        <w:rPr>
          <w:spacing w:val="-7"/>
        </w:rPr>
        <w:t xml:space="preserve"> </w:t>
      </w:r>
      <w:r>
        <w:t>place.</w:t>
      </w:r>
      <w:r>
        <w:rPr>
          <w:spacing w:val="-6"/>
        </w:rPr>
        <w:t xml:space="preserve"> </w:t>
      </w:r>
      <w:r>
        <w:t>The</w:t>
      </w:r>
      <w:r>
        <w:rPr>
          <w:spacing w:val="-8"/>
        </w:rPr>
        <w:t xml:space="preserve"> </w:t>
      </w:r>
      <w:r>
        <w:t>filing</w:t>
      </w:r>
      <w:r>
        <w:rPr>
          <w:spacing w:val="-7"/>
        </w:rPr>
        <w:t xml:space="preserve"> </w:t>
      </w:r>
      <w:r>
        <w:t>system</w:t>
      </w:r>
      <w:r>
        <w:rPr>
          <w:spacing w:val="-7"/>
        </w:rPr>
        <w:t xml:space="preserve"> </w:t>
      </w:r>
      <w:r>
        <w:t>will</w:t>
      </w:r>
      <w:r>
        <w:rPr>
          <w:spacing w:val="-6"/>
        </w:rPr>
        <w:t xml:space="preserve"> </w:t>
      </w:r>
      <w:r>
        <w:t>be</w:t>
      </w:r>
      <w:r>
        <w:rPr>
          <w:spacing w:val="-8"/>
        </w:rPr>
        <w:t xml:space="preserve"> </w:t>
      </w:r>
      <w:r>
        <w:t>accessed via</w:t>
      </w:r>
      <w:r>
        <w:rPr>
          <w:spacing w:val="-8"/>
        </w:rPr>
        <w:t xml:space="preserve"> </w:t>
      </w:r>
      <w:r>
        <w:t>the</w:t>
      </w:r>
      <w:r>
        <w:rPr>
          <w:spacing w:val="-8"/>
        </w:rPr>
        <w:t xml:space="preserve"> </w:t>
      </w:r>
      <w:r>
        <w:t>designated</w:t>
      </w:r>
      <w:r>
        <w:rPr>
          <w:spacing w:val="-8"/>
        </w:rPr>
        <w:t xml:space="preserve"> </w:t>
      </w:r>
      <w:r>
        <w:t>safeguarding</w:t>
      </w:r>
      <w:r>
        <w:rPr>
          <w:spacing w:val="-8"/>
        </w:rPr>
        <w:t xml:space="preserve"> </w:t>
      </w:r>
      <w:r>
        <w:t>lead.</w:t>
      </w:r>
      <w:r>
        <w:rPr>
          <w:spacing w:val="-9"/>
        </w:rPr>
        <w:t xml:space="preserve"> </w:t>
      </w:r>
      <w:r>
        <w:t>Any</w:t>
      </w:r>
      <w:r>
        <w:rPr>
          <w:spacing w:val="-8"/>
        </w:rPr>
        <w:t xml:space="preserve"> </w:t>
      </w:r>
      <w:r>
        <w:t>electronic</w:t>
      </w:r>
      <w:r>
        <w:rPr>
          <w:spacing w:val="-8"/>
        </w:rPr>
        <w:t xml:space="preserve"> </w:t>
      </w:r>
      <w:r>
        <w:t>information</w:t>
      </w:r>
      <w:r>
        <w:rPr>
          <w:spacing w:val="-8"/>
        </w:rPr>
        <w:t xml:space="preserve"> </w:t>
      </w:r>
      <w:r>
        <w:t>will</w:t>
      </w:r>
      <w:r>
        <w:rPr>
          <w:spacing w:val="-9"/>
        </w:rPr>
        <w:t xml:space="preserve"> </w:t>
      </w:r>
      <w:r>
        <w:t>be</w:t>
      </w:r>
      <w:r>
        <w:rPr>
          <w:spacing w:val="-7"/>
        </w:rPr>
        <w:t xml:space="preserve"> </w:t>
      </w:r>
      <w:r>
        <w:t>password</w:t>
      </w:r>
      <w:r>
        <w:rPr>
          <w:spacing w:val="-9"/>
        </w:rPr>
        <w:t xml:space="preserve"> </w:t>
      </w:r>
      <w:r>
        <w:t>protected</w:t>
      </w:r>
      <w:r>
        <w:rPr>
          <w:spacing w:val="-8"/>
        </w:rPr>
        <w:t xml:space="preserve"> </w:t>
      </w:r>
      <w:r>
        <w:t>and only made available to relevant</w:t>
      </w:r>
      <w:r>
        <w:rPr>
          <w:spacing w:val="-5"/>
        </w:rPr>
        <w:t xml:space="preserve"> </w:t>
      </w:r>
      <w:r>
        <w:t>individuals.</w:t>
      </w:r>
    </w:p>
    <w:p w14:paraId="04204E3A" w14:textId="77777777" w:rsidR="003A4566" w:rsidRDefault="003A4566" w:rsidP="003A4566">
      <w:pPr>
        <w:pStyle w:val="ListParagraph"/>
        <w:numPr>
          <w:ilvl w:val="0"/>
          <w:numId w:val="11"/>
        </w:numPr>
        <w:tabs>
          <w:tab w:val="left" w:pos="874"/>
        </w:tabs>
        <w:spacing w:before="60" w:line="259" w:lineRule="auto"/>
        <w:ind w:right="740"/>
        <w:jc w:val="both"/>
      </w:pPr>
      <w:r>
        <w:t>Child protection information will be stored and handled in line with Data Protection Act 1998 principles such that information</w:t>
      </w:r>
      <w:r>
        <w:rPr>
          <w:spacing w:val="-4"/>
        </w:rPr>
        <w:t xml:space="preserve"> </w:t>
      </w:r>
      <w:r>
        <w:t>is:</w:t>
      </w:r>
    </w:p>
    <w:p w14:paraId="6665AACF" w14:textId="77777777" w:rsidR="003A4566" w:rsidRDefault="003A4566" w:rsidP="003A4566">
      <w:pPr>
        <w:spacing w:line="259" w:lineRule="auto"/>
        <w:jc w:val="both"/>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6556B9B0" w14:textId="77777777" w:rsidR="003A4566" w:rsidRDefault="003A4566" w:rsidP="003A4566">
      <w:pPr>
        <w:pStyle w:val="ListParagraph"/>
        <w:numPr>
          <w:ilvl w:val="1"/>
          <w:numId w:val="11"/>
        </w:numPr>
        <w:tabs>
          <w:tab w:val="left" w:pos="1231"/>
          <w:tab w:val="left" w:pos="1232"/>
        </w:tabs>
        <w:spacing w:before="90"/>
        <w:ind w:hanging="359"/>
      </w:pPr>
      <w:r>
        <w:lastRenderedPageBreak/>
        <w:t>processed for limited</w:t>
      </w:r>
      <w:r>
        <w:rPr>
          <w:spacing w:val="-2"/>
        </w:rPr>
        <w:t xml:space="preserve"> </w:t>
      </w:r>
      <w:r>
        <w:t>purposes</w:t>
      </w:r>
    </w:p>
    <w:p w14:paraId="4B1E83C2" w14:textId="77777777" w:rsidR="003A4566" w:rsidRDefault="003A4566" w:rsidP="003A4566">
      <w:pPr>
        <w:pStyle w:val="ListParagraph"/>
        <w:numPr>
          <w:ilvl w:val="1"/>
          <w:numId w:val="11"/>
        </w:numPr>
        <w:tabs>
          <w:tab w:val="left" w:pos="1231"/>
          <w:tab w:val="left" w:pos="1232"/>
        </w:tabs>
        <w:spacing w:before="22"/>
        <w:ind w:hanging="359"/>
      </w:pPr>
      <w:r>
        <w:t>adequate, relevant and not</w:t>
      </w:r>
      <w:r>
        <w:rPr>
          <w:spacing w:val="-2"/>
        </w:rPr>
        <w:t xml:space="preserve"> </w:t>
      </w:r>
      <w:r>
        <w:t>excessive</w:t>
      </w:r>
    </w:p>
    <w:p w14:paraId="6CB175C0" w14:textId="77777777" w:rsidR="003A4566" w:rsidRDefault="003A4566" w:rsidP="003A4566">
      <w:pPr>
        <w:pStyle w:val="ListParagraph"/>
        <w:numPr>
          <w:ilvl w:val="1"/>
          <w:numId w:val="11"/>
        </w:numPr>
        <w:tabs>
          <w:tab w:val="left" w:pos="1231"/>
          <w:tab w:val="left" w:pos="1232"/>
        </w:tabs>
        <w:spacing w:before="22"/>
        <w:ind w:hanging="359"/>
      </w:pPr>
      <w:r>
        <w:t>accurate</w:t>
      </w:r>
    </w:p>
    <w:p w14:paraId="6EFF4381" w14:textId="77777777" w:rsidR="003A4566" w:rsidRDefault="003A4566" w:rsidP="003A4566">
      <w:pPr>
        <w:pStyle w:val="ListParagraph"/>
        <w:numPr>
          <w:ilvl w:val="1"/>
          <w:numId w:val="11"/>
        </w:numPr>
        <w:tabs>
          <w:tab w:val="left" w:pos="1230"/>
          <w:tab w:val="left" w:pos="1231"/>
        </w:tabs>
        <w:spacing w:before="21"/>
        <w:ind w:left="1230"/>
      </w:pPr>
      <w:r>
        <w:t>kept no longer than</w:t>
      </w:r>
      <w:r>
        <w:rPr>
          <w:spacing w:val="-2"/>
        </w:rPr>
        <w:t xml:space="preserve"> </w:t>
      </w:r>
      <w:r>
        <w:t>necessary</w:t>
      </w:r>
    </w:p>
    <w:p w14:paraId="51CD9656" w14:textId="77777777" w:rsidR="003A4566" w:rsidRDefault="003A4566" w:rsidP="003A4566">
      <w:pPr>
        <w:pStyle w:val="ListParagraph"/>
        <w:numPr>
          <w:ilvl w:val="1"/>
          <w:numId w:val="11"/>
        </w:numPr>
        <w:tabs>
          <w:tab w:val="left" w:pos="1230"/>
          <w:tab w:val="left" w:pos="1231"/>
        </w:tabs>
        <w:spacing w:before="21"/>
        <w:ind w:left="1230"/>
      </w:pPr>
      <w:r>
        <w:t>processed in accordance with the data subject’s</w:t>
      </w:r>
      <w:r>
        <w:rPr>
          <w:spacing w:val="-3"/>
        </w:rPr>
        <w:t xml:space="preserve"> </w:t>
      </w:r>
      <w:r>
        <w:t>rights</w:t>
      </w:r>
    </w:p>
    <w:p w14:paraId="570D3F6D" w14:textId="77777777" w:rsidR="003A4566" w:rsidRDefault="003A4566" w:rsidP="003A4566">
      <w:pPr>
        <w:pStyle w:val="ListParagraph"/>
        <w:numPr>
          <w:ilvl w:val="1"/>
          <w:numId w:val="11"/>
        </w:numPr>
        <w:tabs>
          <w:tab w:val="left" w:pos="1230"/>
          <w:tab w:val="left" w:pos="1231"/>
        </w:tabs>
        <w:spacing w:before="22"/>
        <w:ind w:left="1230"/>
      </w:pPr>
      <w:r>
        <w:t>secure</w:t>
      </w:r>
    </w:p>
    <w:p w14:paraId="32471ECD" w14:textId="77777777" w:rsidR="003A4566" w:rsidRDefault="003A4566" w:rsidP="003A4566">
      <w:pPr>
        <w:pStyle w:val="ListParagraph"/>
        <w:numPr>
          <w:ilvl w:val="0"/>
          <w:numId w:val="11"/>
        </w:numPr>
        <w:tabs>
          <w:tab w:val="left" w:pos="874"/>
        </w:tabs>
        <w:spacing w:before="181" w:line="259" w:lineRule="auto"/>
        <w:ind w:right="740"/>
        <w:jc w:val="both"/>
      </w:pPr>
      <w:r>
        <w:t>Every effort will be made to prevent unauthorised access, and sensitive information will not be stored</w:t>
      </w:r>
      <w:r>
        <w:rPr>
          <w:spacing w:val="-7"/>
        </w:rPr>
        <w:t xml:space="preserve"> </w:t>
      </w:r>
      <w:r>
        <w:t>on</w:t>
      </w:r>
      <w:r>
        <w:rPr>
          <w:spacing w:val="-6"/>
        </w:rPr>
        <w:t xml:space="preserve"> </w:t>
      </w:r>
      <w:r>
        <w:t>laptop</w:t>
      </w:r>
      <w:r>
        <w:rPr>
          <w:spacing w:val="-6"/>
        </w:rPr>
        <w:t xml:space="preserve"> </w:t>
      </w:r>
      <w:r>
        <w:t>computers,</w:t>
      </w:r>
      <w:r>
        <w:rPr>
          <w:spacing w:val="-6"/>
        </w:rPr>
        <w:t xml:space="preserve"> </w:t>
      </w:r>
      <w:r>
        <w:t>which,</w:t>
      </w:r>
      <w:r>
        <w:rPr>
          <w:spacing w:val="-6"/>
        </w:rPr>
        <w:t xml:space="preserve"> </w:t>
      </w:r>
      <w:r>
        <w:t>by</w:t>
      </w:r>
      <w:r>
        <w:rPr>
          <w:spacing w:val="-4"/>
        </w:rPr>
        <w:t xml:space="preserve"> </w:t>
      </w:r>
      <w:r>
        <w:t>the</w:t>
      </w:r>
      <w:r>
        <w:rPr>
          <w:spacing w:val="-5"/>
        </w:rPr>
        <w:t xml:space="preserve"> </w:t>
      </w:r>
      <w:r>
        <w:t>nature</w:t>
      </w:r>
      <w:r>
        <w:rPr>
          <w:spacing w:val="-5"/>
        </w:rPr>
        <w:t xml:space="preserve"> </w:t>
      </w:r>
      <w:r>
        <w:t>of</w:t>
      </w:r>
      <w:r>
        <w:rPr>
          <w:spacing w:val="-5"/>
        </w:rPr>
        <w:t xml:space="preserve"> </w:t>
      </w:r>
      <w:r>
        <w:t>their</w:t>
      </w:r>
      <w:r>
        <w:rPr>
          <w:spacing w:val="-5"/>
        </w:rPr>
        <w:t xml:space="preserve"> </w:t>
      </w:r>
      <w:r>
        <w:t>portability,</w:t>
      </w:r>
      <w:r>
        <w:rPr>
          <w:spacing w:val="-6"/>
        </w:rPr>
        <w:t xml:space="preserve"> </w:t>
      </w:r>
      <w:r>
        <w:t>could</w:t>
      </w:r>
      <w:r>
        <w:rPr>
          <w:spacing w:val="-4"/>
        </w:rPr>
        <w:t xml:space="preserve"> </w:t>
      </w:r>
      <w:r>
        <w:t>be</w:t>
      </w:r>
      <w:r>
        <w:rPr>
          <w:spacing w:val="-5"/>
        </w:rPr>
        <w:t xml:space="preserve"> </w:t>
      </w:r>
      <w:r>
        <w:t>lost</w:t>
      </w:r>
      <w:r>
        <w:rPr>
          <w:spacing w:val="-7"/>
        </w:rPr>
        <w:t xml:space="preserve"> </w:t>
      </w:r>
      <w:r>
        <w:t>or</w:t>
      </w:r>
      <w:r>
        <w:rPr>
          <w:spacing w:val="-6"/>
        </w:rPr>
        <w:t xml:space="preserve"> </w:t>
      </w:r>
      <w:r>
        <w:t>stolen.</w:t>
      </w:r>
      <w:r>
        <w:rPr>
          <w:spacing w:val="-6"/>
        </w:rPr>
        <w:t xml:space="preserve"> </w:t>
      </w:r>
      <w:r>
        <w:t>If</w:t>
      </w:r>
      <w:r>
        <w:rPr>
          <w:spacing w:val="-5"/>
        </w:rPr>
        <w:t xml:space="preserve"> </w:t>
      </w:r>
      <w:r>
        <w:t>it is</w:t>
      </w:r>
      <w:r>
        <w:rPr>
          <w:spacing w:val="-4"/>
        </w:rPr>
        <w:t xml:space="preserve"> </w:t>
      </w:r>
      <w:r>
        <w:t>necessary</w:t>
      </w:r>
      <w:r>
        <w:rPr>
          <w:spacing w:val="-4"/>
        </w:rPr>
        <w:t xml:space="preserve"> </w:t>
      </w:r>
      <w:r>
        <w:t>to</w:t>
      </w:r>
      <w:r>
        <w:rPr>
          <w:spacing w:val="-3"/>
        </w:rPr>
        <w:t xml:space="preserve"> </w:t>
      </w:r>
      <w:r>
        <w:t>store</w:t>
      </w:r>
      <w:r>
        <w:rPr>
          <w:spacing w:val="-3"/>
        </w:rPr>
        <w:t xml:space="preserve"> </w:t>
      </w:r>
      <w:r>
        <w:t>child</w:t>
      </w:r>
      <w:r>
        <w:rPr>
          <w:spacing w:val="-3"/>
        </w:rPr>
        <w:t xml:space="preserve"> </w:t>
      </w:r>
      <w:r>
        <w:t>protection</w:t>
      </w:r>
      <w:r>
        <w:rPr>
          <w:spacing w:val="-3"/>
        </w:rPr>
        <w:t xml:space="preserve"> </w:t>
      </w:r>
      <w:r>
        <w:t>information</w:t>
      </w:r>
      <w:r>
        <w:rPr>
          <w:spacing w:val="-4"/>
        </w:rPr>
        <w:t xml:space="preserve"> </w:t>
      </w:r>
      <w:r>
        <w:t>on</w:t>
      </w:r>
      <w:r>
        <w:rPr>
          <w:spacing w:val="-2"/>
        </w:rPr>
        <w:t xml:space="preserve"> </w:t>
      </w:r>
      <w:r>
        <w:t>portable</w:t>
      </w:r>
      <w:r>
        <w:rPr>
          <w:spacing w:val="-2"/>
        </w:rPr>
        <w:t xml:space="preserve"> </w:t>
      </w:r>
      <w:r>
        <w:t>media,</w:t>
      </w:r>
      <w:r>
        <w:rPr>
          <w:spacing w:val="-4"/>
        </w:rPr>
        <w:t xml:space="preserve"> </w:t>
      </w:r>
      <w:r>
        <w:t>such</w:t>
      </w:r>
      <w:r>
        <w:rPr>
          <w:spacing w:val="-3"/>
        </w:rPr>
        <w:t xml:space="preserve"> </w:t>
      </w:r>
      <w:r>
        <w:t>as</w:t>
      </w:r>
      <w:r>
        <w:rPr>
          <w:spacing w:val="-1"/>
        </w:rPr>
        <w:t xml:space="preserve"> </w:t>
      </w:r>
      <w:r>
        <w:t>a</w:t>
      </w:r>
      <w:r>
        <w:rPr>
          <w:spacing w:val="-3"/>
        </w:rPr>
        <w:t xml:space="preserve"> </w:t>
      </w:r>
      <w:r>
        <w:t>CD</w:t>
      </w:r>
      <w:r>
        <w:rPr>
          <w:spacing w:val="-4"/>
        </w:rPr>
        <w:t xml:space="preserve"> </w:t>
      </w:r>
      <w:r>
        <w:t>or</w:t>
      </w:r>
      <w:r>
        <w:rPr>
          <w:spacing w:val="-3"/>
        </w:rPr>
        <w:t xml:space="preserve"> </w:t>
      </w:r>
      <w:r>
        <w:t>flash</w:t>
      </w:r>
      <w:r>
        <w:rPr>
          <w:spacing w:val="-3"/>
        </w:rPr>
        <w:t xml:space="preserve"> </w:t>
      </w:r>
      <w:r>
        <w:t>drive, these items will also be kept in locked</w:t>
      </w:r>
      <w:r>
        <w:rPr>
          <w:spacing w:val="-3"/>
        </w:rPr>
        <w:t xml:space="preserve"> </w:t>
      </w:r>
      <w:r>
        <w:t>storage.</w:t>
      </w:r>
    </w:p>
    <w:p w14:paraId="6D756F05" w14:textId="77777777" w:rsidR="003A4566" w:rsidRDefault="003A4566" w:rsidP="003A4566">
      <w:pPr>
        <w:pStyle w:val="ListParagraph"/>
        <w:numPr>
          <w:ilvl w:val="0"/>
          <w:numId w:val="11"/>
        </w:numPr>
        <w:tabs>
          <w:tab w:val="left" w:pos="874"/>
        </w:tabs>
        <w:spacing w:before="59" w:line="259" w:lineRule="auto"/>
        <w:ind w:right="740"/>
        <w:jc w:val="both"/>
      </w:pPr>
      <w:r>
        <w:t>In relation to safeguarding, UK GDPR does not prevent, or limit, the sharing of information for the</w:t>
      </w:r>
      <w:r>
        <w:rPr>
          <w:spacing w:val="-8"/>
        </w:rPr>
        <w:t xml:space="preserve"> </w:t>
      </w:r>
      <w:r>
        <w:t>purposes</w:t>
      </w:r>
      <w:r>
        <w:rPr>
          <w:spacing w:val="-7"/>
        </w:rPr>
        <w:t xml:space="preserve"> </w:t>
      </w:r>
      <w:r>
        <w:t>of</w:t>
      </w:r>
      <w:r>
        <w:rPr>
          <w:spacing w:val="-9"/>
        </w:rPr>
        <w:t xml:space="preserve"> </w:t>
      </w:r>
      <w:r>
        <w:t>keeping</w:t>
      </w:r>
      <w:r>
        <w:rPr>
          <w:spacing w:val="-8"/>
        </w:rPr>
        <w:t xml:space="preserve"> </w:t>
      </w:r>
      <w:r>
        <w:t>children</w:t>
      </w:r>
      <w:r>
        <w:rPr>
          <w:spacing w:val="-8"/>
        </w:rPr>
        <w:t xml:space="preserve"> </w:t>
      </w:r>
      <w:r>
        <w:t>safe.</w:t>
      </w:r>
      <w:r>
        <w:rPr>
          <w:spacing w:val="-9"/>
        </w:rPr>
        <w:t xml:space="preserve"> </w:t>
      </w:r>
      <w:r>
        <w:t>Information</w:t>
      </w:r>
      <w:r>
        <w:rPr>
          <w:spacing w:val="-8"/>
        </w:rPr>
        <w:t xml:space="preserve"> </w:t>
      </w:r>
      <w:r>
        <w:t>can</w:t>
      </w:r>
      <w:r>
        <w:rPr>
          <w:spacing w:val="-9"/>
        </w:rPr>
        <w:t xml:space="preserve"> </w:t>
      </w:r>
      <w:r>
        <w:t>be</w:t>
      </w:r>
      <w:r>
        <w:rPr>
          <w:spacing w:val="-9"/>
        </w:rPr>
        <w:t xml:space="preserve"> </w:t>
      </w:r>
      <w:r>
        <w:t>shared</w:t>
      </w:r>
      <w:r>
        <w:rPr>
          <w:spacing w:val="-8"/>
        </w:rPr>
        <w:t xml:space="preserve"> </w:t>
      </w:r>
      <w:r>
        <w:t>without</w:t>
      </w:r>
      <w:r>
        <w:rPr>
          <w:spacing w:val="-8"/>
        </w:rPr>
        <w:t xml:space="preserve"> </w:t>
      </w:r>
      <w:r>
        <w:t>consent</w:t>
      </w:r>
      <w:r>
        <w:rPr>
          <w:spacing w:val="-8"/>
        </w:rPr>
        <w:t xml:space="preserve"> </w:t>
      </w:r>
      <w:r>
        <w:t>if</w:t>
      </w:r>
      <w:r>
        <w:rPr>
          <w:spacing w:val="-8"/>
        </w:rPr>
        <w:t xml:space="preserve"> </w:t>
      </w:r>
      <w:r>
        <w:t>not</w:t>
      </w:r>
      <w:r>
        <w:rPr>
          <w:spacing w:val="-8"/>
        </w:rPr>
        <w:t xml:space="preserve"> </w:t>
      </w:r>
      <w:r>
        <w:t>doing</w:t>
      </w:r>
      <w:r>
        <w:rPr>
          <w:spacing w:val="-9"/>
        </w:rPr>
        <w:t xml:space="preserve"> </w:t>
      </w:r>
      <w:r>
        <w:t>so would place a child at risk. For further information regarding this please see the trust’s Data Protection</w:t>
      </w:r>
      <w:r>
        <w:rPr>
          <w:spacing w:val="-1"/>
        </w:rPr>
        <w:t xml:space="preserve"> </w:t>
      </w:r>
      <w:r>
        <w:t>policy.</w:t>
      </w:r>
    </w:p>
    <w:p w14:paraId="4D30F6C5" w14:textId="77777777" w:rsidR="003A4566" w:rsidRPr="00D81D73" w:rsidRDefault="003A4566" w:rsidP="003A4566">
      <w:pPr>
        <w:pStyle w:val="Heading2"/>
        <w:spacing w:before="118"/>
        <w:rPr>
          <w:color w:val="262626" w:themeColor="text1" w:themeTint="D9"/>
        </w:rPr>
      </w:pPr>
      <w:bookmarkStart w:id="113" w:name="Record_transfers"/>
      <w:bookmarkStart w:id="114" w:name="_bookmark52"/>
      <w:bookmarkEnd w:id="113"/>
      <w:bookmarkEnd w:id="114"/>
      <w:r w:rsidRPr="00D81D73">
        <w:rPr>
          <w:color w:val="262626" w:themeColor="text1" w:themeTint="D9"/>
        </w:rPr>
        <w:t>Record transfers</w:t>
      </w:r>
    </w:p>
    <w:p w14:paraId="6A77C964" w14:textId="77777777" w:rsidR="003A4566" w:rsidRDefault="003A4566" w:rsidP="003A4566">
      <w:pPr>
        <w:pStyle w:val="ListParagraph"/>
        <w:numPr>
          <w:ilvl w:val="0"/>
          <w:numId w:val="11"/>
        </w:numPr>
        <w:tabs>
          <w:tab w:val="left" w:pos="874"/>
        </w:tabs>
        <w:spacing w:before="86" w:line="259" w:lineRule="auto"/>
        <w:ind w:right="738"/>
        <w:jc w:val="both"/>
      </w:pPr>
      <w:r>
        <w:t>It is imperative that relevant child protection information is forwarded to the new/receiving establishment by the establishment that the subject child is departing and that this happens as quickly as</w:t>
      </w:r>
      <w:r>
        <w:rPr>
          <w:spacing w:val="-3"/>
        </w:rPr>
        <w:t xml:space="preserve"> </w:t>
      </w:r>
      <w:r>
        <w:t>possible.</w:t>
      </w:r>
    </w:p>
    <w:p w14:paraId="1075FBC4" w14:textId="77777777" w:rsidR="003A4566" w:rsidRDefault="003A4566" w:rsidP="003A4566">
      <w:pPr>
        <w:pStyle w:val="ListParagraph"/>
        <w:numPr>
          <w:ilvl w:val="0"/>
          <w:numId w:val="11"/>
        </w:numPr>
        <w:tabs>
          <w:tab w:val="left" w:pos="874"/>
        </w:tabs>
        <w:spacing w:before="60" w:line="259" w:lineRule="auto"/>
        <w:ind w:right="740"/>
        <w:jc w:val="both"/>
      </w:pPr>
      <w:r>
        <w:t>Such information sharing should occur between designated safeguarding leads and/or principal as soon as possible and, in any event, within 5 days of the child’s</w:t>
      </w:r>
      <w:r>
        <w:rPr>
          <w:spacing w:val="-18"/>
        </w:rPr>
        <w:t xml:space="preserve"> </w:t>
      </w:r>
      <w:r>
        <w:t>departure.</w:t>
      </w:r>
    </w:p>
    <w:p w14:paraId="19483A0A" w14:textId="77777777" w:rsidR="003A4566" w:rsidRDefault="003A4566" w:rsidP="003A4566">
      <w:pPr>
        <w:pStyle w:val="ListParagraph"/>
        <w:numPr>
          <w:ilvl w:val="0"/>
          <w:numId w:val="11"/>
        </w:numPr>
        <w:tabs>
          <w:tab w:val="left" w:pos="874"/>
        </w:tabs>
        <w:spacing w:before="59" w:line="259" w:lineRule="auto"/>
        <w:ind w:right="740"/>
        <w:jc w:val="both"/>
      </w:pPr>
      <w:r>
        <w:t>When</w:t>
      </w:r>
      <w:r>
        <w:rPr>
          <w:spacing w:val="-5"/>
        </w:rPr>
        <w:t xml:space="preserve"> </w:t>
      </w:r>
      <w:r>
        <w:t>a</w:t>
      </w:r>
      <w:r>
        <w:rPr>
          <w:spacing w:val="-3"/>
        </w:rPr>
        <w:t xml:space="preserve"> </w:t>
      </w:r>
      <w:r>
        <w:t>file</w:t>
      </w:r>
      <w:r>
        <w:rPr>
          <w:spacing w:val="-3"/>
        </w:rPr>
        <w:t xml:space="preserve"> </w:t>
      </w:r>
      <w:r>
        <w:t>is</w:t>
      </w:r>
      <w:r>
        <w:rPr>
          <w:spacing w:val="-4"/>
        </w:rPr>
        <w:t xml:space="preserve"> </w:t>
      </w:r>
      <w:r>
        <w:t>to</w:t>
      </w:r>
      <w:r>
        <w:rPr>
          <w:spacing w:val="-4"/>
        </w:rPr>
        <w:t xml:space="preserve"> </w:t>
      </w:r>
      <w:r>
        <w:t>be</w:t>
      </w:r>
      <w:r>
        <w:rPr>
          <w:spacing w:val="-3"/>
        </w:rPr>
        <w:t xml:space="preserve"> </w:t>
      </w:r>
      <w:r>
        <w:t>transferred,</w:t>
      </w:r>
      <w:r>
        <w:rPr>
          <w:spacing w:val="-4"/>
        </w:rPr>
        <w:t xml:space="preserve"> </w:t>
      </w:r>
      <w:r>
        <w:t>a</w:t>
      </w:r>
      <w:r>
        <w:rPr>
          <w:spacing w:val="-4"/>
        </w:rPr>
        <w:t xml:space="preserve"> </w:t>
      </w:r>
      <w:r>
        <w:t>‘Record</w:t>
      </w:r>
      <w:r>
        <w:rPr>
          <w:spacing w:val="-5"/>
        </w:rPr>
        <w:t xml:space="preserve"> </w:t>
      </w:r>
      <w:r>
        <w:t>of</w:t>
      </w:r>
      <w:r>
        <w:rPr>
          <w:spacing w:val="-4"/>
        </w:rPr>
        <w:t xml:space="preserve"> </w:t>
      </w:r>
      <w:r>
        <w:t>Child</w:t>
      </w:r>
      <w:r>
        <w:rPr>
          <w:spacing w:val="-4"/>
        </w:rPr>
        <w:t xml:space="preserve"> </w:t>
      </w:r>
      <w:r>
        <w:t>Protection</w:t>
      </w:r>
      <w:r>
        <w:rPr>
          <w:spacing w:val="-4"/>
        </w:rPr>
        <w:t xml:space="preserve"> </w:t>
      </w:r>
      <w:r>
        <w:t>File</w:t>
      </w:r>
      <w:r>
        <w:rPr>
          <w:spacing w:val="-3"/>
        </w:rPr>
        <w:t xml:space="preserve"> </w:t>
      </w:r>
      <w:r>
        <w:t>Transfer’</w:t>
      </w:r>
      <w:r>
        <w:rPr>
          <w:spacing w:val="-4"/>
        </w:rPr>
        <w:t xml:space="preserve"> </w:t>
      </w:r>
      <w:r>
        <w:t>should</w:t>
      </w:r>
      <w:r>
        <w:rPr>
          <w:spacing w:val="-5"/>
        </w:rPr>
        <w:t xml:space="preserve"> </w:t>
      </w:r>
      <w:r>
        <w:t>be</w:t>
      </w:r>
      <w:r>
        <w:rPr>
          <w:spacing w:val="-3"/>
        </w:rPr>
        <w:t xml:space="preserve"> </w:t>
      </w:r>
      <w:r>
        <w:t>completed and attached to the child protection file (see Appendix</w:t>
      </w:r>
      <w:r>
        <w:rPr>
          <w:spacing w:val="-6"/>
        </w:rPr>
        <w:t xml:space="preserve"> </w:t>
      </w:r>
      <w:r>
        <w:t>12).</w:t>
      </w:r>
    </w:p>
    <w:p w14:paraId="02E74F14" w14:textId="77777777" w:rsidR="003A4566" w:rsidRDefault="003A4566" w:rsidP="003A4566">
      <w:pPr>
        <w:pStyle w:val="ListParagraph"/>
        <w:numPr>
          <w:ilvl w:val="0"/>
          <w:numId w:val="11"/>
        </w:numPr>
        <w:tabs>
          <w:tab w:val="left" w:pos="875"/>
        </w:tabs>
        <w:spacing w:before="59" w:line="259" w:lineRule="auto"/>
        <w:ind w:left="874" w:right="741"/>
        <w:jc w:val="both"/>
      </w:pPr>
      <w:r>
        <w:t>It is inappropriate to simply forward all relevant documentation as this leaves the former school with no record.</w:t>
      </w:r>
      <w:r>
        <w:rPr>
          <w:spacing w:val="-1"/>
        </w:rPr>
        <w:t xml:space="preserve"> </w:t>
      </w:r>
      <w:r>
        <w:t>Rather:</w:t>
      </w:r>
    </w:p>
    <w:p w14:paraId="7ED163A4" w14:textId="77777777" w:rsidR="003A4566" w:rsidRDefault="003A4566" w:rsidP="003A4566">
      <w:pPr>
        <w:pStyle w:val="ListParagraph"/>
        <w:numPr>
          <w:ilvl w:val="1"/>
          <w:numId w:val="11"/>
        </w:numPr>
        <w:tabs>
          <w:tab w:val="left" w:pos="1232"/>
        </w:tabs>
        <w:spacing w:before="59" w:line="259" w:lineRule="auto"/>
        <w:ind w:right="1031"/>
        <w:jc w:val="both"/>
      </w:pPr>
      <w:r>
        <w:t>where feasible, designated safeguarding leads from former and receiving schools should arrange to meet and share relevant information, with copies of relevant and appropriate documentation being provided,</w:t>
      </w:r>
      <w:r>
        <w:rPr>
          <w:spacing w:val="-4"/>
        </w:rPr>
        <w:t xml:space="preserve"> </w:t>
      </w:r>
      <w:r>
        <w:t>or</w:t>
      </w:r>
    </w:p>
    <w:p w14:paraId="41E87F52" w14:textId="77777777" w:rsidR="003A4566" w:rsidRDefault="003A4566" w:rsidP="003A4566">
      <w:pPr>
        <w:pStyle w:val="ListParagraph"/>
        <w:numPr>
          <w:ilvl w:val="1"/>
          <w:numId w:val="11"/>
        </w:numPr>
        <w:tabs>
          <w:tab w:val="left" w:pos="1232"/>
        </w:tabs>
        <w:spacing w:line="259" w:lineRule="auto"/>
        <w:ind w:right="1469"/>
        <w:jc w:val="both"/>
      </w:pPr>
      <w:r>
        <w:t>alternatively, telephone discussions should take place followed-up with appropriate summaries / chronologies and copies of key</w:t>
      </w:r>
      <w:r>
        <w:rPr>
          <w:spacing w:val="-4"/>
        </w:rPr>
        <w:t xml:space="preserve"> </w:t>
      </w:r>
      <w:r>
        <w:t>records</w:t>
      </w:r>
    </w:p>
    <w:p w14:paraId="0F693732" w14:textId="77777777" w:rsidR="003A4566" w:rsidRDefault="003A4566" w:rsidP="003A4566">
      <w:pPr>
        <w:pStyle w:val="ListParagraph"/>
        <w:numPr>
          <w:ilvl w:val="0"/>
          <w:numId w:val="11"/>
        </w:numPr>
        <w:tabs>
          <w:tab w:val="left" w:pos="875"/>
        </w:tabs>
        <w:spacing w:before="159"/>
        <w:ind w:left="874" w:hanging="455"/>
        <w:jc w:val="both"/>
      </w:pPr>
      <w:r>
        <w:t xml:space="preserve">The new school/college should be provided with the </w:t>
      </w:r>
      <w:r>
        <w:rPr>
          <w:b/>
        </w:rPr>
        <w:t>ORIGINAL</w:t>
      </w:r>
      <w:r>
        <w:rPr>
          <w:b/>
          <w:spacing w:val="-11"/>
        </w:rPr>
        <w:t xml:space="preserve"> </w:t>
      </w:r>
      <w:r>
        <w:t>documentation.</w:t>
      </w:r>
    </w:p>
    <w:p w14:paraId="52773ACD" w14:textId="77777777" w:rsidR="003A4566" w:rsidRDefault="003A4566" w:rsidP="003A4566">
      <w:pPr>
        <w:pStyle w:val="ListParagraph"/>
        <w:numPr>
          <w:ilvl w:val="0"/>
          <w:numId w:val="11"/>
        </w:numPr>
        <w:tabs>
          <w:tab w:val="left" w:pos="875"/>
        </w:tabs>
        <w:spacing w:before="82" w:line="259" w:lineRule="auto"/>
        <w:ind w:left="874" w:right="740"/>
        <w:jc w:val="both"/>
      </w:pPr>
      <w:r>
        <w:t>Where a parent elects for home education, the child is from a traveller, migrant or Romany family, and/or where the receiving school’s identity is not known, the designated safeguarding lead at the former school should contact children’s social care for</w:t>
      </w:r>
      <w:r>
        <w:rPr>
          <w:spacing w:val="-13"/>
        </w:rPr>
        <w:t xml:space="preserve"> </w:t>
      </w:r>
      <w:r>
        <w:t>advice.</w:t>
      </w:r>
    </w:p>
    <w:p w14:paraId="4317A8CF" w14:textId="77777777" w:rsidR="003A4566" w:rsidRPr="00D81D73" w:rsidRDefault="003A4566" w:rsidP="003A4566">
      <w:pPr>
        <w:pStyle w:val="Heading2"/>
        <w:rPr>
          <w:color w:val="262626" w:themeColor="text1" w:themeTint="D9"/>
        </w:rPr>
      </w:pPr>
      <w:bookmarkStart w:id="115" w:name="Access_to_child_protection_files"/>
      <w:bookmarkStart w:id="116" w:name="_bookmark53"/>
      <w:bookmarkEnd w:id="115"/>
      <w:bookmarkEnd w:id="116"/>
      <w:r w:rsidRPr="00D81D73">
        <w:rPr>
          <w:color w:val="262626" w:themeColor="text1" w:themeTint="D9"/>
        </w:rPr>
        <w:t>Access to child protection files</w:t>
      </w:r>
    </w:p>
    <w:p w14:paraId="7DB3DAF9" w14:textId="77777777" w:rsidR="003A4566" w:rsidRDefault="003A4566" w:rsidP="003A4566">
      <w:pPr>
        <w:pStyle w:val="ListParagraph"/>
        <w:numPr>
          <w:ilvl w:val="0"/>
          <w:numId w:val="11"/>
        </w:numPr>
        <w:tabs>
          <w:tab w:val="left" w:pos="874"/>
        </w:tabs>
        <w:spacing w:before="86" w:line="259" w:lineRule="auto"/>
        <w:ind w:right="740"/>
        <w:jc w:val="both"/>
      </w:pPr>
      <w:r>
        <w:t>The safety and welfare of a child must always be considered when making decisions whether to share confidential</w:t>
      </w:r>
      <w:r>
        <w:rPr>
          <w:spacing w:val="-3"/>
        </w:rPr>
        <w:t xml:space="preserve"> </w:t>
      </w:r>
      <w:r>
        <w:t>information.</w:t>
      </w:r>
    </w:p>
    <w:p w14:paraId="77E4711F" w14:textId="77777777" w:rsidR="003A4566" w:rsidRDefault="003A4566" w:rsidP="003A4566">
      <w:pPr>
        <w:pStyle w:val="ListParagraph"/>
        <w:numPr>
          <w:ilvl w:val="0"/>
          <w:numId w:val="11"/>
        </w:numPr>
        <w:tabs>
          <w:tab w:val="left" w:pos="874"/>
        </w:tabs>
        <w:spacing w:before="59" w:line="259" w:lineRule="auto"/>
        <w:ind w:right="738"/>
        <w:jc w:val="both"/>
      </w:pPr>
      <w:r>
        <w:t>A</w:t>
      </w:r>
      <w:r>
        <w:rPr>
          <w:spacing w:val="-5"/>
        </w:rPr>
        <w:t xml:space="preserve"> </w:t>
      </w:r>
      <w:r>
        <w:t>child</w:t>
      </w:r>
      <w:r>
        <w:rPr>
          <w:spacing w:val="-6"/>
        </w:rPr>
        <w:t xml:space="preserve"> </w:t>
      </w:r>
      <w:r>
        <w:t>who</w:t>
      </w:r>
      <w:r>
        <w:rPr>
          <w:spacing w:val="-5"/>
        </w:rPr>
        <w:t xml:space="preserve"> </w:t>
      </w:r>
      <w:r>
        <w:t>has</w:t>
      </w:r>
      <w:r>
        <w:rPr>
          <w:spacing w:val="-5"/>
        </w:rPr>
        <w:t xml:space="preserve"> </w:t>
      </w:r>
      <w:r>
        <w:t>a</w:t>
      </w:r>
      <w:r>
        <w:rPr>
          <w:spacing w:val="-5"/>
        </w:rPr>
        <w:t xml:space="preserve"> </w:t>
      </w:r>
      <w:r>
        <w:t>child</w:t>
      </w:r>
      <w:r>
        <w:rPr>
          <w:spacing w:val="-6"/>
        </w:rPr>
        <w:t xml:space="preserve"> </w:t>
      </w:r>
      <w:r>
        <w:t>protection</w:t>
      </w:r>
      <w:r>
        <w:rPr>
          <w:spacing w:val="-5"/>
        </w:rPr>
        <w:t xml:space="preserve"> </w:t>
      </w:r>
      <w:r>
        <w:t>file</w:t>
      </w:r>
      <w:r>
        <w:rPr>
          <w:spacing w:val="-5"/>
        </w:rPr>
        <w:t xml:space="preserve"> </w:t>
      </w:r>
      <w:r>
        <w:t>has</w:t>
      </w:r>
      <w:r>
        <w:rPr>
          <w:spacing w:val="-5"/>
        </w:rPr>
        <w:t xml:space="preserve"> </w:t>
      </w:r>
      <w:r>
        <w:t>the</w:t>
      </w:r>
      <w:r>
        <w:rPr>
          <w:spacing w:val="-5"/>
        </w:rPr>
        <w:t xml:space="preserve"> </w:t>
      </w:r>
      <w:r>
        <w:t>right</w:t>
      </w:r>
      <w:r>
        <w:rPr>
          <w:spacing w:val="-6"/>
        </w:rPr>
        <w:t xml:space="preserve"> </w:t>
      </w:r>
      <w:r>
        <w:t>to</w:t>
      </w:r>
      <w:r>
        <w:rPr>
          <w:spacing w:val="-4"/>
        </w:rPr>
        <w:t xml:space="preserve"> </w:t>
      </w:r>
      <w:r>
        <w:t>access</w:t>
      </w:r>
      <w:r>
        <w:rPr>
          <w:spacing w:val="-4"/>
        </w:rPr>
        <w:t xml:space="preserve"> </w:t>
      </w:r>
      <w:r>
        <w:t>their</w:t>
      </w:r>
      <w:r>
        <w:rPr>
          <w:spacing w:val="-4"/>
        </w:rPr>
        <w:t xml:space="preserve"> </w:t>
      </w:r>
      <w:r>
        <w:t>personal</w:t>
      </w:r>
      <w:r>
        <w:rPr>
          <w:spacing w:val="-5"/>
        </w:rPr>
        <w:t xml:space="preserve"> </w:t>
      </w:r>
      <w:r>
        <w:t>record.</w:t>
      </w:r>
      <w:r>
        <w:rPr>
          <w:spacing w:val="-6"/>
        </w:rPr>
        <w:t xml:space="preserve"> </w:t>
      </w:r>
      <w:r>
        <w:t>This</w:t>
      </w:r>
      <w:r>
        <w:rPr>
          <w:spacing w:val="-5"/>
        </w:rPr>
        <w:t xml:space="preserve"> </w:t>
      </w:r>
      <w:r>
        <w:t>is</w:t>
      </w:r>
      <w:r>
        <w:rPr>
          <w:spacing w:val="-5"/>
        </w:rPr>
        <w:t xml:space="preserve"> </w:t>
      </w:r>
      <w:r>
        <w:t>known as</w:t>
      </w:r>
      <w:r>
        <w:rPr>
          <w:spacing w:val="-15"/>
        </w:rPr>
        <w:t xml:space="preserve"> </w:t>
      </w:r>
      <w:r>
        <w:t>the</w:t>
      </w:r>
      <w:r>
        <w:rPr>
          <w:spacing w:val="-14"/>
        </w:rPr>
        <w:t xml:space="preserve"> </w:t>
      </w:r>
      <w:r>
        <w:t>right</w:t>
      </w:r>
      <w:r>
        <w:rPr>
          <w:spacing w:val="-15"/>
        </w:rPr>
        <w:t xml:space="preserve"> </w:t>
      </w:r>
      <w:r>
        <w:t>of</w:t>
      </w:r>
      <w:r>
        <w:rPr>
          <w:spacing w:val="-14"/>
        </w:rPr>
        <w:t xml:space="preserve"> </w:t>
      </w:r>
      <w:r>
        <w:t>subject</w:t>
      </w:r>
      <w:r>
        <w:rPr>
          <w:spacing w:val="-15"/>
        </w:rPr>
        <w:t xml:space="preserve"> </w:t>
      </w:r>
      <w:r>
        <w:t>access</w:t>
      </w:r>
      <w:r>
        <w:rPr>
          <w:spacing w:val="-15"/>
        </w:rPr>
        <w:t xml:space="preserve"> </w:t>
      </w:r>
      <w:r>
        <w:t>under</w:t>
      </w:r>
      <w:r>
        <w:rPr>
          <w:spacing w:val="-14"/>
        </w:rPr>
        <w:t xml:space="preserve"> </w:t>
      </w:r>
      <w:r>
        <w:t>the</w:t>
      </w:r>
      <w:r>
        <w:rPr>
          <w:spacing w:val="-15"/>
        </w:rPr>
        <w:t xml:space="preserve"> </w:t>
      </w:r>
      <w:r>
        <w:t>Data</w:t>
      </w:r>
      <w:r>
        <w:rPr>
          <w:spacing w:val="-15"/>
        </w:rPr>
        <w:t xml:space="preserve"> </w:t>
      </w:r>
      <w:r>
        <w:t>Protection</w:t>
      </w:r>
      <w:r>
        <w:rPr>
          <w:spacing w:val="-15"/>
        </w:rPr>
        <w:t xml:space="preserve"> </w:t>
      </w:r>
      <w:r>
        <w:t>Act</w:t>
      </w:r>
      <w:r>
        <w:rPr>
          <w:spacing w:val="-15"/>
        </w:rPr>
        <w:t xml:space="preserve"> </w:t>
      </w:r>
      <w:r>
        <w:t>2018.</w:t>
      </w:r>
      <w:r>
        <w:rPr>
          <w:spacing w:val="-13"/>
        </w:rPr>
        <w:t xml:space="preserve"> </w:t>
      </w:r>
      <w:r>
        <w:t>Parents</w:t>
      </w:r>
      <w:r>
        <w:rPr>
          <w:spacing w:val="-15"/>
        </w:rPr>
        <w:t xml:space="preserve"> </w:t>
      </w:r>
      <w:r>
        <w:t>(i.e.</w:t>
      </w:r>
      <w:r>
        <w:rPr>
          <w:spacing w:val="-14"/>
        </w:rPr>
        <w:t xml:space="preserve"> </w:t>
      </w:r>
      <w:r>
        <w:t>those</w:t>
      </w:r>
      <w:r>
        <w:rPr>
          <w:spacing w:val="-15"/>
        </w:rPr>
        <w:t xml:space="preserve"> </w:t>
      </w:r>
      <w:r>
        <w:t>with</w:t>
      </w:r>
      <w:r>
        <w:rPr>
          <w:spacing w:val="-14"/>
        </w:rPr>
        <w:t xml:space="preserve"> </w:t>
      </w:r>
      <w:r>
        <w:t>parental responsibility in law) may exercise the right of subject access on behalf of their child if they are unable to act on their own behalf or give their permission. As a general guide, a child of 13 or older is expected to be mature enough to make this kind of request independently or provide permission.</w:t>
      </w:r>
    </w:p>
    <w:p w14:paraId="11D4BD68" w14:textId="77777777" w:rsidR="003A4566" w:rsidRDefault="003A4566" w:rsidP="003A4566">
      <w:pPr>
        <w:spacing w:line="259" w:lineRule="auto"/>
        <w:jc w:val="both"/>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2972FE19" w14:textId="77777777" w:rsidR="003A4566" w:rsidRDefault="003A4566" w:rsidP="003A4566">
      <w:pPr>
        <w:pStyle w:val="ListParagraph"/>
        <w:numPr>
          <w:ilvl w:val="0"/>
          <w:numId w:val="11"/>
        </w:numPr>
        <w:tabs>
          <w:tab w:val="left" w:pos="874"/>
        </w:tabs>
        <w:spacing w:before="91" w:line="259" w:lineRule="auto"/>
        <w:ind w:right="739"/>
        <w:jc w:val="both"/>
      </w:pPr>
      <w:r>
        <w:lastRenderedPageBreak/>
        <w:t>Access to the information on file should be on a need-to-know basis among the staff. This can only be decided on a case-by-case basis. The confidentiality of the child and family should be respected as far as possible, but the welfare of the child is paramount. It would be unlikely that every member of staff needs to know the details of a case. Generally speaking, the closer the day-to-day contact with the child, the more likely the need to know an outline of the case. Essentially, if someone receives information in his/her professional capacity and the person giving</w:t>
      </w:r>
      <w:r>
        <w:rPr>
          <w:spacing w:val="-10"/>
        </w:rPr>
        <w:t xml:space="preserve"> </w:t>
      </w:r>
      <w:r>
        <w:t>that</w:t>
      </w:r>
      <w:r>
        <w:rPr>
          <w:spacing w:val="-9"/>
        </w:rPr>
        <w:t xml:space="preserve"> </w:t>
      </w:r>
      <w:r>
        <w:t>information</w:t>
      </w:r>
      <w:r>
        <w:rPr>
          <w:spacing w:val="-9"/>
        </w:rPr>
        <w:t xml:space="preserve"> </w:t>
      </w:r>
      <w:r>
        <w:t>believes</w:t>
      </w:r>
      <w:r>
        <w:rPr>
          <w:spacing w:val="-8"/>
        </w:rPr>
        <w:t xml:space="preserve"> </w:t>
      </w:r>
      <w:r>
        <w:t>it</w:t>
      </w:r>
      <w:r>
        <w:rPr>
          <w:spacing w:val="-9"/>
        </w:rPr>
        <w:t xml:space="preserve"> </w:t>
      </w:r>
      <w:r>
        <w:t>will</w:t>
      </w:r>
      <w:r>
        <w:rPr>
          <w:spacing w:val="-9"/>
        </w:rPr>
        <w:t xml:space="preserve"> </w:t>
      </w:r>
      <w:r>
        <w:t>be</w:t>
      </w:r>
      <w:r>
        <w:rPr>
          <w:spacing w:val="-8"/>
        </w:rPr>
        <w:t xml:space="preserve"> </w:t>
      </w:r>
      <w:r>
        <w:t>treated</w:t>
      </w:r>
      <w:r>
        <w:rPr>
          <w:spacing w:val="-8"/>
        </w:rPr>
        <w:t xml:space="preserve"> </w:t>
      </w:r>
      <w:r>
        <w:t>securely,</w:t>
      </w:r>
      <w:r>
        <w:rPr>
          <w:spacing w:val="-8"/>
        </w:rPr>
        <w:t xml:space="preserve"> </w:t>
      </w:r>
      <w:r>
        <w:t>and</w:t>
      </w:r>
      <w:r>
        <w:rPr>
          <w:spacing w:val="-9"/>
        </w:rPr>
        <w:t xml:space="preserve"> </w:t>
      </w:r>
      <w:r>
        <w:t>that</w:t>
      </w:r>
      <w:r>
        <w:rPr>
          <w:spacing w:val="-8"/>
        </w:rPr>
        <w:t xml:space="preserve"> </w:t>
      </w:r>
      <w:r>
        <w:t>belief</w:t>
      </w:r>
      <w:r>
        <w:rPr>
          <w:spacing w:val="-9"/>
        </w:rPr>
        <w:t xml:space="preserve"> </w:t>
      </w:r>
      <w:r>
        <w:t>is</w:t>
      </w:r>
      <w:r>
        <w:rPr>
          <w:spacing w:val="-8"/>
        </w:rPr>
        <w:t xml:space="preserve"> </w:t>
      </w:r>
      <w:r>
        <w:t>reasonable,</w:t>
      </w:r>
      <w:r>
        <w:rPr>
          <w:spacing w:val="-8"/>
        </w:rPr>
        <w:t xml:space="preserve"> </w:t>
      </w:r>
      <w:r>
        <w:t>then</w:t>
      </w:r>
      <w:r>
        <w:rPr>
          <w:spacing w:val="-9"/>
        </w:rPr>
        <w:t xml:space="preserve"> </w:t>
      </w:r>
      <w:r>
        <w:t>the recipient of the information will be under a duty to treat it</w:t>
      </w:r>
      <w:r>
        <w:rPr>
          <w:spacing w:val="-12"/>
        </w:rPr>
        <w:t xml:space="preserve"> </w:t>
      </w:r>
      <w:r>
        <w:t>securely.</w:t>
      </w:r>
    </w:p>
    <w:p w14:paraId="3B8ACB37" w14:textId="77777777" w:rsidR="003A4566" w:rsidRPr="00D81D73" w:rsidRDefault="003A4566" w:rsidP="003A4566">
      <w:pPr>
        <w:pStyle w:val="Heading4"/>
        <w:spacing w:before="118"/>
        <w:jc w:val="both"/>
        <w:rPr>
          <w:color w:val="262626" w:themeColor="text1" w:themeTint="D9"/>
        </w:rPr>
      </w:pPr>
      <w:bookmarkStart w:id="117" w:name="External_bodies"/>
      <w:bookmarkEnd w:id="117"/>
      <w:r w:rsidRPr="00D81D73">
        <w:rPr>
          <w:color w:val="262626" w:themeColor="text1" w:themeTint="D9"/>
        </w:rPr>
        <w:t>External bodies</w:t>
      </w:r>
    </w:p>
    <w:p w14:paraId="56A2D76B" w14:textId="77777777" w:rsidR="003A4566" w:rsidRDefault="003A4566" w:rsidP="003A4566">
      <w:pPr>
        <w:pStyle w:val="ListParagraph"/>
        <w:numPr>
          <w:ilvl w:val="0"/>
          <w:numId w:val="11"/>
        </w:numPr>
        <w:tabs>
          <w:tab w:val="left" w:pos="874"/>
        </w:tabs>
        <w:spacing w:before="82" w:line="259" w:lineRule="auto"/>
        <w:ind w:right="738"/>
        <w:jc w:val="both"/>
      </w:pPr>
      <w:r>
        <w:t>In</w:t>
      </w:r>
      <w:r>
        <w:rPr>
          <w:spacing w:val="-5"/>
        </w:rPr>
        <w:t xml:space="preserve"> </w:t>
      </w:r>
      <w:r>
        <w:t>the</w:t>
      </w:r>
      <w:r>
        <w:rPr>
          <w:spacing w:val="-3"/>
        </w:rPr>
        <w:t xml:space="preserve"> </w:t>
      </w:r>
      <w:r>
        <w:t>majority</w:t>
      </w:r>
      <w:r>
        <w:rPr>
          <w:spacing w:val="-5"/>
        </w:rPr>
        <w:t xml:space="preserve"> </w:t>
      </w:r>
      <w:r>
        <w:t>of</w:t>
      </w:r>
      <w:r>
        <w:rPr>
          <w:spacing w:val="-4"/>
        </w:rPr>
        <w:t xml:space="preserve"> </w:t>
      </w:r>
      <w:r>
        <w:t>cases,</w:t>
      </w:r>
      <w:r>
        <w:rPr>
          <w:spacing w:val="-4"/>
        </w:rPr>
        <w:t xml:space="preserve"> </w:t>
      </w:r>
      <w:r>
        <w:t>schools</w:t>
      </w:r>
      <w:r>
        <w:rPr>
          <w:spacing w:val="-5"/>
        </w:rPr>
        <w:t xml:space="preserve"> </w:t>
      </w:r>
      <w:r>
        <w:t>will</w:t>
      </w:r>
      <w:r>
        <w:rPr>
          <w:spacing w:val="-4"/>
        </w:rPr>
        <w:t xml:space="preserve"> </w:t>
      </w:r>
      <w:r>
        <w:t>be</w:t>
      </w:r>
      <w:r>
        <w:rPr>
          <w:spacing w:val="-3"/>
        </w:rPr>
        <w:t xml:space="preserve"> </w:t>
      </w:r>
      <w:r>
        <w:t>able</w:t>
      </w:r>
      <w:r>
        <w:rPr>
          <w:spacing w:val="-5"/>
        </w:rPr>
        <w:t xml:space="preserve"> </w:t>
      </w:r>
      <w:r>
        <w:t>to</w:t>
      </w:r>
      <w:r>
        <w:rPr>
          <w:spacing w:val="-4"/>
        </w:rPr>
        <w:t xml:space="preserve"> </w:t>
      </w:r>
      <w:r>
        <w:t>share</w:t>
      </w:r>
      <w:r>
        <w:rPr>
          <w:spacing w:val="-2"/>
        </w:rPr>
        <w:t xml:space="preserve"> </w:t>
      </w:r>
      <w:r>
        <w:t>personal</w:t>
      </w:r>
      <w:r>
        <w:rPr>
          <w:spacing w:val="-5"/>
        </w:rPr>
        <w:t xml:space="preserve"> </w:t>
      </w:r>
      <w:r>
        <w:t>information</w:t>
      </w:r>
      <w:r>
        <w:rPr>
          <w:spacing w:val="-4"/>
        </w:rPr>
        <w:t xml:space="preserve"> </w:t>
      </w:r>
      <w:r>
        <w:t>using</w:t>
      </w:r>
      <w:r>
        <w:rPr>
          <w:spacing w:val="-4"/>
        </w:rPr>
        <w:t xml:space="preserve"> </w:t>
      </w:r>
      <w:r>
        <w:t>the</w:t>
      </w:r>
      <w:r>
        <w:rPr>
          <w:spacing w:val="-5"/>
        </w:rPr>
        <w:t xml:space="preserve"> </w:t>
      </w:r>
      <w:r>
        <w:t>lawful</w:t>
      </w:r>
      <w:r>
        <w:rPr>
          <w:spacing w:val="-3"/>
        </w:rPr>
        <w:t xml:space="preserve"> </w:t>
      </w:r>
      <w:r>
        <w:t>basis of public task (personal data) and substantial public interest (special category data). There may be</w:t>
      </w:r>
      <w:r>
        <w:rPr>
          <w:spacing w:val="-8"/>
        </w:rPr>
        <w:t xml:space="preserve"> </w:t>
      </w:r>
      <w:r>
        <w:t>circumstances</w:t>
      </w:r>
      <w:r>
        <w:rPr>
          <w:spacing w:val="-6"/>
        </w:rPr>
        <w:t xml:space="preserve"> </w:t>
      </w:r>
      <w:r>
        <w:t>were</w:t>
      </w:r>
      <w:r>
        <w:rPr>
          <w:spacing w:val="-5"/>
        </w:rPr>
        <w:t xml:space="preserve"> </w:t>
      </w:r>
      <w:r>
        <w:t>the</w:t>
      </w:r>
      <w:r>
        <w:rPr>
          <w:spacing w:val="-8"/>
        </w:rPr>
        <w:t xml:space="preserve"> </w:t>
      </w:r>
      <w:r>
        <w:t>child</w:t>
      </w:r>
      <w:r>
        <w:rPr>
          <w:spacing w:val="-7"/>
        </w:rPr>
        <w:t xml:space="preserve"> </w:t>
      </w:r>
      <w:r>
        <w:t>and</w:t>
      </w:r>
      <w:r>
        <w:rPr>
          <w:spacing w:val="-6"/>
        </w:rPr>
        <w:t xml:space="preserve"> </w:t>
      </w:r>
      <w:r>
        <w:t>family’s</w:t>
      </w:r>
      <w:r>
        <w:rPr>
          <w:spacing w:val="-6"/>
        </w:rPr>
        <w:t xml:space="preserve"> </w:t>
      </w:r>
      <w:r>
        <w:t>consent</w:t>
      </w:r>
      <w:r>
        <w:rPr>
          <w:spacing w:val="-7"/>
        </w:rPr>
        <w:t xml:space="preserve"> </w:t>
      </w:r>
      <w:r>
        <w:t>to</w:t>
      </w:r>
      <w:r>
        <w:rPr>
          <w:spacing w:val="-7"/>
        </w:rPr>
        <w:t xml:space="preserve"> </w:t>
      </w:r>
      <w:r>
        <w:t>sharing</w:t>
      </w:r>
      <w:r>
        <w:rPr>
          <w:spacing w:val="-6"/>
        </w:rPr>
        <w:t xml:space="preserve"> </w:t>
      </w:r>
      <w:r>
        <w:t>should</w:t>
      </w:r>
      <w:r>
        <w:rPr>
          <w:spacing w:val="-7"/>
        </w:rPr>
        <w:t xml:space="preserve"> </w:t>
      </w:r>
      <w:r>
        <w:t>be</w:t>
      </w:r>
      <w:r>
        <w:rPr>
          <w:spacing w:val="-6"/>
        </w:rPr>
        <w:t xml:space="preserve"> </w:t>
      </w:r>
      <w:r>
        <w:t>sought.</w:t>
      </w:r>
      <w:r>
        <w:rPr>
          <w:spacing w:val="-6"/>
        </w:rPr>
        <w:t xml:space="preserve"> </w:t>
      </w:r>
      <w:r>
        <w:t>If</w:t>
      </w:r>
      <w:r>
        <w:rPr>
          <w:spacing w:val="-6"/>
        </w:rPr>
        <w:t xml:space="preserve"> </w:t>
      </w:r>
      <w:r>
        <w:t>consent</w:t>
      </w:r>
      <w:r>
        <w:rPr>
          <w:spacing w:val="-7"/>
        </w:rPr>
        <w:t xml:space="preserve"> </w:t>
      </w:r>
      <w:r>
        <w:t>has been withheld, this must be recorded, including the reason given for withholding consent. Exceptions to the requirement to gain consent are that if seeking such consent</w:t>
      </w:r>
      <w:r>
        <w:rPr>
          <w:spacing w:val="-15"/>
        </w:rPr>
        <w:t xml:space="preserve"> </w:t>
      </w:r>
      <w:r>
        <w:t>could:</w:t>
      </w:r>
    </w:p>
    <w:p w14:paraId="402F06ED" w14:textId="77777777" w:rsidR="003A4566" w:rsidRDefault="003A4566" w:rsidP="003A4566">
      <w:pPr>
        <w:pStyle w:val="ListParagraph"/>
        <w:numPr>
          <w:ilvl w:val="1"/>
          <w:numId w:val="11"/>
        </w:numPr>
        <w:tabs>
          <w:tab w:val="left" w:pos="1231"/>
          <w:tab w:val="left" w:pos="1232"/>
        </w:tabs>
        <w:spacing w:before="57"/>
        <w:ind w:hanging="359"/>
      </w:pPr>
      <w:r>
        <w:t>increase the risk of harm to the child or someone</w:t>
      </w:r>
      <w:r>
        <w:rPr>
          <w:spacing w:val="-6"/>
        </w:rPr>
        <w:t xml:space="preserve"> </w:t>
      </w:r>
      <w:r>
        <w:t>else</w:t>
      </w:r>
    </w:p>
    <w:p w14:paraId="672990E1" w14:textId="77777777" w:rsidR="003A4566" w:rsidRDefault="003A4566" w:rsidP="003A4566">
      <w:pPr>
        <w:pStyle w:val="ListParagraph"/>
        <w:numPr>
          <w:ilvl w:val="1"/>
          <w:numId w:val="11"/>
        </w:numPr>
        <w:tabs>
          <w:tab w:val="left" w:pos="1231"/>
          <w:tab w:val="left" w:pos="1232"/>
        </w:tabs>
        <w:spacing w:before="21" w:line="259" w:lineRule="auto"/>
        <w:ind w:right="797"/>
      </w:pPr>
      <w:r>
        <w:t>undermine the prevention, detection or prosecution of a serious crime (a crime that causes or is likely to cause significant harm to a child, young person or</w:t>
      </w:r>
      <w:r>
        <w:rPr>
          <w:spacing w:val="-11"/>
        </w:rPr>
        <w:t xml:space="preserve"> </w:t>
      </w:r>
      <w:r>
        <w:t>adult</w:t>
      </w:r>
    </w:p>
    <w:p w14:paraId="40A7FF53" w14:textId="77777777" w:rsidR="003A4566" w:rsidRDefault="003A4566" w:rsidP="003A4566">
      <w:pPr>
        <w:pStyle w:val="ListParagraph"/>
        <w:numPr>
          <w:ilvl w:val="1"/>
          <w:numId w:val="11"/>
        </w:numPr>
        <w:tabs>
          <w:tab w:val="left" w:pos="1230"/>
          <w:tab w:val="left" w:pos="1231"/>
        </w:tabs>
        <w:spacing w:before="1"/>
        <w:ind w:left="1230"/>
      </w:pPr>
      <w:r>
        <w:t>interfere with any potential</w:t>
      </w:r>
      <w:r>
        <w:rPr>
          <w:spacing w:val="-3"/>
        </w:rPr>
        <w:t xml:space="preserve"> </w:t>
      </w:r>
      <w:r>
        <w:t>investigation</w:t>
      </w:r>
    </w:p>
    <w:p w14:paraId="07FAE919" w14:textId="77777777" w:rsidR="003A4566" w:rsidRDefault="003A4566" w:rsidP="003A4566">
      <w:pPr>
        <w:pStyle w:val="ListParagraph"/>
        <w:numPr>
          <w:ilvl w:val="0"/>
          <w:numId w:val="11"/>
        </w:numPr>
        <w:tabs>
          <w:tab w:val="left" w:pos="874"/>
        </w:tabs>
        <w:spacing w:before="182" w:line="259" w:lineRule="auto"/>
        <w:ind w:right="740"/>
        <w:jc w:val="both"/>
      </w:pPr>
      <w:r>
        <w:t>The</w:t>
      </w:r>
      <w:r>
        <w:rPr>
          <w:spacing w:val="-9"/>
        </w:rPr>
        <w:t xml:space="preserve"> </w:t>
      </w:r>
      <w:r>
        <w:t>names</w:t>
      </w:r>
      <w:r>
        <w:rPr>
          <w:spacing w:val="-7"/>
        </w:rPr>
        <w:t xml:space="preserve"> </w:t>
      </w:r>
      <w:r>
        <w:t>of</w:t>
      </w:r>
      <w:r>
        <w:rPr>
          <w:spacing w:val="-8"/>
        </w:rPr>
        <w:t xml:space="preserve"> </w:t>
      </w:r>
      <w:r>
        <w:t>any</w:t>
      </w:r>
      <w:r>
        <w:rPr>
          <w:spacing w:val="-8"/>
        </w:rPr>
        <w:t xml:space="preserve"> </w:t>
      </w:r>
      <w:r>
        <w:t>other</w:t>
      </w:r>
      <w:r>
        <w:rPr>
          <w:spacing w:val="-6"/>
        </w:rPr>
        <w:t xml:space="preserve"> </w:t>
      </w:r>
      <w:r>
        <w:t>children,</w:t>
      </w:r>
      <w:r>
        <w:rPr>
          <w:spacing w:val="-7"/>
        </w:rPr>
        <w:t xml:space="preserve"> </w:t>
      </w:r>
      <w:r>
        <w:t>other</w:t>
      </w:r>
      <w:r>
        <w:rPr>
          <w:spacing w:val="-6"/>
        </w:rPr>
        <w:t xml:space="preserve"> </w:t>
      </w:r>
      <w:r>
        <w:t>than</w:t>
      </w:r>
      <w:r>
        <w:rPr>
          <w:spacing w:val="-8"/>
        </w:rPr>
        <w:t xml:space="preserve"> </w:t>
      </w:r>
      <w:r>
        <w:t>the</w:t>
      </w:r>
      <w:r>
        <w:rPr>
          <w:spacing w:val="-8"/>
        </w:rPr>
        <w:t xml:space="preserve"> </w:t>
      </w:r>
      <w:r>
        <w:t>pupil</w:t>
      </w:r>
      <w:r>
        <w:rPr>
          <w:spacing w:val="-7"/>
        </w:rPr>
        <w:t xml:space="preserve"> </w:t>
      </w:r>
      <w:r>
        <w:t>who</w:t>
      </w:r>
      <w:r>
        <w:rPr>
          <w:spacing w:val="-7"/>
        </w:rPr>
        <w:t xml:space="preserve"> </w:t>
      </w:r>
      <w:r>
        <w:t>is</w:t>
      </w:r>
      <w:r>
        <w:rPr>
          <w:spacing w:val="-7"/>
        </w:rPr>
        <w:t xml:space="preserve"> </w:t>
      </w:r>
      <w:r>
        <w:t>the</w:t>
      </w:r>
      <w:r>
        <w:rPr>
          <w:spacing w:val="-8"/>
        </w:rPr>
        <w:t xml:space="preserve"> </w:t>
      </w:r>
      <w:r>
        <w:t>subject</w:t>
      </w:r>
      <w:r>
        <w:rPr>
          <w:spacing w:val="-7"/>
        </w:rPr>
        <w:t xml:space="preserve"> </w:t>
      </w:r>
      <w:r>
        <w:t>of</w:t>
      </w:r>
      <w:r>
        <w:rPr>
          <w:spacing w:val="-8"/>
        </w:rPr>
        <w:t xml:space="preserve"> </w:t>
      </w:r>
      <w:r>
        <w:t>the</w:t>
      </w:r>
      <w:r>
        <w:rPr>
          <w:spacing w:val="-8"/>
        </w:rPr>
        <w:t xml:space="preserve"> </w:t>
      </w:r>
      <w:r>
        <w:t>record,</w:t>
      </w:r>
      <w:r>
        <w:rPr>
          <w:spacing w:val="-7"/>
        </w:rPr>
        <w:t xml:space="preserve"> </w:t>
      </w:r>
      <w:r>
        <w:t>should</w:t>
      </w:r>
      <w:r>
        <w:rPr>
          <w:spacing w:val="-6"/>
        </w:rPr>
        <w:t xml:space="preserve"> </w:t>
      </w:r>
      <w:r>
        <w:t>be removed when disclosing records, unless consent is obtained from the individual(s) concerned (or</w:t>
      </w:r>
      <w:r>
        <w:rPr>
          <w:spacing w:val="-7"/>
        </w:rPr>
        <w:t xml:space="preserve"> </w:t>
      </w:r>
      <w:r>
        <w:t>their</w:t>
      </w:r>
      <w:r>
        <w:rPr>
          <w:spacing w:val="-7"/>
        </w:rPr>
        <w:t xml:space="preserve"> </w:t>
      </w:r>
      <w:r>
        <w:t>parent/carer</w:t>
      </w:r>
      <w:r>
        <w:rPr>
          <w:spacing w:val="-7"/>
        </w:rPr>
        <w:t xml:space="preserve"> </w:t>
      </w:r>
      <w:r>
        <w:t>on</w:t>
      </w:r>
      <w:r>
        <w:rPr>
          <w:spacing w:val="-8"/>
        </w:rPr>
        <w:t xml:space="preserve"> </w:t>
      </w:r>
      <w:r>
        <w:t>their</w:t>
      </w:r>
      <w:r>
        <w:rPr>
          <w:spacing w:val="-7"/>
        </w:rPr>
        <w:t xml:space="preserve"> </w:t>
      </w:r>
      <w:r>
        <w:t>behalf).</w:t>
      </w:r>
      <w:r>
        <w:rPr>
          <w:spacing w:val="-6"/>
        </w:rPr>
        <w:t xml:space="preserve"> </w:t>
      </w:r>
      <w:r>
        <w:t>Care</w:t>
      </w:r>
      <w:r>
        <w:rPr>
          <w:spacing w:val="-8"/>
        </w:rPr>
        <w:t xml:space="preserve"> </w:t>
      </w:r>
      <w:r>
        <w:t>should</w:t>
      </w:r>
      <w:r>
        <w:rPr>
          <w:spacing w:val="-8"/>
        </w:rPr>
        <w:t xml:space="preserve"> </w:t>
      </w:r>
      <w:r>
        <w:t>be</w:t>
      </w:r>
      <w:r>
        <w:rPr>
          <w:spacing w:val="-8"/>
        </w:rPr>
        <w:t xml:space="preserve"> </w:t>
      </w:r>
      <w:r>
        <w:t>taken</w:t>
      </w:r>
      <w:r>
        <w:rPr>
          <w:spacing w:val="-6"/>
        </w:rPr>
        <w:t xml:space="preserve"> </w:t>
      </w:r>
      <w:r>
        <w:t>to</w:t>
      </w:r>
      <w:r>
        <w:rPr>
          <w:spacing w:val="-7"/>
        </w:rPr>
        <w:t xml:space="preserve"> </w:t>
      </w:r>
      <w:r>
        <w:t>ensure</w:t>
      </w:r>
      <w:r>
        <w:rPr>
          <w:spacing w:val="-8"/>
        </w:rPr>
        <w:t xml:space="preserve"> </w:t>
      </w:r>
      <w:r>
        <w:t>all</w:t>
      </w:r>
      <w:r>
        <w:rPr>
          <w:spacing w:val="-8"/>
        </w:rPr>
        <w:t xml:space="preserve"> </w:t>
      </w:r>
      <w:r>
        <w:t>identifying</w:t>
      </w:r>
      <w:r>
        <w:rPr>
          <w:spacing w:val="-7"/>
        </w:rPr>
        <w:t xml:space="preserve"> </w:t>
      </w:r>
      <w:r>
        <w:t>information is removed from the copy of the record to be</w:t>
      </w:r>
      <w:r>
        <w:rPr>
          <w:spacing w:val="-7"/>
        </w:rPr>
        <w:t xml:space="preserve"> </w:t>
      </w:r>
      <w:r>
        <w:t>shared.</w:t>
      </w:r>
    </w:p>
    <w:p w14:paraId="3FCD24AC" w14:textId="77777777" w:rsidR="003A4566" w:rsidRDefault="003A4566" w:rsidP="003A4566">
      <w:pPr>
        <w:pStyle w:val="ListParagraph"/>
        <w:numPr>
          <w:ilvl w:val="0"/>
          <w:numId w:val="11"/>
        </w:numPr>
        <w:tabs>
          <w:tab w:val="left" w:pos="874"/>
        </w:tabs>
        <w:spacing w:before="59" w:line="259" w:lineRule="auto"/>
        <w:ind w:right="740"/>
        <w:jc w:val="both"/>
      </w:pPr>
      <w:r>
        <w:t>Child protection information should not ordinarily be shared with agencies other than statutory agencies</w:t>
      </w:r>
      <w:r>
        <w:rPr>
          <w:spacing w:val="-12"/>
        </w:rPr>
        <w:t xml:space="preserve"> </w:t>
      </w:r>
      <w:r>
        <w:t>such</w:t>
      </w:r>
      <w:r>
        <w:rPr>
          <w:spacing w:val="-11"/>
        </w:rPr>
        <w:t xml:space="preserve"> </w:t>
      </w:r>
      <w:r>
        <w:t>as</w:t>
      </w:r>
      <w:r>
        <w:rPr>
          <w:spacing w:val="-11"/>
        </w:rPr>
        <w:t xml:space="preserve"> </w:t>
      </w:r>
      <w:r>
        <w:t>the</w:t>
      </w:r>
      <w:r>
        <w:rPr>
          <w:spacing w:val="-13"/>
        </w:rPr>
        <w:t xml:space="preserve"> </w:t>
      </w:r>
      <w:r>
        <w:t>Police</w:t>
      </w:r>
      <w:r>
        <w:rPr>
          <w:spacing w:val="-11"/>
        </w:rPr>
        <w:t xml:space="preserve"> </w:t>
      </w:r>
      <w:r>
        <w:t>(e.g.</w:t>
      </w:r>
      <w:r>
        <w:rPr>
          <w:spacing w:val="-12"/>
        </w:rPr>
        <w:t xml:space="preserve"> </w:t>
      </w:r>
      <w:r>
        <w:t>information</w:t>
      </w:r>
      <w:r>
        <w:rPr>
          <w:spacing w:val="-13"/>
        </w:rPr>
        <w:t xml:space="preserve"> </w:t>
      </w:r>
      <w:r>
        <w:t>should</w:t>
      </w:r>
      <w:r>
        <w:rPr>
          <w:spacing w:val="-12"/>
        </w:rPr>
        <w:t xml:space="preserve"> </w:t>
      </w:r>
      <w:r>
        <w:t>not</w:t>
      </w:r>
      <w:r>
        <w:rPr>
          <w:spacing w:val="-13"/>
        </w:rPr>
        <w:t xml:space="preserve"> </w:t>
      </w:r>
      <w:r>
        <w:t>be</w:t>
      </w:r>
      <w:r>
        <w:rPr>
          <w:spacing w:val="-11"/>
        </w:rPr>
        <w:t xml:space="preserve"> </w:t>
      </w:r>
      <w:r>
        <w:t>released</w:t>
      </w:r>
      <w:r>
        <w:rPr>
          <w:spacing w:val="-11"/>
        </w:rPr>
        <w:t xml:space="preserve"> </w:t>
      </w:r>
      <w:r>
        <w:t>to</w:t>
      </w:r>
      <w:r>
        <w:rPr>
          <w:spacing w:val="-12"/>
        </w:rPr>
        <w:t xml:space="preserve"> </w:t>
      </w:r>
      <w:r>
        <w:t>solicitors</w:t>
      </w:r>
      <w:r>
        <w:rPr>
          <w:spacing w:val="-11"/>
        </w:rPr>
        <w:t xml:space="preserve"> </w:t>
      </w:r>
      <w:r>
        <w:t>etc).</w:t>
      </w:r>
      <w:r>
        <w:rPr>
          <w:spacing w:val="-13"/>
        </w:rPr>
        <w:t xml:space="preserve"> </w:t>
      </w:r>
      <w:r>
        <w:t>Where</w:t>
      </w:r>
      <w:r>
        <w:rPr>
          <w:spacing w:val="-11"/>
        </w:rPr>
        <w:t xml:space="preserve"> </w:t>
      </w:r>
      <w:r>
        <w:t>such a request is made, advice should be sought from the Star Central Regulatory</w:t>
      </w:r>
      <w:r>
        <w:rPr>
          <w:spacing w:val="-16"/>
        </w:rPr>
        <w:t xml:space="preserve"> </w:t>
      </w:r>
      <w:r>
        <w:t>team.</w:t>
      </w:r>
    </w:p>
    <w:p w14:paraId="3C04A3FD" w14:textId="77777777" w:rsidR="003A4566" w:rsidRDefault="003A4566" w:rsidP="003A4566">
      <w:pPr>
        <w:pStyle w:val="ListParagraph"/>
        <w:numPr>
          <w:ilvl w:val="0"/>
          <w:numId w:val="11"/>
        </w:numPr>
        <w:tabs>
          <w:tab w:val="left" w:pos="874"/>
        </w:tabs>
        <w:spacing w:before="58" w:line="259" w:lineRule="auto"/>
        <w:ind w:right="738"/>
        <w:jc w:val="both"/>
      </w:pPr>
      <w:r>
        <w:t>If</w:t>
      </w:r>
      <w:r>
        <w:rPr>
          <w:spacing w:val="-11"/>
        </w:rPr>
        <w:t xml:space="preserve"> </w:t>
      </w:r>
      <w:r>
        <w:t>there</w:t>
      </w:r>
      <w:r>
        <w:rPr>
          <w:spacing w:val="-9"/>
        </w:rPr>
        <w:t xml:space="preserve"> </w:t>
      </w:r>
      <w:r>
        <w:t>is</w:t>
      </w:r>
      <w:r>
        <w:rPr>
          <w:spacing w:val="-9"/>
        </w:rPr>
        <w:t xml:space="preserve"> </w:t>
      </w:r>
      <w:r>
        <w:t>a</w:t>
      </w:r>
      <w:r>
        <w:rPr>
          <w:spacing w:val="-9"/>
        </w:rPr>
        <w:t xml:space="preserve"> </w:t>
      </w:r>
      <w:r>
        <w:t>police</w:t>
      </w:r>
      <w:r>
        <w:rPr>
          <w:spacing w:val="-10"/>
        </w:rPr>
        <w:t xml:space="preserve"> </w:t>
      </w:r>
      <w:r>
        <w:t>request</w:t>
      </w:r>
      <w:r>
        <w:rPr>
          <w:spacing w:val="-9"/>
        </w:rPr>
        <w:t xml:space="preserve"> </w:t>
      </w:r>
      <w:r>
        <w:t>for</w:t>
      </w:r>
      <w:r>
        <w:rPr>
          <w:spacing w:val="-10"/>
        </w:rPr>
        <w:t xml:space="preserve"> </w:t>
      </w:r>
      <w:r>
        <w:t>the</w:t>
      </w:r>
      <w:r>
        <w:rPr>
          <w:spacing w:val="-8"/>
        </w:rPr>
        <w:t xml:space="preserve"> </w:t>
      </w:r>
      <w:r>
        <w:t>child</w:t>
      </w:r>
      <w:r>
        <w:rPr>
          <w:spacing w:val="-9"/>
        </w:rPr>
        <w:t xml:space="preserve"> </w:t>
      </w:r>
      <w:r>
        <w:t>protection</w:t>
      </w:r>
      <w:r>
        <w:rPr>
          <w:spacing w:val="-9"/>
        </w:rPr>
        <w:t xml:space="preserve"> </w:t>
      </w:r>
      <w:r>
        <w:t>information,</w:t>
      </w:r>
      <w:r>
        <w:rPr>
          <w:spacing w:val="-10"/>
        </w:rPr>
        <w:t xml:space="preserve"> </w:t>
      </w:r>
      <w:r>
        <w:t>please</w:t>
      </w:r>
      <w:r>
        <w:rPr>
          <w:spacing w:val="-10"/>
        </w:rPr>
        <w:t xml:space="preserve"> </w:t>
      </w:r>
      <w:r>
        <w:t>ensure</w:t>
      </w:r>
      <w:r>
        <w:rPr>
          <w:spacing w:val="-8"/>
        </w:rPr>
        <w:t xml:space="preserve"> </w:t>
      </w:r>
      <w:r>
        <w:t>that</w:t>
      </w:r>
      <w:r>
        <w:rPr>
          <w:spacing w:val="-9"/>
        </w:rPr>
        <w:t xml:space="preserve"> </w:t>
      </w:r>
      <w:r>
        <w:t>the</w:t>
      </w:r>
      <w:r>
        <w:rPr>
          <w:spacing w:val="-9"/>
        </w:rPr>
        <w:t xml:space="preserve"> </w:t>
      </w:r>
      <w:r>
        <w:t>requesting officers provide a data request form. This form will show the information the police are requesting, who the request relates to, why the police are requesting the information, and the exemption they are relying on to process the information. The school should securely retain a copy of this</w:t>
      </w:r>
      <w:r>
        <w:rPr>
          <w:spacing w:val="-4"/>
        </w:rPr>
        <w:t xml:space="preserve"> </w:t>
      </w:r>
      <w:r>
        <w:t>form.</w:t>
      </w:r>
    </w:p>
    <w:p w14:paraId="19140205" w14:textId="77777777" w:rsidR="003A4566" w:rsidRDefault="003A4566" w:rsidP="003A4566">
      <w:pPr>
        <w:pStyle w:val="ListParagraph"/>
        <w:numPr>
          <w:ilvl w:val="0"/>
          <w:numId w:val="11"/>
        </w:numPr>
        <w:tabs>
          <w:tab w:val="left" w:pos="874"/>
        </w:tabs>
        <w:spacing w:before="60" w:line="259" w:lineRule="auto"/>
        <w:ind w:right="738"/>
        <w:jc w:val="both"/>
      </w:pPr>
      <w:r>
        <w:t>Conversations between designated personnel at different schools (e.g. sharing concerns or asking for information about sibling groups) are perfectly acceptable under the lawful bases of public task and substantial public interest. As mentioned, there may be occasions when consent is the most appropriate lawful basis, where possible consent should be sought from parents before</w:t>
      </w:r>
      <w:r>
        <w:rPr>
          <w:spacing w:val="-11"/>
        </w:rPr>
        <w:t xml:space="preserve"> </w:t>
      </w:r>
      <w:r>
        <w:t>such</w:t>
      </w:r>
      <w:r>
        <w:rPr>
          <w:spacing w:val="-11"/>
        </w:rPr>
        <w:t xml:space="preserve"> </w:t>
      </w:r>
      <w:r>
        <w:t>a</w:t>
      </w:r>
      <w:r>
        <w:rPr>
          <w:spacing w:val="-10"/>
        </w:rPr>
        <w:t xml:space="preserve"> </w:t>
      </w:r>
      <w:r>
        <w:t>conversation</w:t>
      </w:r>
      <w:r>
        <w:rPr>
          <w:spacing w:val="-10"/>
        </w:rPr>
        <w:t xml:space="preserve"> </w:t>
      </w:r>
      <w:r>
        <w:t>takes</w:t>
      </w:r>
      <w:r>
        <w:rPr>
          <w:spacing w:val="-9"/>
        </w:rPr>
        <w:t xml:space="preserve"> </w:t>
      </w:r>
      <w:r>
        <w:t>place.</w:t>
      </w:r>
      <w:r>
        <w:rPr>
          <w:spacing w:val="-9"/>
        </w:rPr>
        <w:t xml:space="preserve"> </w:t>
      </w:r>
      <w:r>
        <w:t>Any</w:t>
      </w:r>
      <w:r>
        <w:rPr>
          <w:spacing w:val="-11"/>
        </w:rPr>
        <w:t xml:space="preserve"> </w:t>
      </w:r>
      <w:r>
        <w:t>relevant</w:t>
      </w:r>
      <w:r>
        <w:rPr>
          <w:spacing w:val="-9"/>
        </w:rPr>
        <w:t xml:space="preserve"> </w:t>
      </w:r>
      <w:r>
        <w:t>child</w:t>
      </w:r>
      <w:r>
        <w:rPr>
          <w:spacing w:val="-10"/>
        </w:rPr>
        <w:t xml:space="preserve"> </w:t>
      </w:r>
      <w:r>
        <w:t>protection</w:t>
      </w:r>
      <w:r>
        <w:rPr>
          <w:spacing w:val="-11"/>
        </w:rPr>
        <w:t xml:space="preserve"> </w:t>
      </w:r>
      <w:r>
        <w:t>information</w:t>
      </w:r>
      <w:r>
        <w:rPr>
          <w:spacing w:val="-11"/>
        </w:rPr>
        <w:t xml:space="preserve"> </w:t>
      </w:r>
      <w:r>
        <w:t>coming</w:t>
      </w:r>
      <w:r>
        <w:rPr>
          <w:spacing w:val="-10"/>
        </w:rPr>
        <w:t xml:space="preserve"> </w:t>
      </w:r>
      <w:r>
        <w:t>to</w:t>
      </w:r>
      <w:r>
        <w:rPr>
          <w:spacing w:val="-11"/>
        </w:rPr>
        <w:t xml:space="preserve"> </w:t>
      </w:r>
      <w:r>
        <w:t>light should be carefully</w:t>
      </w:r>
      <w:r>
        <w:rPr>
          <w:spacing w:val="-3"/>
        </w:rPr>
        <w:t xml:space="preserve"> </w:t>
      </w:r>
      <w:r>
        <w:t>logged.</w:t>
      </w:r>
    </w:p>
    <w:p w14:paraId="2F9E3CE1" w14:textId="77777777" w:rsidR="003A4566" w:rsidRPr="00D81D73" w:rsidRDefault="003A4566" w:rsidP="003A4566">
      <w:pPr>
        <w:pStyle w:val="Heading2"/>
        <w:spacing w:before="118"/>
        <w:rPr>
          <w:color w:val="262626" w:themeColor="text1" w:themeTint="D9"/>
        </w:rPr>
      </w:pPr>
      <w:bookmarkStart w:id="118" w:name="Retention_of_child_protection_files"/>
      <w:bookmarkStart w:id="119" w:name="_bookmark54"/>
      <w:bookmarkEnd w:id="118"/>
      <w:bookmarkEnd w:id="119"/>
      <w:r w:rsidRPr="00D81D73">
        <w:rPr>
          <w:color w:val="262626" w:themeColor="text1" w:themeTint="D9"/>
        </w:rPr>
        <w:t>Retention of child protection files</w:t>
      </w:r>
    </w:p>
    <w:p w14:paraId="64924D04" w14:textId="77777777" w:rsidR="003A4566" w:rsidRDefault="003A4566" w:rsidP="003A4566">
      <w:pPr>
        <w:pStyle w:val="ListParagraph"/>
        <w:numPr>
          <w:ilvl w:val="0"/>
          <w:numId w:val="11"/>
        </w:numPr>
        <w:tabs>
          <w:tab w:val="left" w:pos="874"/>
        </w:tabs>
        <w:spacing w:before="85" w:line="259" w:lineRule="auto"/>
        <w:ind w:right="739"/>
        <w:jc w:val="both"/>
      </w:pPr>
      <w:r>
        <w:t>According to current guidance from the Records Management Society's Schools Retention Schedule, records must be kept (securely) until the subject's 25th birthday, after which they should be shredded (child protection records relating to children’s social care involvement will be retained for much longer than this by the local authority in any</w:t>
      </w:r>
      <w:r>
        <w:rPr>
          <w:spacing w:val="-15"/>
        </w:rPr>
        <w:t xml:space="preserve"> </w:t>
      </w:r>
      <w:r>
        <w:t>event).</w:t>
      </w:r>
    </w:p>
    <w:p w14:paraId="5BA18504" w14:textId="77777777" w:rsidR="003A4566" w:rsidRDefault="003A4566" w:rsidP="003A4566">
      <w:pPr>
        <w:pStyle w:val="ListParagraph"/>
        <w:numPr>
          <w:ilvl w:val="0"/>
          <w:numId w:val="11"/>
        </w:numPr>
        <w:tabs>
          <w:tab w:val="left" w:pos="874"/>
        </w:tabs>
        <w:spacing w:before="60" w:line="259" w:lineRule="auto"/>
        <w:ind w:right="741"/>
        <w:jc w:val="both"/>
      </w:pPr>
      <w:r>
        <w:t>The</w:t>
      </w:r>
      <w:r>
        <w:rPr>
          <w:spacing w:val="-7"/>
        </w:rPr>
        <w:t xml:space="preserve"> </w:t>
      </w:r>
      <w:r>
        <w:t>Data</w:t>
      </w:r>
      <w:r>
        <w:rPr>
          <w:spacing w:val="-5"/>
        </w:rPr>
        <w:t xml:space="preserve"> </w:t>
      </w:r>
      <w:r>
        <w:t>Protection</w:t>
      </w:r>
      <w:r>
        <w:rPr>
          <w:spacing w:val="-5"/>
        </w:rPr>
        <w:t xml:space="preserve"> </w:t>
      </w:r>
      <w:r>
        <w:t>Act</w:t>
      </w:r>
      <w:r>
        <w:rPr>
          <w:spacing w:val="-7"/>
        </w:rPr>
        <w:t xml:space="preserve"> </w:t>
      </w:r>
      <w:r>
        <w:t>requires</w:t>
      </w:r>
      <w:r>
        <w:rPr>
          <w:spacing w:val="-5"/>
        </w:rPr>
        <w:t xml:space="preserve"> </w:t>
      </w:r>
      <w:r>
        <w:t>that</w:t>
      </w:r>
      <w:r>
        <w:rPr>
          <w:spacing w:val="-6"/>
        </w:rPr>
        <w:t xml:space="preserve"> </w:t>
      </w:r>
      <w:r>
        <w:t>schools,</w:t>
      </w:r>
      <w:r>
        <w:rPr>
          <w:spacing w:val="-6"/>
        </w:rPr>
        <w:t xml:space="preserve"> </w:t>
      </w:r>
      <w:r>
        <w:t>or</w:t>
      </w:r>
      <w:r>
        <w:rPr>
          <w:spacing w:val="-6"/>
        </w:rPr>
        <w:t xml:space="preserve"> </w:t>
      </w:r>
      <w:r>
        <w:t>other</w:t>
      </w:r>
      <w:r>
        <w:rPr>
          <w:spacing w:val="-6"/>
        </w:rPr>
        <w:t xml:space="preserve"> </w:t>
      </w:r>
      <w:r>
        <w:t>bodies</w:t>
      </w:r>
      <w:r>
        <w:rPr>
          <w:spacing w:val="-5"/>
        </w:rPr>
        <w:t xml:space="preserve"> </w:t>
      </w:r>
      <w:r>
        <w:t>that</w:t>
      </w:r>
      <w:r>
        <w:rPr>
          <w:spacing w:val="-7"/>
        </w:rPr>
        <w:t xml:space="preserve"> </w:t>
      </w:r>
      <w:r>
        <w:t>keep</w:t>
      </w:r>
      <w:r>
        <w:rPr>
          <w:spacing w:val="-5"/>
        </w:rPr>
        <w:t xml:space="preserve"> </w:t>
      </w:r>
      <w:r>
        <w:t>information,</w:t>
      </w:r>
      <w:r>
        <w:rPr>
          <w:spacing w:val="-6"/>
        </w:rPr>
        <w:t xml:space="preserve"> </w:t>
      </w:r>
      <w:r>
        <w:t>maintain</w:t>
      </w:r>
      <w:r>
        <w:rPr>
          <w:spacing w:val="-7"/>
        </w:rPr>
        <w:t xml:space="preserve"> </w:t>
      </w:r>
      <w:r>
        <w:t>a list of records which have been destroyed and who authorised their destruction. Members of staff should record at</w:t>
      </w:r>
      <w:r>
        <w:rPr>
          <w:spacing w:val="-4"/>
        </w:rPr>
        <w:t xml:space="preserve"> </w:t>
      </w:r>
      <w:r>
        <w:t>least:</w:t>
      </w:r>
    </w:p>
    <w:p w14:paraId="5E78E03D" w14:textId="77777777" w:rsidR="003A4566" w:rsidRDefault="003A4566" w:rsidP="003A4566">
      <w:pPr>
        <w:spacing w:line="259" w:lineRule="auto"/>
        <w:jc w:val="both"/>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5E3F72AE" w14:textId="77777777" w:rsidR="003A4566" w:rsidRDefault="003A4566" w:rsidP="003A4566">
      <w:pPr>
        <w:pStyle w:val="ListParagraph"/>
        <w:numPr>
          <w:ilvl w:val="1"/>
          <w:numId w:val="11"/>
        </w:numPr>
        <w:tabs>
          <w:tab w:val="left" w:pos="1231"/>
          <w:tab w:val="left" w:pos="1232"/>
        </w:tabs>
        <w:spacing w:before="90"/>
        <w:ind w:hanging="359"/>
      </w:pPr>
      <w:r>
        <w:lastRenderedPageBreak/>
        <w:t>file reference (or other unique</w:t>
      </w:r>
      <w:r>
        <w:rPr>
          <w:spacing w:val="-5"/>
        </w:rPr>
        <w:t xml:space="preserve"> </w:t>
      </w:r>
      <w:r>
        <w:t>identifier)</w:t>
      </w:r>
    </w:p>
    <w:p w14:paraId="431F53FA" w14:textId="77777777" w:rsidR="003A4566" w:rsidRDefault="003A4566" w:rsidP="003A4566">
      <w:pPr>
        <w:pStyle w:val="ListParagraph"/>
        <w:numPr>
          <w:ilvl w:val="1"/>
          <w:numId w:val="11"/>
        </w:numPr>
        <w:tabs>
          <w:tab w:val="left" w:pos="1231"/>
          <w:tab w:val="left" w:pos="1232"/>
        </w:tabs>
        <w:spacing w:before="22"/>
        <w:ind w:hanging="359"/>
      </w:pPr>
      <w:r>
        <w:t>file title (or brief</w:t>
      </w:r>
      <w:r>
        <w:rPr>
          <w:spacing w:val="-5"/>
        </w:rPr>
        <w:t xml:space="preserve"> </w:t>
      </w:r>
      <w:r>
        <w:t>description)</w:t>
      </w:r>
    </w:p>
    <w:p w14:paraId="23E584B3" w14:textId="77777777" w:rsidR="003A4566" w:rsidRDefault="003A4566" w:rsidP="003A4566">
      <w:pPr>
        <w:pStyle w:val="ListParagraph"/>
        <w:numPr>
          <w:ilvl w:val="1"/>
          <w:numId w:val="11"/>
        </w:numPr>
        <w:tabs>
          <w:tab w:val="left" w:pos="1231"/>
          <w:tab w:val="left" w:pos="1232"/>
        </w:tabs>
        <w:spacing w:before="22"/>
        <w:ind w:hanging="359"/>
      </w:pPr>
      <w:r>
        <w:t>number of files (and date</w:t>
      </w:r>
      <w:r>
        <w:rPr>
          <w:spacing w:val="-4"/>
        </w:rPr>
        <w:t xml:space="preserve"> </w:t>
      </w:r>
      <w:r>
        <w:t>range)</w:t>
      </w:r>
    </w:p>
    <w:p w14:paraId="37208991" w14:textId="77777777" w:rsidR="003A4566" w:rsidRDefault="003A4566" w:rsidP="003A4566">
      <w:pPr>
        <w:pStyle w:val="ListParagraph"/>
        <w:numPr>
          <w:ilvl w:val="1"/>
          <w:numId w:val="11"/>
        </w:numPr>
        <w:tabs>
          <w:tab w:val="left" w:pos="1231"/>
          <w:tab w:val="left" w:pos="1232"/>
        </w:tabs>
        <w:spacing w:before="21"/>
        <w:ind w:hanging="359"/>
      </w:pPr>
      <w:r>
        <w:t>the name of the authorising</w:t>
      </w:r>
      <w:r>
        <w:rPr>
          <w:spacing w:val="-4"/>
        </w:rPr>
        <w:t xml:space="preserve"> </w:t>
      </w:r>
      <w:r>
        <w:t>officer</w:t>
      </w:r>
    </w:p>
    <w:p w14:paraId="764A3E8A" w14:textId="77777777" w:rsidR="003A4566" w:rsidRDefault="003A4566" w:rsidP="003A4566">
      <w:pPr>
        <w:pStyle w:val="ListParagraph"/>
        <w:numPr>
          <w:ilvl w:val="1"/>
          <w:numId w:val="11"/>
        </w:numPr>
        <w:tabs>
          <w:tab w:val="left" w:pos="1231"/>
          <w:tab w:val="left" w:pos="1232"/>
        </w:tabs>
        <w:spacing w:before="22"/>
        <w:ind w:hanging="359"/>
      </w:pPr>
      <w:r>
        <w:t>date action</w:t>
      </w:r>
      <w:r>
        <w:rPr>
          <w:spacing w:val="-2"/>
        </w:rPr>
        <w:t xml:space="preserve"> </w:t>
      </w:r>
      <w:r>
        <w:t>taken</w:t>
      </w:r>
    </w:p>
    <w:p w14:paraId="194E1D2F" w14:textId="77777777" w:rsidR="003A4566" w:rsidRDefault="003A4566" w:rsidP="003A4566">
      <w:pPr>
        <w:pStyle w:val="ListParagraph"/>
        <w:numPr>
          <w:ilvl w:val="0"/>
          <w:numId w:val="11"/>
        </w:numPr>
        <w:tabs>
          <w:tab w:val="left" w:pos="874"/>
        </w:tabs>
        <w:spacing w:before="181"/>
        <w:ind w:hanging="455"/>
        <w:jc w:val="both"/>
      </w:pPr>
      <w:r>
        <w:t>This must be kept in the establishment record of destruction</w:t>
      </w:r>
      <w:r>
        <w:rPr>
          <w:spacing w:val="-7"/>
        </w:rPr>
        <w:t xml:space="preserve"> </w:t>
      </w:r>
      <w:r>
        <w:t>form.</w:t>
      </w:r>
    </w:p>
    <w:p w14:paraId="64C26106" w14:textId="77777777" w:rsidR="003A4566" w:rsidRDefault="003A4566" w:rsidP="003A4566">
      <w:pPr>
        <w:pStyle w:val="BodyText"/>
        <w:spacing w:before="4"/>
        <w:ind w:left="0" w:firstLine="0"/>
        <w:rPr>
          <w:sz w:val="21"/>
        </w:rPr>
      </w:pPr>
    </w:p>
    <w:p w14:paraId="101111ED" w14:textId="77777777" w:rsidR="003A4566" w:rsidRPr="00D81D73" w:rsidRDefault="003A4566" w:rsidP="003A4566">
      <w:pPr>
        <w:pStyle w:val="Heading1"/>
        <w:rPr>
          <w:color w:val="262626" w:themeColor="text1" w:themeTint="D9"/>
        </w:rPr>
      </w:pPr>
      <w:bookmarkStart w:id="120" w:name="Support_for_those_involved_in_a_child_pr"/>
      <w:bookmarkStart w:id="121" w:name="_bookmark55"/>
      <w:bookmarkEnd w:id="120"/>
      <w:bookmarkEnd w:id="121"/>
      <w:r w:rsidRPr="00D81D73">
        <w:rPr>
          <w:color w:val="262626" w:themeColor="text1" w:themeTint="D9"/>
        </w:rPr>
        <w:t>Support for those involved in a child protection issue</w:t>
      </w:r>
    </w:p>
    <w:p w14:paraId="79E97667" w14:textId="77777777" w:rsidR="003A4566" w:rsidRDefault="003A4566" w:rsidP="003A4566">
      <w:pPr>
        <w:pStyle w:val="ListParagraph"/>
        <w:numPr>
          <w:ilvl w:val="0"/>
          <w:numId w:val="11"/>
        </w:numPr>
        <w:tabs>
          <w:tab w:val="left" w:pos="874"/>
        </w:tabs>
        <w:spacing w:before="151"/>
        <w:jc w:val="both"/>
      </w:pPr>
      <w:r>
        <w:t>The school will support pupils, their families, and staff</w:t>
      </w:r>
      <w:r>
        <w:rPr>
          <w:spacing w:val="-9"/>
        </w:rPr>
        <w:t xml:space="preserve"> </w:t>
      </w:r>
      <w:r>
        <w:t>by:</w:t>
      </w:r>
    </w:p>
    <w:p w14:paraId="0C704E4C" w14:textId="77777777" w:rsidR="003A4566" w:rsidRDefault="003A4566" w:rsidP="003A4566">
      <w:pPr>
        <w:pStyle w:val="ListParagraph"/>
        <w:numPr>
          <w:ilvl w:val="1"/>
          <w:numId w:val="11"/>
        </w:numPr>
        <w:tabs>
          <w:tab w:val="left" w:pos="1231"/>
          <w:tab w:val="left" w:pos="1232"/>
        </w:tabs>
        <w:spacing w:before="81"/>
        <w:ind w:hanging="359"/>
      </w:pPr>
      <w:r>
        <w:t>taking all suspicions and disclosures</w:t>
      </w:r>
      <w:r>
        <w:rPr>
          <w:spacing w:val="-6"/>
        </w:rPr>
        <w:t xml:space="preserve"> </w:t>
      </w:r>
      <w:r>
        <w:t>seriously</w:t>
      </w:r>
    </w:p>
    <w:p w14:paraId="4B787D45" w14:textId="77777777" w:rsidR="003A4566" w:rsidRDefault="003A4566" w:rsidP="003A4566">
      <w:pPr>
        <w:pStyle w:val="ListParagraph"/>
        <w:numPr>
          <w:ilvl w:val="1"/>
          <w:numId w:val="11"/>
        </w:numPr>
        <w:tabs>
          <w:tab w:val="left" w:pos="1230"/>
          <w:tab w:val="left" w:pos="1231"/>
        </w:tabs>
        <w:spacing w:before="21" w:line="259" w:lineRule="auto"/>
        <w:ind w:left="1230" w:right="861"/>
      </w:pPr>
      <w:r>
        <w:t>nominating a link person (designated safeguarding lead) who will keep all parties informed and be the central point of</w:t>
      </w:r>
      <w:r>
        <w:rPr>
          <w:spacing w:val="-4"/>
        </w:rPr>
        <w:t xml:space="preserve"> </w:t>
      </w:r>
      <w:r>
        <w:t>contact</w:t>
      </w:r>
    </w:p>
    <w:p w14:paraId="686A9ABA" w14:textId="77777777" w:rsidR="003A4566" w:rsidRDefault="003A4566" w:rsidP="003A4566">
      <w:pPr>
        <w:pStyle w:val="ListParagraph"/>
        <w:numPr>
          <w:ilvl w:val="1"/>
          <w:numId w:val="11"/>
        </w:numPr>
        <w:tabs>
          <w:tab w:val="left" w:pos="1230"/>
          <w:tab w:val="left" w:pos="1231"/>
        </w:tabs>
        <w:spacing w:line="259" w:lineRule="auto"/>
        <w:ind w:left="1230" w:right="1182"/>
      </w:pPr>
      <w:r>
        <w:t>nominating separate link people for the child and member of staff, where a member of staff is the subject of an allegation made by a pupil, to avoid any conflict of</w:t>
      </w:r>
      <w:r>
        <w:rPr>
          <w:spacing w:val="-26"/>
        </w:rPr>
        <w:t xml:space="preserve"> </w:t>
      </w:r>
      <w:r>
        <w:t>interest</w:t>
      </w:r>
    </w:p>
    <w:p w14:paraId="5CBEC987" w14:textId="77777777" w:rsidR="003A4566" w:rsidRDefault="003A4566" w:rsidP="003A4566">
      <w:pPr>
        <w:pStyle w:val="ListParagraph"/>
        <w:numPr>
          <w:ilvl w:val="1"/>
          <w:numId w:val="11"/>
        </w:numPr>
        <w:tabs>
          <w:tab w:val="left" w:pos="1230"/>
          <w:tab w:val="left" w:pos="1231"/>
        </w:tabs>
        <w:spacing w:line="259" w:lineRule="auto"/>
        <w:ind w:left="1230" w:right="1153"/>
      </w:pPr>
      <w:r>
        <w:t>responding sympathetically to any request from pupils or staff for time out to deal with distress or</w:t>
      </w:r>
      <w:r>
        <w:rPr>
          <w:spacing w:val="-3"/>
        </w:rPr>
        <w:t xml:space="preserve"> </w:t>
      </w:r>
      <w:r>
        <w:t>anxiety</w:t>
      </w:r>
    </w:p>
    <w:p w14:paraId="1E4638D4" w14:textId="77777777" w:rsidR="003A4566" w:rsidRDefault="003A4566" w:rsidP="003A4566">
      <w:pPr>
        <w:pStyle w:val="ListParagraph"/>
        <w:numPr>
          <w:ilvl w:val="1"/>
          <w:numId w:val="11"/>
        </w:numPr>
        <w:tabs>
          <w:tab w:val="left" w:pos="1230"/>
          <w:tab w:val="left" w:pos="1231"/>
        </w:tabs>
        <w:spacing w:line="259" w:lineRule="auto"/>
        <w:ind w:left="1230" w:right="1234"/>
      </w:pPr>
      <w:r>
        <w:t>maintaining confidentiality and sharing information on a need-to-know basis only with relevant individuals and</w:t>
      </w:r>
      <w:r>
        <w:rPr>
          <w:spacing w:val="-3"/>
        </w:rPr>
        <w:t xml:space="preserve"> </w:t>
      </w:r>
      <w:r>
        <w:t>agencies</w:t>
      </w:r>
    </w:p>
    <w:p w14:paraId="06FEEF5E" w14:textId="77777777" w:rsidR="003A4566" w:rsidRDefault="003A4566" w:rsidP="003A4566">
      <w:pPr>
        <w:pStyle w:val="ListParagraph"/>
        <w:numPr>
          <w:ilvl w:val="1"/>
          <w:numId w:val="11"/>
        </w:numPr>
        <w:tabs>
          <w:tab w:val="left" w:pos="1230"/>
          <w:tab w:val="left" w:pos="1231"/>
        </w:tabs>
        <w:spacing w:line="279" w:lineRule="exact"/>
        <w:ind w:left="1230" w:hanging="359"/>
      </w:pPr>
      <w:r>
        <w:t>storing records</w:t>
      </w:r>
      <w:r>
        <w:rPr>
          <w:spacing w:val="-3"/>
        </w:rPr>
        <w:t xml:space="preserve"> </w:t>
      </w:r>
      <w:r>
        <w:t>securely</w:t>
      </w:r>
    </w:p>
    <w:p w14:paraId="7D318E29" w14:textId="77777777" w:rsidR="003A4566" w:rsidRDefault="003A4566" w:rsidP="003A4566">
      <w:pPr>
        <w:pStyle w:val="ListParagraph"/>
        <w:numPr>
          <w:ilvl w:val="1"/>
          <w:numId w:val="11"/>
        </w:numPr>
        <w:tabs>
          <w:tab w:val="left" w:pos="1230"/>
          <w:tab w:val="left" w:pos="1231"/>
        </w:tabs>
        <w:spacing w:before="21"/>
        <w:ind w:left="1230" w:hanging="359"/>
      </w:pPr>
      <w:r>
        <w:t>offering details of helplines, counselling or other avenues of external</w:t>
      </w:r>
      <w:r>
        <w:rPr>
          <w:spacing w:val="-16"/>
        </w:rPr>
        <w:t xml:space="preserve"> </w:t>
      </w:r>
      <w:r>
        <w:t>support</w:t>
      </w:r>
    </w:p>
    <w:p w14:paraId="7127B0C1" w14:textId="77777777" w:rsidR="003A4566" w:rsidRDefault="003A4566" w:rsidP="003A4566">
      <w:pPr>
        <w:pStyle w:val="ListParagraph"/>
        <w:numPr>
          <w:ilvl w:val="1"/>
          <w:numId w:val="11"/>
        </w:numPr>
        <w:tabs>
          <w:tab w:val="left" w:pos="1229"/>
          <w:tab w:val="left" w:pos="1230"/>
        </w:tabs>
        <w:spacing w:before="21" w:line="259" w:lineRule="auto"/>
        <w:ind w:left="1229" w:right="1584"/>
      </w:pPr>
      <w:r>
        <w:t>following the procedures laid down in the school’s whistleblowing, complaints and disciplinary</w:t>
      </w:r>
      <w:r>
        <w:rPr>
          <w:spacing w:val="-1"/>
        </w:rPr>
        <w:t xml:space="preserve"> </w:t>
      </w:r>
      <w:r>
        <w:t>procedures</w:t>
      </w:r>
    </w:p>
    <w:p w14:paraId="1AB4D1AE" w14:textId="77777777" w:rsidR="003A4566" w:rsidRDefault="003A4566" w:rsidP="003A4566">
      <w:pPr>
        <w:pStyle w:val="ListParagraph"/>
        <w:numPr>
          <w:ilvl w:val="1"/>
          <w:numId w:val="11"/>
        </w:numPr>
        <w:tabs>
          <w:tab w:val="left" w:pos="1229"/>
          <w:tab w:val="left" w:pos="1230"/>
        </w:tabs>
        <w:spacing w:line="280" w:lineRule="exact"/>
        <w:ind w:left="1229"/>
      </w:pPr>
      <w:r>
        <w:t>cooperating fully with relevant statutory</w:t>
      </w:r>
      <w:r>
        <w:rPr>
          <w:spacing w:val="-6"/>
        </w:rPr>
        <w:t xml:space="preserve"> </w:t>
      </w:r>
      <w:r>
        <w:t>agencies</w:t>
      </w:r>
    </w:p>
    <w:p w14:paraId="25DCB38A" w14:textId="77777777" w:rsidR="003A4566" w:rsidRDefault="003A4566" w:rsidP="003A4566">
      <w:pPr>
        <w:pStyle w:val="ListParagraph"/>
        <w:numPr>
          <w:ilvl w:val="1"/>
          <w:numId w:val="11"/>
        </w:numPr>
        <w:tabs>
          <w:tab w:val="left" w:pos="1229"/>
          <w:tab w:val="left" w:pos="1230"/>
        </w:tabs>
        <w:spacing w:before="22"/>
        <w:ind w:left="1229"/>
      </w:pPr>
      <w:r>
        <w:t>making sure a neutral interpreter is available when English is not the child’s first</w:t>
      </w:r>
      <w:r>
        <w:rPr>
          <w:spacing w:val="-21"/>
        </w:rPr>
        <w:t xml:space="preserve"> </w:t>
      </w:r>
      <w:r>
        <w:t>language</w:t>
      </w:r>
    </w:p>
    <w:p w14:paraId="1EE078DF" w14:textId="77777777" w:rsidR="003A4566" w:rsidRDefault="003A4566" w:rsidP="003A4566">
      <w:pPr>
        <w:pStyle w:val="ListParagraph"/>
        <w:numPr>
          <w:ilvl w:val="0"/>
          <w:numId w:val="11"/>
        </w:numPr>
        <w:tabs>
          <w:tab w:val="left" w:pos="873"/>
        </w:tabs>
        <w:spacing w:before="182" w:line="259" w:lineRule="auto"/>
        <w:ind w:left="872" w:right="740"/>
        <w:jc w:val="both"/>
      </w:pPr>
      <w:r>
        <w:t>The school recognises that children who are abused or who witness violence may find it difficult to develop a sense of self-worth and to view the world in a positive way. This school may be the only</w:t>
      </w:r>
      <w:r>
        <w:rPr>
          <w:spacing w:val="-5"/>
        </w:rPr>
        <w:t xml:space="preserve"> </w:t>
      </w:r>
      <w:r>
        <w:t>stable,</w:t>
      </w:r>
      <w:r>
        <w:rPr>
          <w:spacing w:val="-3"/>
        </w:rPr>
        <w:t xml:space="preserve"> </w:t>
      </w:r>
      <w:r>
        <w:t>secure</w:t>
      </w:r>
      <w:r>
        <w:rPr>
          <w:spacing w:val="-4"/>
        </w:rPr>
        <w:t xml:space="preserve"> </w:t>
      </w:r>
      <w:r>
        <w:t>and</w:t>
      </w:r>
      <w:r>
        <w:rPr>
          <w:spacing w:val="-3"/>
        </w:rPr>
        <w:t xml:space="preserve"> </w:t>
      </w:r>
      <w:r>
        <w:t>predictable</w:t>
      </w:r>
      <w:r>
        <w:rPr>
          <w:spacing w:val="-4"/>
        </w:rPr>
        <w:t xml:space="preserve"> </w:t>
      </w:r>
      <w:r>
        <w:t>element</w:t>
      </w:r>
      <w:r>
        <w:rPr>
          <w:spacing w:val="-3"/>
        </w:rPr>
        <w:t xml:space="preserve"> </w:t>
      </w:r>
      <w:r>
        <w:t>in</w:t>
      </w:r>
      <w:r>
        <w:rPr>
          <w:spacing w:val="-2"/>
        </w:rPr>
        <w:t xml:space="preserve"> </w:t>
      </w:r>
      <w:r>
        <w:t>the</w:t>
      </w:r>
      <w:r>
        <w:rPr>
          <w:spacing w:val="-4"/>
        </w:rPr>
        <w:t xml:space="preserve"> </w:t>
      </w:r>
      <w:r>
        <w:t>lives</w:t>
      </w:r>
      <w:r>
        <w:rPr>
          <w:spacing w:val="-4"/>
        </w:rPr>
        <w:t xml:space="preserve"> </w:t>
      </w:r>
      <w:r>
        <w:t>of</w:t>
      </w:r>
      <w:r>
        <w:rPr>
          <w:spacing w:val="-5"/>
        </w:rPr>
        <w:t xml:space="preserve"> </w:t>
      </w:r>
      <w:r>
        <w:t>children</w:t>
      </w:r>
      <w:r>
        <w:rPr>
          <w:spacing w:val="-4"/>
        </w:rPr>
        <w:t xml:space="preserve"> </w:t>
      </w:r>
      <w:r>
        <w:t>at</w:t>
      </w:r>
      <w:r>
        <w:rPr>
          <w:spacing w:val="-3"/>
        </w:rPr>
        <w:t xml:space="preserve"> </w:t>
      </w:r>
      <w:r>
        <w:t>risk.</w:t>
      </w:r>
      <w:r>
        <w:rPr>
          <w:spacing w:val="-4"/>
        </w:rPr>
        <w:t xml:space="preserve"> </w:t>
      </w:r>
      <w:r>
        <w:t>Whilst</w:t>
      </w:r>
      <w:r>
        <w:rPr>
          <w:spacing w:val="-4"/>
        </w:rPr>
        <w:t xml:space="preserve"> </w:t>
      </w:r>
      <w:r>
        <w:t>at</w:t>
      </w:r>
      <w:r>
        <w:rPr>
          <w:spacing w:val="-4"/>
        </w:rPr>
        <w:t xml:space="preserve"> </w:t>
      </w:r>
      <w:r>
        <w:t>school,</w:t>
      </w:r>
      <w:r>
        <w:rPr>
          <w:spacing w:val="-4"/>
        </w:rPr>
        <w:t xml:space="preserve"> </w:t>
      </w:r>
      <w:r>
        <w:t>their behaviour may still be challenging and defiant and there may even be moves to consider suspension or exclusion from</w:t>
      </w:r>
      <w:r>
        <w:rPr>
          <w:spacing w:val="-5"/>
        </w:rPr>
        <w:t xml:space="preserve"> </w:t>
      </w:r>
      <w:r>
        <w:t>school.</w:t>
      </w:r>
    </w:p>
    <w:p w14:paraId="2489BE48" w14:textId="77777777" w:rsidR="003A4566" w:rsidRDefault="003A4566" w:rsidP="003A4566">
      <w:pPr>
        <w:pStyle w:val="ListParagraph"/>
        <w:numPr>
          <w:ilvl w:val="0"/>
          <w:numId w:val="11"/>
        </w:numPr>
        <w:tabs>
          <w:tab w:val="left" w:pos="873"/>
        </w:tabs>
        <w:spacing w:before="58"/>
        <w:ind w:left="872" w:hanging="455"/>
        <w:jc w:val="both"/>
      </w:pPr>
      <w:r>
        <w:t>The school will endeavour to support pupils</w:t>
      </w:r>
      <w:r>
        <w:rPr>
          <w:spacing w:val="-6"/>
        </w:rPr>
        <w:t xml:space="preserve"> </w:t>
      </w:r>
      <w:r>
        <w:t>through:</w:t>
      </w:r>
    </w:p>
    <w:p w14:paraId="53559DA2" w14:textId="77777777" w:rsidR="003A4566" w:rsidRDefault="003A4566" w:rsidP="003A4566">
      <w:pPr>
        <w:pStyle w:val="ListParagraph"/>
        <w:numPr>
          <w:ilvl w:val="1"/>
          <w:numId w:val="11"/>
        </w:numPr>
        <w:tabs>
          <w:tab w:val="left" w:pos="1229"/>
          <w:tab w:val="left" w:pos="1230"/>
        </w:tabs>
        <w:spacing w:before="81"/>
        <w:ind w:left="1229"/>
      </w:pPr>
      <w:r>
        <w:t>the curriculum, to encourage self-esteem and</w:t>
      </w:r>
      <w:r>
        <w:rPr>
          <w:spacing w:val="-6"/>
        </w:rPr>
        <w:t xml:space="preserve"> </w:t>
      </w:r>
      <w:r>
        <w:t>self-motivation</w:t>
      </w:r>
    </w:p>
    <w:p w14:paraId="168D22A6" w14:textId="77777777" w:rsidR="003A4566" w:rsidRDefault="003A4566" w:rsidP="003A4566">
      <w:pPr>
        <w:pStyle w:val="ListParagraph"/>
        <w:numPr>
          <w:ilvl w:val="1"/>
          <w:numId w:val="11"/>
        </w:numPr>
        <w:tabs>
          <w:tab w:val="left" w:pos="1229"/>
          <w:tab w:val="left" w:pos="1230"/>
        </w:tabs>
        <w:spacing w:before="21" w:line="259" w:lineRule="auto"/>
        <w:ind w:left="1229" w:right="754"/>
      </w:pPr>
      <w:r>
        <w:t>the school ethos, which promotes a positive, supportive and secure environment and which gives all pupils and adults a sense of being respected and</w:t>
      </w:r>
      <w:r>
        <w:rPr>
          <w:spacing w:val="-11"/>
        </w:rPr>
        <w:t xml:space="preserve"> </w:t>
      </w:r>
      <w:r>
        <w:t>valued</w:t>
      </w:r>
    </w:p>
    <w:p w14:paraId="3F770921" w14:textId="77777777" w:rsidR="003A4566" w:rsidRDefault="003A4566" w:rsidP="003A4566">
      <w:pPr>
        <w:pStyle w:val="ListParagraph"/>
        <w:numPr>
          <w:ilvl w:val="1"/>
          <w:numId w:val="11"/>
        </w:numPr>
        <w:tabs>
          <w:tab w:val="left" w:pos="1229"/>
          <w:tab w:val="left" w:pos="1230"/>
        </w:tabs>
        <w:spacing w:line="280" w:lineRule="exact"/>
        <w:ind w:left="1229"/>
      </w:pPr>
      <w:r>
        <w:t>the implementation of behaviour management</w:t>
      </w:r>
      <w:r>
        <w:rPr>
          <w:spacing w:val="-6"/>
        </w:rPr>
        <w:t xml:space="preserve"> </w:t>
      </w:r>
      <w:r>
        <w:t>policies</w:t>
      </w:r>
    </w:p>
    <w:p w14:paraId="54A61420" w14:textId="77777777" w:rsidR="003A4566" w:rsidRDefault="003A4566" w:rsidP="003A4566">
      <w:pPr>
        <w:pStyle w:val="ListParagraph"/>
        <w:numPr>
          <w:ilvl w:val="1"/>
          <w:numId w:val="11"/>
        </w:numPr>
        <w:tabs>
          <w:tab w:val="left" w:pos="1229"/>
          <w:tab w:val="left" w:pos="1230"/>
        </w:tabs>
        <w:spacing w:before="21" w:line="259" w:lineRule="auto"/>
        <w:ind w:left="1229" w:right="1055"/>
      </w:pPr>
      <w:r>
        <w:t>a consistent approach, which recognises and separates the cause of behaviour from that which the child displays. This is vital to ensure that all children are supported within the school</w:t>
      </w:r>
      <w:r>
        <w:rPr>
          <w:spacing w:val="-2"/>
        </w:rPr>
        <w:t xml:space="preserve"> </w:t>
      </w:r>
      <w:r>
        <w:t>setting</w:t>
      </w:r>
    </w:p>
    <w:p w14:paraId="025EE100" w14:textId="77777777" w:rsidR="003A4566" w:rsidRDefault="003A4566" w:rsidP="003A4566">
      <w:pPr>
        <w:pStyle w:val="ListParagraph"/>
        <w:numPr>
          <w:ilvl w:val="1"/>
          <w:numId w:val="11"/>
        </w:numPr>
        <w:tabs>
          <w:tab w:val="left" w:pos="1229"/>
          <w:tab w:val="left" w:pos="1230"/>
        </w:tabs>
        <w:spacing w:line="259" w:lineRule="auto"/>
        <w:ind w:left="1229" w:right="1286"/>
      </w:pPr>
      <w:r>
        <w:t>regular liaison with other professionals and agencies who support the pupils and their families, in-line with appropriate confidentiality</w:t>
      </w:r>
      <w:r>
        <w:rPr>
          <w:spacing w:val="-8"/>
        </w:rPr>
        <w:t xml:space="preserve"> </w:t>
      </w:r>
      <w:r>
        <w:t>parameters</w:t>
      </w:r>
    </w:p>
    <w:p w14:paraId="0CEA7A85" w14:textId="77777777" w:rsidR="003A4566" w:rsidRDefault="003A4566" w:rsidP="003A4566">
      <w:pPr>
        <w:pStyle w:val="ListParagraph"/>
        <w:numPr>
          <w:ilvl w:val="1"/>
          <w:numId w:val="11"/>
        </w:numPr>
        <w:tabs>
          <w:tab w:val="left" w:pos="1229"/>
          <w:tab w:val="left" w:pos="1230"/>
        </w:tabs>
        <w:spacing w:line="259" w:lineRule="auto"/>
        <w:ind w:left="1229" w:right="1182"/>
      </w:pPr>
      <w:r>
        <w:t>a commitment to develop productive, supportive relationships with parents, whenever possible and so long as it is in the child’s best interests to do</w:t>
      </w:r>
      <w:r>
        <w:rPr>
          <w:spacing w:val="-13"/>
        </w:rPr>
        <w:t xml:space="preserve"> </w:t>
      </w:r>
      <w:r>
        <w:t>so</w:t>
      </w:r>
    </w:p>
    <w:p w14:paraId="1A6AF8AB" w14:textId="77777777" w:rsidR="003A4566" w:rsidRDefault="003A4566" w:rsidP="003A4566">
      <w:pPr>
        <w:pStyle w:val="ListParagraph"/>
        <w:numPr>
          <w:ilvl w:val="1"/>
          <w:numId w:val="11"/>
        </w:numPr>
        <w:tabs>
          <w:tab w:val="left" w:pos="1229"/>
          <w:tab w:val="left" w:pos="1230"/>
        </w:tabs>
        <w:spacing w:line="259" w:lineRule="auto"/>
        <w:ind w:left="1229" w:right="1125"/>
      </w:pPr>
      <w:r>
        <w:t>the development and support of a responsive and knowledgeable staff group trained to respond appropriately in child protection</w:t>
      </w:r>
      <w:r>
        <w:rPr>
          <w:spacing w:val="-5"/>
        </w:rPr>
        <w:t xml:space="preserve"> </w:t>
      </w:r>
      <w:r>
        <w:t>situations</w:t>
      </w:r>
    </w:p>
    <w:p w14:paraId="14D27302" w14:textId="77777777" w:rsidR="003A4566" w:rsidRDefault="003A4566" w:rsidP="003A4566">
      <w:pPr>
        <w:spacing w:line="259" w:lineRule="auto"/>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6892D579" w14:textId="77777777" w:rsidR="003A4566" w:rsidRPr="00D81D73" w:rsidRDefault="003A4566" w:rsidP="003A4566">
      <w:pPr>
        <w:pStyle w:val="Heading1"/>
        <w:spacing w:before="91"/>
        <w:rPr>
          <w:color w:val="262626" w:themeColor="text1" w:themeTint="D9"/>
        </w:rPr>
      </w:pPr>
      <w:bookmarkStart w:id="122" w:name="Safer_recruitment"/>
      <w:bookmarkStart w:id="123" w:name="_bookmark56"/>
      <w:bookmarkEnd w:id="122"/>
      <w:bookmarkEnd w:id="123"/>
      <w:r w:rsidRPr="00D81D73">
        <w:rPr>
          <w:color w:val="262626" w:themeColor="text1" w:themeTint="D9"/>
        </w:rPr>
        <w:lastRenderedPageBreak/>
        <w:t>Safer recruitment</w:t>
      </w:r>
    </w:p>
    <w:p w14:paraId="64147EED" w14:textId="77777777" w:rsidR="003A4566" w:rsidRDefault="003A4566" w:rsidP="003A4566">
      <w:pPr>
        <w:pStyle w:val="ListParagraph"/>
        <w:numPr>
          <w:ilvl w:val="0"/>
          <w:numId w:val="11"/>
        </w:numPr>
        <w:tabs>
          <w:tab w:val="left" w:pos="874"/>
        </w:tabs>
        <w:spacing w:before="151" w:line="259" w:lineRule="auto"/>
        <w:ind w:right="738"/>
        <w:jc w:val="both"/>
      </w:pPr>
      <w:r>
        <w:t>The</w:t>
      </w:r>
      <w:r>
        <w:rPr>
          <w:spacing w:val="-9"/>
        </w:rPr>
        <w:t xml:space="preserve"> </w:t>
      </w:r>
      <w:r>
        <w:t>school</w:t>
      </w:r>
      <w:r>
        <w:rPr>
          <w:spacing w:val="-9"/>
        </w:rPr>
        <w:t xml:space="preserve"> </w:t>
      </w:r>
      <w:r>
        <w:t>will</w:t>
      </w:r>
      <w:r>
        <w:rPr>
          <w:spacing w:val="-9"/>
        </w:rPr>
        <w:t xml:space="preserve"> </w:t>
      </w:r>
      <w:r>
        <w:t>adhere</w:t>
      </w:r>
      <w:r>
        <w:rPr>
          <w:spacing w:val="-8"/>
        </w:rPr>
        <w:t xml:space="preserve"> </w:t>
      </w:r>
      <w:r>
        <w:t>to</w:t>
      </w:r>
      <w:r>
        <w:rPr>
          <w:spacing w:val="-7"/>
        </w:rPr>
        <w:t xml:space="preserve"> </w:t>
      </w:r>
      <w:r>
        <w:t>the</w:t>
      </w:r>
      <w:r>
        <w:rPr>
          <w:spacing w:val="-9"/>
        </w:rPr>
        <w:t xml:space="preserve"> </w:t>
      </w:r>
      <w:r>
        <w:t>guidance</w:t>
      </w:r>
      <w:r>
        <w:rPr>
          <w:spacing w:val="-9"/>
        </w:rPr>
        <w:t xml:space="preserve"> </w:t>
      </w:r>
      <w:r>
        <w:t>set</w:t>
      </w:r>
      <w:r>
        <w:rPr>
          <w:spacing w:val="-9"/>
        </w:rPr>
        <w:t xml:space="preserve"> </w:t>
      </w:r>
      <w:r>
        <w:t>out</w:t>
      </w:r>
      <w:r>
        <w:rPr>
          <w:spacing w:val="-7"/>
        </w:rPr>
        <w:t xml:space="preserve"> </w:t>
      </w:r>
      <w:r>
        <w:t>in</w:t>
      </w:r>
      <w:r>
        <w:rPr>
          <w:spacing w:val="-9"/>
        </w:rPr>
        <w:t xml:space="preserve"> </w:t>
      </w:r>
      <w:r>
        <w:t>Keeping</w:t>
      </w:r>
      <w:r>
        <w:rPr>
          <w:spacing w:val="-8"/>
        </w:rPr>
        <w:t xml:space="preserve"> </w:t>
      </w:r>
      <w:r>
        <w:t>children</w:t>
      </w:r>
      <w:r>
        <w:rPr>
          <w:spacing w:val="-8"/>
        </w:rPr>
        <w:t xml:space="preserve"> </w:t>
      </w:r>
      <w:r>
        <w:t>safe</w:t>
      </w:r>
      <w:r>
        <w:rPr>
          <w:spacing w:val="-9"/>
        </w:rPr>
        <w:t xml:space="preserve"> </w:t>
      </w:r>
      <w:r>
        <w:t>in</w:t>
      </w:r>
      <w:r>
        <w:rPr>
          <w:spacing w:val="-8"/>
        </w:rPr>
        <w:t xml:space="preserve"> </w:t>
      </w:r>
      <w:r>
        <w:t>education</w:t>
      </w:r>
      <w:r>
        <w:rPr>
          <w:spacing w:val="-9"/>
        </w:rPr>
        <w:t xml:space="preserve"> </w:t>
      </w:r>
      <w:r>
        <w:t>part</w:t>
      </w:r>
      <w:r>
        <w:rPr>
          <w:spacing w:val="-9"/>
        </w:rPr>
        <w:t xml:space="preserve"> </w:t>
      </w:r>
      <w:r>
        <w:t>3,</w:t>
      </w:r>
      <w:r>
        <w:rPr>
          <w:spacing w:val="-9"/>
        </w:rPr>
        <w:t xml:space="preserve"> </w:t>
      </w:r>
      <w:r>
        <w:t>which states that “It is vital that schools and colleges create a culture of safe recruitment and, as part of</w:t>
      </w:r>
      <w:r>
        <w:rPr>
          <w:spacing w:val="-10"/>
        </w:rPr>
        <w:t xml:space="preserve"> </w:t>
      </w:r>
      <w:r>
        <w:t>that,</w:t>
      </w:r>
      <w:r>
        <w:rPr>
          <w:spacing w:val="-9"/>
        </w:rPr>
        <w:t xml:space="preserve"> </w:t>
      </w:r>
      <w:r>
        <w:t>adopt</w:t>
      </w:r>
      <w:r>
        <w:rPr>
          <w:spacing w:val="-9"/>
        </w:rPr>
        <w:t xml:space="preserve"> </w:t>
      </w:r>
      <w:r>
        <w:t>recruitment</w:t>
      </w:r>
      <w:r>
        <w:rPr>
          <w:spacing w:val="-8"/>
        </w:rPr>
        <w:t xml:space="preserve"> </w:t>
      </w:r>
      <w:r>
        <w:t>procedures</w:t>
      </w:r>
      <w:r>
        <w:rPr>
          <w:spacing w:val="-8"/>
        </w:rPr>
        <w:t xml:space="preserve"> </w:t>
      </w:r>
      <w:r>
        <w:t>that</w:t>
      </w:r>
      <w:r>
        <w:rPr>
          <w:spacing w:val="-9"/>
        </w:rPr>
        <w:t xml:space="preserve"> </w:t>
      </w:r>
      <w:r>
        <w:t>help</w:t>
      </w:r>
      <w:r>
        <w:rPr>
          <w:spacing w:val="-10"/>
        </w:rPr>
        <w:t xml:space="preserve"> </w:t>
      </w:r>
      <w:r>
        <w:t>deter,</w:t>
      </w:r>
      <w:r>
        <w:rPr>
          <w:spacing w:val="-9"/>
        </w:rPr>
        <w:t xml:space="preserve"> </w:t>
      </w:r>
      <w:r>
        <w:t>reject</w:t>
      </w:r>
      <w:r>
        <w:rPr>
          <w:spacing w:val="-10"/>
        </w:rPr>
        <w:t xml:space="preserve"> </w:t>
      </w:r>
      <w:r>
        <w:t>or</w:t>
      </w:r>
      <w:r>
        <w:rPr>
          <w:spacing w:val="-9"/>
        </w:rPr>
        <w:t xml:space="preserve"> </w:t>
      </w:r>
      <w:r>
        <w:t>identify</w:t>
      </w:r>
      <w:r>
        <w:rPr>
          <w:spacing w:val="-9"/>
        </w:rPr>
        <w:t xml:space="preserve"> </w:t>
      </w:r>
      <w:r>
        <w:t>people</w:t>
      </w:r>
      <w:r>
        <w:rPr>
          <w:spacing w:val="-8"/>
        </w:rPr>
        <w:t xml:space="preserve"> </w:t>
      </w:r>
      <w:r>
        <w:t>who</w:t>
      </w:r>
      <w:r>
        <w:rPr>
          <w:spacing w:val="-9"/>
        </w:rPr>
        <w:t xml:space="preserve"> </w:t>
      </w:r>
      <w:r>
        <w:t>might</w:t>
      </w:r>
      <w:r>
        <w:rPr>
          <w:spacing w:val="-9"/>
        </w:rPr>
        <w:t xml:space="preserve"> </w:t>
      </w:r>
      <w:r>
        <w:t>abuse children.”</w:t>
      </w:r>
    </w:p>
    <w:p w14:paraId="015624EA" w14:textId="77777777" w:rsidR="003A4566" w:rsidRDefault="003A4566" w:rsidP="003A4566">
      <w:pPr>
        <w:pStyle w:val="ListParagraph"/>
        <w:numPr>
          <w:ilvl w:val="0"/>
          <w:numId w:val="11"/>
        </w:numPr>
        <w:tabs>
          <w:tab w:val="left" w:pos="874"/>
        </w:tabs>
        <w:spacing w:before="59" w:line="259" w:lineRule="auto"/>
        <w:ind w:right="738"/>
        <w:jc w:val="both"/>
      </w:pPr>
      <w:r>
        <w:t>The trust has a robust process and policy for recruitment and selection which highlights its commitment to safer recruitment and the Childcare (Disqualification) Regulations 2009 and Childcare Act 2006.</w:t>
      </w:r>
    </w:p>
    <w:p w14:paraId="60D2DE2D" w14:textId="77777777" w:rsidR="003A4566" w:rsidRDefault="003A4566" w:rsidP="003A4566">
      <w:pPr>
        <w:pStyle w:val="BodyText"/>
        <w:spacing w:before="7"/>
        <w:ind w:left="0" w:firstLine="0"/>
        <w:rPr>
          <w:sz w:val="19"/>
        </w:rPr>
      </w:pPr>
    </w:p>
    <w:p w14:paraId="14A254E5" w14:textId="77777777" w:rsidR="003A4566" w:rsidRPr="00D81D73" w:rsidRDefault="003A4566" w:rsidP="003A4566">
      <w:pPr>
        <w:pStyle w:val="Heading1"/>
        <w:spacing w:before="1"/>
        <w:rPr>
          <w:color w:val="262626" w:themeColor="text1" w:themeTint="D9"/>
        </w:rPr>
      </w:pPr>
      <w:bookmarkStart w:id="124" w:name="Allegations_against_members_of_staff"/>
      <w:bookmarkStart w:id="125" w:name="_bookmark57"/>
      <w:bookmarkEnd w:id="124"/>
      <w:bookmarkEnd w:id="125"/>
      <w:r w:rsidRPr="00D81D73">
        <w:rPr>
          <w:color w:val="262626" w:themeColor="text1" w:themeTint="D9"/>
        </w:rPr>
        <w:t>Allegations against members of staff</w:t>
      </w:r>
    </w:p>
    <w:p w14:paraId="329F8D64" w14:textId="77777777" w:rsidR="003A4566" w:rsidRDefault="003A4566" w:rsidP="003A4566">
      <w:pPr>
        <w:pStyle w:val="ListParagraph"/>
        <w:numPr>
          <w:ilvl w:val="0"/>
          <w:numId w:val="11"/>
        </w:numPr>
        <w:tabs>
          <w:tab w:val="left" w:pos="874"/>
        </w:tabs>
        <w:spacing w:before="151" w:line="259" w:lineRule="auto"/>
        <w:ind w:right="740"/>
        <w:jc w:val="both"/>
      </w:pPr>
      <w:r>
        <w:t>The Keeping children safe in education statutory guidance (2021) (KCSIE) defines two types of allegations that may be made against staff or</w:t>
      </w:r>
      <w:r>
        <w:rPr>
          <w:spacing w:val="-7"/>
        </w:rPr>
        <w:t xml:space="preserve"> </w:t>
      </w:r>
      <w:r>
        <w:t>volunteers:</w:t>
      </w:r>
    </w:p>
    <w:p w14:paraId="2DFFF1A6" w14:textId="77777777" w:rsidR="003A4566" w:rsidRDefault="003A4566" w:rsidP="003A4566">
      <w:pPr>
        <w:pStyle w:val="ListParagraph"/>
        <w:numPr>
          <w:ilvl w:val="1"/>
          <w:numId w:val="11"/>
        </w:numPr>
        <w:tabs>
          <w:tab w:val="left" w:pos="1231"/>
          <w:tab w:val="left" w:pos="1232"/>
        </w:tabs>
        <w:spacing w:before="58"/>
        <w:ind w:hanging="359"/>
      </w:pPr>
      <w:r>
        <w:t>Allegations that may meet the harm</w:t>
      </w:r>
      <w:r>
        <w:rPr>
          <w:spacing w:val="-2"/>
        </w:rPr>
        <w:t xml:space="preserve"> </w:t>
      </w:r>
      <w:r>
        <w:t>threshold</w:t>
      </w:r>
    </w:p>
    <w:p w14:paraId="4EE6293F" w14:textId="77777777" w:rsidR="003A4566" w:rsidRDefault="003A4566" w:rsidP="003A4566">
      <w:pPr>
        <w:pStyle w:val="ListParagraph"/>
        <w:numPr>
          <w:ilvl w:val="1"/>
          <w:numId w:val="11"/>
        </w:numPr>
        <w:tabs>
          <w:tab w:val="left" w:pos="1231"/>
          <w:tab w:val="left" w:pos="1232"/>
        </w:tabs>
        <w:spacing w:before="21" w:line="259" w:lineRule="auto"/>
        <w:ind w:right="919"/>
      </w:pPr>
      <w:r>
        <w:t>Allegations/concerns that do not meet the harms threshold – referred to for the purposes of this policy as ‘low level</w:t>
      </w:r>
      <w:r>
        <w:rPr>
          <w:spacing w:val="-6"/>
        </w:rPr>
        <w:t xml:space="preserve"> </w:t>
      </w:r>
      <w:r>
        <w:t>concerns’</w:t>
      </w:r>
    </w:p>
    <w:p w14:paraId="6EC93BB6" w14:textId="77777777" w:rsidR="003A4566" w:rsidRDefault="003A4566" w:rsidP="003A4566">
      <w:pPr>
        <w:pStyle w:val="ListParagraph"/>
        <w:numPr>
          <w:ilvl w:val="0"/>
          <w:numId w:val="11"/>
        </w:numPr>
        <w:tabs>
          <w:tab w:val="left" w:pos="874"/>
        </w:tabs>
        <w:spacing w:before="161" w:line="259" w:lineRule="auto"/>
        <w:ind w:right="739"/>
      </w:pPr>
      <w:r>
        <w:t>Clear</w:t>
      </w:r>
      <w:r>
        <w:rPr>
          <w:spacing w:val="-14"/>
        </w:rPr>
        <w:t xml:space="preserve"> </w:t>
      </w:r>
      <w:r>
        <w:t>processes</w:t>
      </w:r>
      <w:r>
        <w:rPr>
          <w:spacing w:val="-13"/>
        </w:rPr>
        <w:t xml:space="preserve"> </w:t>
      </w:r>
      <w:r>
        <w:t>are</w:t>
      </w:r>
      <w:r>
        <w:rPr>
          <w:spacing w:val="-15"/>
        </w:rPr>
        <w:t xml:space="preserve"> </w:t>
      </w:r>
      <w:r>
        <w:t>in</w:t>
      </w:r>
      <w:r>
        <w:rPr>
          <w:spacing w:val="-13"/>
        </w:rPr>
        <w:t xml:space="preserve"> </w:t>
      </w:r>
      <w:r>
        <w:t>place</w:t>
      </w:r>
      <w:r>
        <w:rPr>
          <w:spacing w:val="-14"/>
        </w:rPr>
        <w:t xml:space="preserve"> </w:t>
      </w:r>
      <w:r>
        <w:t>for</w:t>
      </w:r>
      <w:r>
        <w:rPr>
          <w:spacing w:val="-13"/>
        </w:rPr>
        <w:t xml:space="preserve"> </w:t>
      </w:r>
      <w:r>
        <w:t>managing</w:t>
      </w:r>
      <w:r>
        <w:rPr>
          <w:spacing w:val="-14"/>
        </w:rPr>
        <w:t xml:space="preserve"> </w:t>
      </w:r>
      <w:r>
        <w:t>both</w:t>
      </w:r>
      <w:r>
        <w:rPr>
          <w:spacing w:val="-14"/>
        </w:rPr>
        <w:t xml:space="preserve"> </w:t>
      </w:r>
      <w:r>
        <w:t>types</w:t>
      </w:r>
      <w:r>
        <w:rPr>
          <w:spacing w:val="-11"/>
        </w:rPr>
        <w:t xml:space="preserve"> </w:t>
      </w:r>
      <w:r>
        <w:t>of</w:t>
      </w:r>
      <w:r>
        <w:rPr>
          <w:spacing w:val="-14"/>
        </w:rPr>
        <w:t xml:space="preserve"> </w:t>
      </w:r>
      <w:r>
        <w:t>allegations</w:t>
      </w:r>
      <w:r>
        <w:rPr>
          <w:spacing w:val="-13"/>
        </w:rPr>
        <w:t xml:space="preserve"> </w:t>
      </w:r>
      <w:r>
        <w:t>or</w:t>
      </w:r>
      <w:r>
        <w:rPr>
          <w:spacing w:val="-12"/>
        </w:rPr>
        <w:t xml:space="preserve"> </w:t>
      </w:r>
      <w:r>
        <w:t>concerns,</w:t>
      </w:r>
      <w:r>
        <w:rPr>
          <w:spacing w:val="-13"/>
        </w:rPr>
        <w:t xml:space="preserve"> </w:t>
      </w:r>
      <w:r>
        <w:t>as</w:t>
      </w:r>
      <w:r>
        <w:rPr>
          <w:spacing w:val="-13"/>
        </w:rPr>
        <w:t xml:space="preserve"> </w:t>
      </w:r>
      <w:r>
        <w:t>detailed</w:t>
      </w:r>
      <w:r>
        <w:rPr>
          <w:spacing w:val="-14"/>
        </w:rPr>
        <w:t xml:space="preserve"> </w:t>
      </w:r>
      <w:r>
        <w:t>below and in the flowchart at Appendix</w:t>
      </w:r>
      <w:r>
        <w:rPr>
          <w:spacing w:val="-6"/>
        </w:rPr>
        <w:t xml:space="preserve"> </w:t>
      </w:r>
      <w:r>
        <w:t>8.</w:t>
      </w:r>
    </w:p>
    <w:p w14:paraId="3904AF8D" w14:textId="77777777" w:rsidR="003A4566" w:rsidRPr="00D81D73" w:rsidRDefault="003A4566" w:rsidP="003A4566">
      <w:pPr>
        <w:pStyle w:val="Heading2"/>
        <w:jc w:val="left"/>
        <w:rPr>
          <w:color w:val="262626" w:themeColor="text1" w:themeTint="D9"/>
        </w:rPr>
      </w:pPr>
      <w:bookmarkStart w:id="126" w:name="_bookmark58"/>
      <w:bookmarkEnd w:id="126"/>
      <w:r w:rsidRPr="00D81D73">
        <w:rPr>
          <w:color w:val="262626" w:themeColor="text1" w:themeTint="D9"/>
        </w:rPr>
        <w:t>Allegations that may meet the harm</w:t>
      </w:r>
      <w:r w:rsidRPr="00D81D73">
        <w:rPr>
          <w:color w:val="262626" w:themeColor="text1" w:themeTint="D9"/>
          <w:spacing w:val="-21"/>
        </w:rPr>
        <w:t xml:space="preserve"> </w:t>
      </w:r>
      <w:r w:rsidRPr="00D81D73">
        <w:rPr>
          <w:color w:val="262626" w:themeColor="text1" w:themeTint="D9"/>
        </w:rPr>
        <w:t>threshold</w:t>
      </w:r>
    </w:p>
    <w:p w14:paraId="03CF8693" w14:textId="77777777" w:rsidR="003A4566" w:rsidRDefault="003A4566" w:rsidP="003A4566">
      <w:pPr>
        <w:pStyle w:val="ListParagraph"/>
        <w:numPr>
          <w:ilvl w:val="0"/>
          <w:numId w:val="11"/>
        </w:numPr>
        <w:tabs>
          <w:tab w:val="left" w:pos="874"/>
        </w:tabs>
        <w:spacing w:before="86" w:line="259" w:lineRule="auto"/>
        <w:ind w:right="739"/>
      </w:pPr>
      <w:r>
        <w:t>If anyone makes an allegation that any member of staff (including supply staff, volunteer or governor) may</w:t>
      </w:r>
      <w:r>
        <w:rPr>
          <w:spacing w:val="-2"/>
        </w:rPr>
        <w:t xml:space="preserve"> </w:t>
      </w:r>
      <w:r>
        <w:t>have:</w:t>
      </w:r>
    </w:p>
    <w:p w14:paraId="4B6A5A6B" w14:textId="77777777" w:rsidR="003A4566" w:rsidRDefault="003A4566" w:rsidP="003A4566">
      <w:pPr>
        <w:pStyle w:val="ListParagraph"/>
        <w:numPr>
          <w:ilvl w:val="1"/>
          <w:numId w:val="11"/>
        </w:numPr>
        <w:tabs>
          <w:tab w:val="left" w:pos="1231"/>
          <w:tab w:val="left" w:pos="1232"/>
        </w:tabs>
        <w:spacing w:before="58"/>
        <w:ind w:hanging="359"/>
      </w:pPr>
      <w:r>
        <w:t>behaved in a way that has harmed a child, or may have harmed a child</w:t>
      </w:r>
      <w:r>
        <w:rPr>
          <w:spacing w:val="-11"/>
        </w:rPr>
        <w:t xml:space="preserve"> </w:t>
      </w:r>
      <w:r>
        <w:t>and/or;</w:t>
      </w:r>
    </w:p>
    <w:p w14:paraId="4A1B8A5F" w14:textId="77777777" w:rsidR="003A4566" w:rsidRDefault="003A4566" w:rsidP="003A4566">
      <w:pPr>
        <w:pStyle w:val="ListParagraph"/>
        <w:numPr>
          <w:ilvl w:val="1"/>
          <w:numId w:val="11"/>
        </w:numPr>
        <w:tabs>
          <w:tab w:val="left" w:pos="1230"/>
          <w:tab w:val="left" w:pos="1231"/>
        </w:tabs>
        <w:spacing w:before="21"/>
        <w:ind w:left="1230"/>
      </w:pPr>
      <w:r>
        <w:t>possibly committed a criminal offence against or related to a child</w:t>
      </w:r>
      <w:r>
        <w:rPr>
          <w:spacing w:val="-9"/>
        </w:rPr>
        <w:t xml:space="preserve"> </w:t>
      </w:r>
      <w:r>
        <w:t>and/or;</w:t>
      </w:r>
    </w:p>
    <w:p w14:paraId="1D982DA3" w14:textId="77777777" w:rsidR="003A4566" w:rsidRDefault="003A4566" w:rsidP="003A4566">
      <w:pPr>
        <w:pStyle w:val="ListParagraph"/>
        <w:numPr>
          <w:ilvl w:val="1"/>
          <w:numId w:val="11"/>
        </w:numPr>
        <w:tabs>
          <w:tab w:val="left" w:pos="1231"/>
          <w:tab w:val="left" w:pos="1232"/>
        </w:tabs>
        <w:spacing w:before="22" w:line="259" w:lineRule="auto"/>
        <w:ind w:right="993"/>
      </w:pPr>
      <w:r>
        <w:t>behaved towards a child or children in a way that indicates he or she would pose a risk of harm to children (including the promotion of extreme ideologies)</w:t>
      </w:r>
      <w:r>
        <w:rPr>
          <w:spacing w:val="-12"/>
        </w:rPr>
        <w:t xml:space="preserve"> </w:t>
      </w:r>
      <w:r>
        <w:t>and/or.</w:t>
      </w:r>
    </w:p>
    <w:p w14:paraId="721B98DC" w14:textId="77777777" w:rsidR="003A4566" w:rsidRDefault="003A4566" w:rsidP="003A4566">
      <w:pPr>
        <w:pStyle w:val="ListParagraph"/>
        <w:numPr>
          <w:ilvl w:val="1"/>
          <w:numId w:val="11"/>
        </w:numPr>
        <w:tabs>
          <w:tab w:val="left" w:pos="1231"/>
          <w:tab w:val="left" w:pos="1232"/>
        </w:tabs>
        <w:spacing w:line="259" w:lineRule="auto"/>
        <w:ind w:right="1157"/>
      </w:pPr>
      <w:r>
        <w:t>behaved or may have behaved in a way that indicates they may not be suitable to work with</w:t>
      </w:r>
      <w:r>
        <w:rPr>
          <w:spacing w:val="-1"/>
        </w:rPr>
        <w:t xml:space="preserve"> </w:t>
      </w:r>
      <w:r>
        <w:t>children</w:t>
      </w:r>
    </w:p>
    <w:p w14:paraId="27C4172D" w14:textId="77777777" w:rsidR="003A4566" w:rsidRDefault="003A4566" w:rsidP="003A4566">
      <w:pPr>
        <w:pStyle w:val="BodyText"/>
        <w:spacing w:before="159"/>
        <w:ind w:firstLine="0"/>
      </w:pPr>
      <w:r>
        <w:t>the allegation will be dealt with in accordance with national guidance and agreements.</w:t>
      </w:r>
    </w:p>
    <w:p w14:paraId="28B9D884" w14:textId="77777777" w:rsidR="003A4566" w:rsidRDefault="003A4566" w:rsidP="003A4566">
      <w:pPr>
        <w:pStyle w:val="ListParagraph"/>
        <w:numPr>
          <w:ilvl w:val="0"/>
          <w:numId w:val="11"/>
        </w:numPr>
        <w:tabs>
          <w:tab w:val="left" w:pos="874"/>
        </w:tabs>
        <w:spacing w:before="181" w:line="259" w:lineRule="auto"/>
        <w:ind w:right="741"/>
        <w:jc w:val="both"/>
      </w:pPr>
      <w:r>
        <w:t>The</w:t>
      </w:r>
      <w:r>
        <w:rPr>
          <w:spacing w:val="-12"/>
        </w:rPr>
        <w:t xml:space="preserve"> </w:t>
      </w:r>
      <w:r>
        <w:t>flowchart</w:t>
      </w:r>
      <w:r>
        <w:rPr>
          <w:spacing w:val="-12"/>
        </w:rPr>
        <w:t xml:space="preserve"> </w:t>
      </w:r>
      <w:r>
        <w:t>in</w:t>
      </w:r>
      <w:r>
        <w:rPr>
          <w:spacing w:val="-11"/>
        </w:rPr>
        <w:t xml:space="preserve"> </w:t>
      </w:r>
      <w:r>
        <w:t>Appendix</w:t>
      </w:r>
      <w:r>
        <w:rPr>
          <w:spacing w:val="-12"/>
        </w:rPr>
        <w:t xml:space="preserve"> </w:t>
      </w:r>
      <w:r>
        <w:t>8</w:t>
      </w:r>
      <w:r>
        <w:rPr>
          <w:spacing w:val="-11"/>
        </w:rPr>
        <w:t xml:space="preserve"> </w:t>
      </w:r>
      <w:r>
        <w:t>outlines</w:t>
      </w:r>
      <w:r>
        <w:rPr>
          <w:spacing w:val="-11"/>
        </w:rPr>
        <w:t xml:space="preserve"> </w:t>
      </w:r>
      <w:r>
        <w:t>the</w:t>
      </w:r>
      <w:r>
        <w:rPr>
          <w:spacing w:val="-10"/>
        </w:rPr>
        <w:t xml:space="preserve"> </w:t>
      </w:r>
      <w:r>
        <w:t>steps</w:t>
      </w:r>
      <w:r>
        <w:rPr>
          <w:spacing w:val="-12"/>
        </w:rPr>
        <w:t xml:space="preserve"> </w:t>
      </w:r>
      <w:r>
        <w:t>when</w:t>
      </w:r>
      <w:r>
        <w:rPr>
          <w:spacing w:val="-10"/>
        </w:rPr>
        <w:t xml:space="preserve"> </w:t>
      </w:r>
      <w:r>
        <w:t>dealing</w:t>
      </w:r>
      <w:r>
        <w:rPr>
          <w:spacing w:val="-13"/>
        </w:rPr>
        <w:t xml:space="preserve"> </w:t>
      </w:r>
      <w:r>
        <w:t>with</w:t>
      </w:r>
      <w:r>
        <w:rPr>
          <w:spacing w:val="-11"/>
        </w:rPr>
        <w:t xml:space="preserve"> </w:t>
      </w:r>
      <w:r>
        <w:t>an</w:t>
      </w:r>
      <w:r>
        <w:rPr>
          <w:spacing w:val="-12"/>
        </w:rPr>
        <w:t xml:space="preserve"> </w:t>
      </w:r>
      <w:r>
        <w:t>allegation</w:t>
      </w:r>
      <w:r>
        <w:rPr>
          <w:spacing w:val="-12"/>
        </w:rPr>
        <w:t xml:space="preserve"> </w:t>
      </w:r>
      <w:r>
        <w:t>against</w:t>
      </w:r>
      <w:r>
        <w:rPr>
          <w:spacing w:val="-13"/>
        </w:rPr>
        <w:t xml:space="preserve"> </w:t>
      </w:r>
      <w:r>
        <w:t>a</w:t>
      </w:r>
      <w:r>
        <w:rPr>
          <w:spacing w:val="-11"/>
        </w:rPr>
        <w:t xml:space="preserve"> </w:t>
      </w:r>
      <w:r>
        <w:t>member of</w:t>
      </w:r>
      <w:r>
        <w:rPr>
          <w:spacing w:val="-2"/>
        </w:rPr>
        <w:t xml:space="preserve"> </w:t>
      </w:r>
      <w:r>
        <w:t>staff.</w:t>
      </w:r>
    </w:p>
    <w:p w14:paraId="7CB3F825" w14:textId="77777777" w:rsidR="003A4566" w:rsidRDefault="003A4566" w:rsidP="003A4566">
      <w:pPr>
        <w:pStyle w:val="ListParagraph"/>
        <w:numPr>
          <w:ilvl w:val="0"/>
          <w:numId w:val="11"/>
        </w:numPr>
        <w:tabs>
          <w:tab w:val="left" w:pos="874"/>
        </w:tabs>
        <w:spacing w:before="60" w:line="259" w:lineRule="auto"/>
        <w:ind w:right="738"/>
        <w:jc w:val="both"/>
      </w:pPr>
      <w:r>
        <w:t>Following reporting of the concern, the principal will use the ‘Safeguarding Concerns Form – Allegations</w:t>
      </w:r>
      <w:r>
        <w:rPr>
          <w:spacing w:val="-6"/>
        </w:rPr>
        <w:t xml:space="preserve"> </w:t>
      </w:r>
      <w:r>
        <w:t>against</w:t>
      </w:r>
      <w:r>
        <w:rPr>
          <w:spacing w:val="-7"/>
        </w:rPr>
        <w:t xml:space="preserve"> </w:t>
      </w:r>
      <w:r>
        <w:t>Staff’</w:t>
      </w:r>
      <w:r>
        <w:rPr>
          <w:spacing w:val="-6"/>
        </w:rPr>
        <w:t xml:space="preserve"> </w:t>
      </w:r>
      <w:r>
        <w:t>(Appendix</w:t>
      </w:r>
      <w:r>
        <w:rPr>
          <w:spacing w:val="-5"/>
        </w:rPr>
        <w:t xml:space="preserve"> </w:t>
      </w:r>
      <w:r>
        <w:t>7a)</w:t>
      </w:r>
      <w:r>
        <w:rPr>
          <w:spacing w:val="-6"/>
        </w:rPr>
        <w:t xml:space="preserve"> </w:t>
      </w:r>
      <w:r>
        <w:t>to</w:t>
      </w:r>
      <w:r>
        <w:rPr>
          <w:spacing w:val="-6"/>
        </w:rPr>
        <w:t xml:space="preserve"> </w:t>
      </w:r>
      <w:r>
        <w:t>record</w:t>
      </w:r>
      <w:r>
        <w:rPr>
          <w:spacing w:val="-6"/>
        </w:rPr>
        <w:t xml:space="preserve"> </w:t>
      </w:r>
      <w:r>
        <w:t>the</w:t>
      </w:r>
      <w:r>
        <w:rPr>
          <w:spacing w:val="-4"/>
        </w:rPr>
        <w:t xml:space="preserve"> </w:t>
      </w:r>
      <w:r>
        <w:t>details,</w:t>
      </w:r>
      <w:r>
        <w:rPr>
          <w:spacing w:val="-6"/>
        </w:rPr>
        <w:t xml:space="preserve"> </w:t>
      </w:r>
      <w:r>
        <w:t>or</w:t>
      </w:r>
      <w:r>
        <w:rPr>
          <w:spacing w:val="-6"/>
        </w:rPr>
        <w:t xml:space="preserve"> </w:t>
      </w:r>
      <w:r>
        <w:t>in</w:t>
      </w:r>
      <w:r>
        <w:rPr>
          <w:spacing w:val="-6"/>
        </w:rPr>
        <w:t xml:space="preserve"> </w:t>
      </w:r>
      <w:r>
        <w:t>the</w:t>
      </w:r>
      <w:r>
        <w:rPr>
          <w:spacing w:val="-4"/>
        </w:rPr>
        <w:t xml:space="preserve"> </w:t>
      </w:r>
      <w:r>
        <w:t>case</w:t>
      </w:r>
      <w:r>
        <w:rPr>
          <w:spacing w:val="-7"/>
        </w:rPr>
        <w:t xml:space="preserve"> </w:t>
      </w:r>
      <w:r>
        <w:t>of</w:t>
      </w:r>
      <w:r>
        <w:rPr>
          <w:spacing w:val="-6"/>
        </w:rPr>
        <w:t xml:space="preserve"> </w:t>
      </w:r>
      <w:r>
        <w:t>a</w:t>
      </w:r>
      <w:r>
        <w:rPr>
          <w:spacing w:val="-5"/>
        </w:rPr>
        <w:t xml:space="preserve"> </w:t>
      </w:r>
      <w:r>
        <w:t>staff</w:t>
      </w:r>
      <w:r>
        <w:rPr>
          <w:spacing w:val="-6"/>
        </w:rPr>
        <w:t xml:space="preserve"> </w:t>
      </w:r>
      <w:r>
        <w:t>report</w:t>
      </w:r>
      <w:r>
        <w:rPr>
          <w:spacing w:val="-6"/>
        </w:rPr>
        <w:t xml:space="preserve"> </w:t>
      </w:r>
      <w:r>
        <w:t>if</w:t>
      </w:r>
      <w:r>
        <w:rPr>
          <w:spacing w:val="-5"/>
        </w:rPr>
        <w:t xml:space="preserve"> </w:t>
      </w:r>
      <w:r>
        <w:t>the staff member prefers they can complete and return the relevant sections of the form to the principal.</w:t>
      </w:r>
    </w:p>
    <w:p w14:paraId="1F43AC7D" w14:textId="77777777" w:rsidR="003A4566" w:rsidRDefault="003A4566" w:rsidP="003A4566">
      <w:pPr>
        <w:pStyle w:val="ListParagraph"/>
        <w:numPr>
          <w:ilvl w:val="0"/>
          <w:numId w:val="11"/>
        </w:numPr>
        <w:tabs>
          <w:tab w:val="left" w:pos="874"/>
        </w:tabs>
        <w:spacing w:before="59" w:line="259" w:lineRule="auto"/>
        <w:ind w:right="737"/>
        <w:jc w:val="both"/>
      </w:pPr>
      <w:r>
        <w:t>The principal will handle such allegations as case manager, unless the allegation is against the principal, in which case a senior member of the Star central education team will act as case manager and handle the school’s response, with support from the Star central HR</w:t>
      </w:r>
      <w:r>
        <w:rPr>
          <w:spacing w:val="-23"/>
        </w:rPr>
        <w:t xml:space="preserve"> </w:t>
      </w:r>
      <w:r>
        <w:t>Team.</w:t>
      </w:r>
    </w:p>
    <w:p w14:paraId="023CF36F" w14:textId="77777777" w:rsidR="003A4566" w:rsidRDefault="003A4566" w:rsidP="003A4566">
      <w:pPr>
        <w:pStyle w:val="ListParagraph"/>
        <w:numPr>
          <w:ilvl w:val="0"/>
          <w:numId w:val="11"/>
        </w:numPr>
        <w:tabs>
          <w:tab w:val="left" w:pos="874"/>
        </w:tabs>
        <w:spacing w:before="60" w:line="259" w:lineRule="auto"/>
        <w:ind w:right="740"/>
        <w:jc w:val="both"/>
      </w:pPr>
      <w:r>
        <w:t>In</w:t>
      </w:r>
      <w:r>
        <w:rPr>
          <w:spacing w:val="-4"/>
        </w:rPr>
        <w:t xml:space="preserve"> </w:t>
      </w:r>
      <w:r>
        <w:t>the</w:t>
      </w:r>
      <w:r>
        <w:rPr>
          <w:spacing w:val="-4"/>
        </w:rPr>
        <w:t xml:space="preserve"> </w:t>
      </w:r>
      <w:r>
        <w:t>event</w:t>
      </w:r>
      <w:r>
        <w:rPr>
          <w:spacing w:val="-4"/>
        </w:rPr>
        <w:t xml:space="preserve"> </w:t>
      </w:r>
      <w:r>
        <w:t>that</w:t>
      </w:r>
      <w:r>
        <w:rPr>
          <w:spacing w:val="-5"/>
        </w:rPr>
        <w:t xml:space="preserve"> </w:t>
      </w:r>
      <w:r>
        <w:t>the</w:t>
      </w:r>
      <w:r>
        <w:rPr>
          <w:spacing w:val="-3"/>
        </w:rPr>
        <w:t xml:space="preserve"> </w:t>
      </w:r>
      <w:r>
        <w:t>concern</w:t>
      </w:r>
      <w:r>
        <w:rPr>
          <w:spacing w:val="-6"/>
        </w:rPr>
        <w:t xml:space="preserve"> </w:t>
      </w:r>
      <w:r>
        <w:t>is</w:t>
      </w:r>
      <w:r>
        <w:rPr>
          <w:spacing w:val="-4"/>
        </w:rPr>
        <w:t xml:space="preserve"> </w:t>
      </w:r>
      <w:r>
        <w:t>about</w:t>
      </w:r>
      <w:r>
        <w:rPr>
          <w:spacing w:val="-5"/>
        </w:rPr>
        <w:t xml:space="preserve"> </w:t>
      </w:r>
      <w:r>
        <w:t>the</w:t>
      </w:r>
      <w:r>
        <w:rPr>
          <w:spacing w:val="-5"/>
        </w:rPr>
        <w:t xml:space="preserve"> </w:t>
      </w:r>
      <w:r>
        <w:t>principal,</w:t>
      </w:r>
      <w:r>
        <w:rPr>
          <w:spacing w:val="-4"/>
        </w:rPr>
        <w:t xml:space="preserve"> </w:t>
      </w:r>
      <w:r>
        <w:t>this</w:t>
      </w:r>
      <w:r>
        <w:rPr>
          <w:spacing w:val="-4"/>
        </w:rPr>
        <w:t xml:space="preserve"> </w:t>
      </w:r>
      <w:r>
        <w:t>will</w:t>
      </w:r>
      <w:r>
        <w:rPr>
          <w:spacing w:val="-4"/>
        </w:rPr>
        <w:t xml:space="preserve"> </w:t>
      </w:r>
      <w:r>
        <w:t>be</w:t>
      </w:r>
      <w:r>
        <w:rPr>
          <w:spacing w:val="-4"/>
        </w:rPr>
        <w:t xml:space="preserve"> </w:t>
      </w:r>
      <w:r>
        <w:t>reported</w:t>
      </w:r>
      <w:r>
        <w:rPr>
          <w:spacing w:val="-3"/>
        </w:rPr>
        <w:t xml:space="preserve"> </w:t>
      </w:r>
      <w:r>
        <w:t>to</w:t>
      </w:r>
      <w:r>
        <w:rPr>
          <w:spacing w:val="-5"/>
        </w:rPr>
        <w:t xml:space="preserve"> </w:t>
      </w:r>
      <w:r>
        <w:t>the</w:t>
      </w:r>
      <w:r>
        <w:rPr>
          <w:spacing w:val="-3"/>
        </w:rPr>
        <w:t xml:space="preserve"> </w:t>
      </w:r>
      <w:r>
        <w:t>trust</w:t>
      </w:r>
      <w:r>
        <w:rPr>
          <w:spacing w:val="-6"/>
        </w:rPr>
        <w:t xml:space="preserve"> </w:t>
      </w:r>
      <w:r>
        <w:t>HR</w:t>
      </w:r>
      <w:r>
        <w:rPr>
          <w:spacing w:val="-4"/>
        </w:rPr>
        <w:t xml:space="preserve"> </w:t>
      </w:r>
      <w:r>
        <w:t>Team</w:t>
      </w:r>
      <w:r>
        <w:rPr>
          <w:spacing w:val="-4"/>
        </w:rPr>
        <w:t xml:space="preserve"> </w:t>
      </w:r>
      <w:r>
        <w:t>or a senior member of the Star Central education team who will support the staff member to complete the ‘Safeguarding Concerns Form – Allegations against Staff’ (Appendix</w:t>
      </w:r>
      <w:r>
        <w:rPr>
          <w:spacing w:val="-16"/>
        </w:rPr>
        <w:t xml:space="preserve"> </w:t>
      </w:r>
      <w:r>
        <w:t>7a)</w:t>
      </w:r>
    </w:p>
    <w:p w14:paraId="77538964" w14:textId="77777777" w:rsidR="003A4566" w:rsidRDefault="003A4566" w:rsidP="003A4566">
      <w:pPr>
        <w:pStyle w:val="ListParagraph"/>
        <w:numPr>
          <w:ilvl w:val="0"/>
          <w:numId w:val="11"/>
        </w:numPr>
        <w:tabs>
          <w:tab w:val="left" w:pos="874"/>
        </w:tabs>
        <w:spacing w:before="58" w:line="259" w:lineRule="auto"/>
        <w:ind w:right="739"/>
        <w:jc w:val="both"/>
      </w:pPr>
      <w:r>
        <w:t>Where an allegation is made against the principal, the case manager must inform the Chair of Governors and keep them updated regarding the</w:t>
      </w:r>
      <w:r>
        <w:rPr>
          <w:spacing w:val="-5"/>
        </w:rPr>
        <w:t xml:space="preserve"> </w:t>
      </w:r>
      <w:r>
        <w:t>case.</w:t>
      </w:r>
    </w:p>
    <w:p w14:paraId="5ACAB7A4" w14:textId="77777777" w:rsidR="003A4566" w:rsidRDefault="003A4566" w:rsidP="003A4566">
      <w:pPr>
        <w:spacing w:line="259" w:lineRule="auto"/>
        <w:jc w:val="both"/>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2DF3F827" w14:textId="77777777" w:rsidR="003A4566" w:rsidRDefault="003A4566" w:rsidP="003A4566">
      <w:pPr>
        <w:pStyle w:val="ListParagraph"/>
        <w:numPr>
          <w:ilvl w:val="0"/>
          <w:numId w:val="11"/>
        </w:numPr>
        <w:tabs>
          <w:tab w:val="left" w:pos="874"/>
        </w:tabs>
        <w:spacing w:before="91" w:line="259" w:lineRule="auto"/>
        <w:ind w:right="739"/>
        <w:jc w:val="both"/>
      </w:pPr>
      <w:r>
        <w:lastRenderedPageBreak/>
        <w:t>In all instances, the case manager will inform the Star Central HR team as soon as the school becomes aware of any allegation against a staff member and the investigation process should not commence until advice has been</w:t>
      </w:r>
      <w:r>
        <w:rPr>
          <w:spacing w:val="-6"/>
        </w:rPr>
        <w:t xml:space="preserve"> </w:t>
      </w:r>
      <w:r>
        <w:t>sought.</w:t>
      </w:r>
    </w:p>
    <w:p w14:paraId="0383C763" w14:textId="77777777" w:rsidR="003A4566" w:rsidRDefault="003A4566" w:rsidP="003A4566">
      <w:pPr>
        <w:pStyle w:val="ListParagraph"/>
        <w:numPr>
          <w:ilvl w:val="0"/>
          <w:numId w:val="11"/>
        </w:numPr>
        <w:tabs>
          <w:tab w:val="left" w:pos="874"/>
        </w:tabs>
        <w:spacing w:before="60" w:line="259" w:lineRule="auto"/>
        <w:ind w:right="740"/>
        <w:jc w:val="both"/>
      </w:pPr>
      <w:r>
        <w:t>The</w:t>
      </w:r>
      <w:r>
        <w:rPr>
          <w:spacing w:val="-7"/>
        </w:rPr>
        <w:t xml:space="preserve"> </w:t>
      </w:r>
      <w:r>
        <w:t>case</w:t>
      </w:r>
      <w:r>
        <w:rPr>
          <w:spacing w:val="-7"/>
        </w:rPr>
        <w:t xml:space="preserve"> </w:t>
      </w:r>
      <w:r>
        <w:t>manager</w:t>
      </w:r>
      <w:r>
        <w:rPr>
          <w:spacing w:val="-6"/>
        </w:rPr>
        <w:t xml:space="preserve"> </w:t>
      </w:r>
      <w:r>
        <w:t>must</w:t>
      </w:r>
      <w:r>
        <w:rPr>
          <w:spacing w:val="-7"/>
        </w:rPr>
        <w:t xml:space="preserve"> </w:t>
      </w:r>
      <w:r>
        <w:t>discuss</w:t>
      </w:r>
      <w:r>
        <w:rPr>
          <w:spacing w:val="-6"/>
        </w:rPr>
        <w:t xml:space="preserve"> </w:t>
      </w:r>
      <w:r>
        <w:t>the</w:t>
      </w:r>
      <w:r>
        <w:rPr>
          <w:spacing w:val="-7"/>
        </w:rPr>
        <w:t xml:space="preserve"> </w:t>
      </w:r>
      <w:r>
        <w:t>allegation</w:t>
      </w:r>
      <w:r>
        <w:rPr>
          <w:spacing w:val="-8"/>
        </w:rPr>
        <w:t xml:space="preserve"> </w:t>
      </w:r>
      <w:r>
        <w:t>with</w:t>
      </w:r>
      <w:r>
        <w:rPr>
          <w:spacing w:val="-7"/>
        </w:rPr>
        <w:t xml:space="preserve"> </w:t>
      </w:r>
      <w:r>
        <w:t>the</w:t>
      </w:r>
      <w:r>
        <w:rPr>
          <w:spacing w:val="-7"/>
        </w:rPr>
        <w:t xml:space="preserve"> </w:t>
      </w:r>
      <w:r>
        <w:t>local</w:t>
      </w:r>
      <w:r>
        <w:rPr>
          <w:spacing w:val="-7"/>
        </w:rPr>
        <w:t xml:space="preserve"> </w:t>
      </w:r>
      <w:r>
        <w:t>authority</w:t>
      </w:r>
      <w:r>
        <w:rPr>
          <w:spacing w:val="-6"/>
        </w:rPr>
        <w:t xml:space="preserve"> </w:t>
      </w:r>
      <w:r>
        <w:t>designated</w:t>
      </w:r>
      <w:r>
        <w:rPr>
          <w:spacing w:val="-7"/>
        </w:rPr>
        <w:t xml:space="preserve"> </w:t>
      </w:r>
      <w:r>
        <w:t>officer</w:t>
      </w:r>
      <w:r>
        <w:rPr>
          <w:spacing w:val="-7"/>
        </w:rPr>
        <w:t xml:space="preserve"> </w:t>
      </w:r>
      <w:r>
        <w:t>(LADO), with advice and support from the Star central HR team, as</w:t>
      </w:r>
      <w:r>
        <w:rPr>
          <w:spacing w:val="-14"/>
        </w:rPr>
        <w:t xml:space="preserve"> </w:t>
      </w:r>
      <w:r>
        <w:t>appropriate.</w:t>
      </w:r>
    </w:p>
    <w:p w14:paraId="7184E4EC" w14:textId="77777777" w:rsidR="003A4566" w:rsidRDefault="003A4566" w:rsidP="003A4566">
      <w:pPr>
        <w:pStyle w:val="ListParagraph"/>
        <w:numPr>
          <w:ilvl w:val="0"/>
          <w:numId w:val="11"/>
        </w:numPr>
        <w:tabs>
          <w:tab w:val="left" w:pos="874"/>
        </w:tabs>
        <w:spacing w:before="60" w:line="259" w:lineRule="auto"/>
        <w:ind w:right="740"/>
        <w:jc w:val="both"/>
      </w:pPr>
      <w:r>
        <w:t>Parents or carers of a child or children involved will be told about the allegation as soon as possible if they do not already know. However, there will be some cases that require a strategy discussion with children’s social care and/or the police and it will be within the strategy discussion</w:t>
      </w:r>
      <w:r>
        <w:rPr>
          <w:spacing w:val="-4"/>
        </w:rPr>
        <w:t xml:space="preserve"> </w:t>
      </w:r>
      <w:r>
        <w:t>that</w:t>
      </w:r>
      <w:r>
        <w:rPr>
          <w:spacing w:val="-3"/>
        </w:rPr>
        <w:t xml:space="preserve"> </w:t>
      </w:r>
      <w:r>
        <w:t>decisions</w:t>
      </w:r>
      <w:r>
        <w:rPr>
          <w:spacing w:val="-3"/>
        </w:rPr>
        <w:t xml:space="preserve"> </w:t>
      </w:r>
      <w:r>
        <w:t>are</w:t>
      </w:r>
      <w:r>
        <w:rPr>
          <w:spacing w:val="-3"/>
        </w:rPr>
        <w:t xml:space="preserve"> </w:t>
      </w:r>
      <w:r>
        <w:t>made</w:t>
      </w:r>
      <w:r>
        <w:rPr>
          <w:spacing w:val="-3"/>
        </w:rPr>
        <w:t xml:space="preserve"> </w:t>
      </w:r>
      <w:r>
        <w:t>as</w:t>
      </w:r>
      <w:r>
        <w:rPr>
          <w:spacing w:val="-1"/>
        </w:rPr>
        <w:t xml:space="preserve"> </w:t>
      </w:r>
      <w:r>
        <w:t>to</w:t>
      </w:r>
      <w:r>
        <w:rPr>
          <w:spacing w:val="-2"/>
        </w:rPr>
        <w:t xml:space="preserve"> </w:t>
      </w:r>
      <w:r>
        <w:t>what</w:t>
      </w:r>
      <w:r>
        <w:rPr>
          <w:spacing w:val="-3"/>
        </w:rPr>
        <w:t xml:space="preserve"> </w:t>
      </w:r>
      <w:r>
        <w:t>information</w:t>
      </w:r>
      <w:r>
        <w:rPr>
          <w:spacing w:val="-3"/>
        </w:rPr>
        <w:t xml:space="preserve"> </w:t>
      </w:r>
      <w:r>
        <w:t>can</w:t>
      </w:r>
      <w:r>
        <w:rPr>
          <w:spacing w:val="-2"/>
        </w:rPr>
        <w:t xml:space="preserve"> </w:t>
      </w:r>
      <w:r>
        <w:t>be</w:t>
      </w:r>
      <w:r>
        <w:rPr>
          <w:spacing w:val="-2"/>
        </w:rPr>
        <w:t xml:space="preserve"> </w:t>
      </w:r>
      <w:r>
        <w:t>disclosed</w:t>
      </w:r>
      <w:r>
        <w:rPr>
          <w:spacing w:val="-4"/>
        </w:rPr>
        <w:t xml:space="preserve"> </w:t>
      </w:r>
      <w:r>
        <w:t>to</w:t>
      </w:r>
      <w:r>
        <w:rPr>
          <w:spacing w:val="-1"/>
        </w:rPr>
        <w:t xml:space="preserve"> </w:t>
      </w:r>
      <w:r>
        <w:t>parents</w:t>
      </w:r>
      <w:r>
        <w:rPr>
          <w:spacing w:val="-3"/>
        </w:rPr>
        <w:t xml:space="preserve"> </w:t>
      </w:r>
      <w:r>
        <w:t>or</w:t>
      </w:r>
      <w:r>
        <w:rPr>
          <w:spacing w:val="-3"/>
        </w:rPr>
        <w:t xml:space="preserve"> </w:t>
      </w:r>
      <w:r>
        <w:t>carers.</w:t>
      </w:r>
    </w:p>
    <w:p w14:paraId="124F2846" w14:textId="77777777" w:rsidR="003A4566" w:rsidRDefault="003A4566" w:rsidP="003A4566">
      <w:pPr>
        <w:pStyle w:val="ListParagraph"/>
        <w:numPr>
          <w:ilvl w:val="0"/>
          <w:numId w:val="11"/>
        </w:numPr>
        <w:tabs>
          <w:tab w:val="left" w:pos="874"/>
        </w:tabs>
        <w:spacing w:before="59" w:line="259" w:lineRule="auto"/>
        <w:ind w:left="874" w:right="738"/>
        <w:jc w:val="both"/>
      </w:pPr>
      <w:r>
        <w:t>In the event of an allegation being made, the school will make every effort to maintain confidentiality</w:t>
      </w:r>
      <w:r>
        <w:rPr>
          <w:spacing w:val="-12"/>
        </w:rPr>
        <w:t xml:space="preserve"> </w:t>
      </w:r>
      <w:r>
        <w:t>and</w:t>
      </w:r>
      <w:r>
        <w:rPr>
          <w:spacing w:val="-11"/>
        </w:rPr>
        <w:t xml:space="preserve"> </w:t>
      </w:r>
      <w:r>
        <w:t>guard</w:t>
      </w:r>
      <w:r>
        <w:rPr>
          <w:spacing w:val="-12"/>
        </w:rPr>
        <w:t xml:space="preserve"> </w:t>
      </w:r>
      <w:r>
        <w:t>against</w:t>
      </w:r>
      <w:r>
        <w:rPr>
          <w:spacing w:val="-12"/>
        </w:rPr>
        <w:t xml:space="preserve"> </w:t>
      </w:r>
      <w:r>
        <w:t>unwanted</w:t>
      </w:r>
      <w:r>
        <w:rPr>
          <w:spacing w:val="-11"/>
        </w:rPr>
        <w:t xml:space="preserve"> </w:t>
      </w:r>
      <w:r>
        <w:t>publicity.</w:t>
      </w:r>
      <w:r>
        <w:rPr>
          <w:spacing w:val="-12"/>
        </w:rPr>
        <w:t xml:space="preserve"> </w:t>
      </w:r>
      <w:r>
        <w:t>Parents</w:t>
      </w:r>
      <w:r>
        <w:rPr>
          <w:spacing w:val="-11"/>
        </w:rPr>
        <w:t xml:space="preserve"> </w:t>
      </w:r>
      <w:r>
        <w:t>and</w:t>
      </w:r>
      <w:r>
        <w:rPr>
          <w:spacing w:val="-11"/>
        </w:rPr>
        <w:t xml:space="preserve"> </w:t>
      </w:r>
      <w:r>
        <w:t>carers</w:t>
      </w:r>
      <w:r>
        <w:rPr>
          <w:spacing w:val="-11"/>
        </w:rPr>
        <w:t xml:space="preserve"> </w:t>
      </w:r>
      <w:r>
        <w:t>will</w:t>
      </w:r>
      <w:r>
        <w:rPr>
          <w:spacing w:val="-12"/>
        </w:rPr>
        <w:t xml:space="preserve"> </w:t>
      </w:r>
      <w:r>
        <w:t>be</w:t>
      </w:r>
      <w:r>
        <w:rPr>
          <w:spacing w:val="-9"/>
        </w:rPr>
        <w:t xml:space="preserve"> </w:t>
      </w:r>
      <w:r>
        <w:t>made</w:t>
      </w:r>
      <w:r>
        <w:rPr>
          <w:spacing w:val="-12"/>
        </w:rPr>
        <w:t xml:space="preserve"> </w:t>
      </w:r>
      <w:r>
        <w:t>aware</w:t>
      </w:r>
      <w:r>
        <w:rPr>
          <w:spacing w:val="-10"/>
        </w:rPr>
        <w:t xml:space="preserve"> </w:t>
      </w:r>
      <w:r>
        <w:t>that under s141F of the Education Act 2011, there is a prohibition on reporting or publishing allegations about teachers, this includes via social media and if breached this could lead to prosecution. If parents or carers wish to apply to the court to have reporting restrictions removed, they will be advised to seek legal</w:t>
      </w:r>
      <w:r>
        <w:rPr>
          <w:spacing w:val="-9"/>
        </w:rPr>
        <w:t xml:space="preserve"> </w:t>
      </w:r>
      <w:r>
        <w:t>advice.</w:t>
      </w:r>
    </w:p>
    <w:p w14:paraId="01C8C6B2" w14:textId="77777777" w:rsidR="003A4566" w:rsidRDefault="003A4566" w:rsidP="003A4566">
      <w:pPr>
        <w:pStyle w:val="ListParagraph"/>
        <w:numPr>
          <w:ilvl w:val="0"/>
          <w:numId w:val="11"/>
        </w:numPr>
        <w:tabs>
          <w:tab w:val="left" w:pos="875"/>
        </w:tabs>
        <w:spacing w:before="58" w:line="259" w:lineRule="auto"/>
        <w:ind w:left="874" w:right="737"/>
        <w:jc w:val="both"/>
      </w:pPr>
      <w:r>
        <w:t>Staff</w:t>
      </w:r>
      <w:r>
        <w:rPr>
          <w:spacing w:val="-16"/>
        </w:rPr>
        <w:t xml:space="preserve"> </w:t>
      </w:r>
      <w:r>
        <w:t>who</w:t>
      </w:r>
      <w:r>
        <w:rPr>
          <w:spacing w:val="-15"/>
        </w:rPr>
        <w:t xml:space="preserve"> </w:t>
      </w:r>
      <w:r>
        <w:t>are</w:t>
      </w:r>
      <w:r>
        <w:rPr>
          <w:spacing w:val="-13"/>
        </w:rPr>
        <w:t xml:space="preserve"> </w:t>
      </w:r>
      <w:r>
        <w:t>the</w:t>
      </w:r>
      <w:r>
        <w:rPr>
          <w:spacing w:val="-15"/>
        </w:rPr>
        <w:t xml:space="preserve"> </w:t>
      </w:r>
      <w:r>
        <w:t>subject</w:t>
      </w:r>
      <w:r>
        <w:rPr>
          <w:spacing w:val="-15"/>
        </w:rPr>
        <w:t xml:space="preserve"> </w:t>
      </w:r>
      <w:r>
        <w:t>of</w:t>
      </w:r>
      <w:r>
        <w:rPr>
          <w:spacing w:val="-14"/>
        </w:rPr>
        <w:t xml:space="preserve"> </w:t>
      </w:r>
      <w:r>
        <w:t>an</w:t>
      </w:r>
      <w:r>
        <w:rPr>
          <w:spacing w:val="-15"/>
        </w:rPr>
        <w:t xml:space="preserve"> </w:t>
      </w:r>
      <w:r>
        <w:t>allegation</w:t>
      </w:r>
      <w:r>
        <w:rPr>
          <w:spacing w:val="-14"/>
        </w:rPr>
        <w:t xml:space="preserve"> </w:t>
      </w:r>
      <w:r>
        <w:t>have</w:t>
      </w:r>
      <w:r>
        <w:rPr>
          <w:spacing w:val="-15"/>
        </w:rPr>
        <w:t xml:space="preserve"> </w:t>
      </w:r>
      <w:r>
        <w:t>the</w:t>
      </w:r>
      <w:r>
        <w:rPr>
          <w:spacing w:val="-16"/>
        </w:rPr>
        <w:t xml:space="preserve"> </w:t>
      </w:r>
      <w:r>
        <w:t>right</w:t>
      </w:r>
      <w:r>
        <w:rPr>
          <w:spacing w:val="-14"/>
        </w:rPr>
        <w:t xml:space="preserve"> </w:t>
      </w:r>
      <w:r>
        <w:t>to</w:t>
      </w:r>
      <w:r>
        <w:rPr>
          <w:spacing w:val="-15"/>
        </w:rPr>
        <w:t xml:space="preserve"> </w:t>
      </w:r>
      <w:r>
        <w:t>have</w:t>
      </w:r>
      <w:r>
        <w:rPr>
          <w:spacing w:val="-14"/>
        </w:rPr>
        <w:t xml:space="preserve"> </w:t>
      </w:r>
      <w:r>
        <w:t>their</w:t>
      </w:r>
      <w:r>
        <w:rPr>
          <w:spacing w:val="-14"/>
        </w:rPr>
        <w:t xml:space="preserve"> </w:t>
      </w:r>
      <w:r>
        <w:t>case</w:t>
      </w:r>
      <w:r>
        <w:rPr>
          <w:spacing w:val="-15"/>
        </w:rPr>
        <w:t xml:space="preserve"> </w:t>
      </w:r>
      <w:r>
        <w:t>dealt</w:t>
      </w:r>
      <w:r>
        <w:rPr>
          <w:spacing w:val="-14"/>
        </w:rPr>
        <w:t xml:space="preserve"> </w:t>
      </w:r>
      <w:r>
        <w:t>with</w:t>
      </w:r>
      <w:r>
        <w:rPr>
          <w:spacing w:val="-15"/>
        </w:rPr>
        <w:t xml:space="preserve"> </w:t>
      </w:r>
      <w:r>
        <w:t>fairly,</w:t>
      </w:r>
      <w:r>
        <w:rPr>
          <w:spacing w:val="-15"/>
        </w:rPr>
        <w:t xml:space="preserve"> </w:t>
      </w:r>
      <w:r>
        <w:t>quickly and consistently and to be kept informed of its progress. Suspension is not mandatory, nor is it automatic but, in some cases, staff may be suspended where this is deemed to be the best way to ensure that children are</w:t>
      </w:r>
      <w:r>
        <w:rPr>
          <w:spacing w:val="-3"/>
        </w:rPr>
        <w:t xml:space="preserve"> </w:t>
      </w:r>
      <w:r>
        <w:t>protected.</w:t>
      </w:r>
    </w:p>
    <w:p w14:paraId="0E7B5629" w14:textId="77777777" w:rsidR="003A4566" w:rsidRDefault="003A4566" w:rsidP="003A4566">
      <w:pPr>
        <w:pStyle w:val="ListParagraph"/>
        <w:numPr>
          <w:ilvl w:val="0"/>
          <w:numId w:val="11"/>
        </w:numPr>
        <w:tabs>
          <w:tab w:val="left" w:pos="875"/>
        </w:tabs>
        <w:spacing w:before="60" w:line="259" w:lineRule="auto"/>
        <w:ind w:left="874" w:right="738"/>
        <w:jc w:val="both"/>
      </w:pPr>
      <w:r>
        <w:t>The</w:t>
      </w:r>
      <w:r>
        <w:rPr>
          <w:spacing w:val="-14"/>
        </w:rPr>
        <w:t xml:space="preserve"> </w:t>
      </w:r>
      <w:r>
        <w:t>case</w:t>
      </w:r>
      <w:r>
        <w:rPr>
          <w:spacing w:val="-14"/>
        </w:rPr>
        <w:t xml:space="preserve"> </w:t>
      </w:r>
      <w:r>
        <w:t>manager,</w:t>
      </w:r>
      <w:r>
        <w:rPr>
          <w:spacing w:val="-13"/>
        </w:rPr>
        <w:t xml:space="preserve"> </w:t>
      </w:r>
      <w:r>
        <w:t>with</w:t>
      </w:r>
      <w:r>
        <w:rPr>
          <w:spacing w:val="-14"/>
        </w:rPr>
        <w:t xml:space="preserve"> </w:t>
      </w:r>
      <w:r>
        <w:t>the</w:t>
      </w:r>
      <w:r>
        <w:rPr>
          <w:spacing w:val="-13"/>
        </w:rPr>
        <w:t xml:space="preserve"> </w:t>
      </w:r>
      <w:r>
        <w:t>support</w:t>
      </w:r>
      <w:r>
        <w:rPr>
          <w:spacing w:val="-14"/>
        </w:rPr>
        <w:t xml:space="preserve"> </w:t>
      </w:r>
      <w:r>
        <w:t>of</w:t>
      </w:r>
      <w:r>
        <w:rPr>
          <w:spacing w:val="-15"/>
        </w:rPr>
        <w:t xml:space="preserve"> </w:t>
      </w:r>
      <w:r>
        <w:t>the</w:t>
      </w:r>
      <w:r>
        <w:rPr>
          <w:spacing w:val="-14"/>
        </w:rPr>
        <w:t xml:space="preserve"> </w:t>
      </w:r>
      <w:r>
        <w:t>Star</w:t>
      </w:r>
      <w:r>
        <w:rPr>
          <w:spacing w:val="-12"/>
        </w:rPr>
        <w:t xml:space="preserve"> </w:t>
      </w:r>
      <w:r>
        <w:t>central</w:t>
      </w:r>
      <w:r>
        <w:rPr>
          <w:spacing w:val="-12"/>
        </w:rPr>
        <w:t xml:space="preserve"> </w:t>
      </w:r>
      <w:r>
        <w:t>HR</w:t>
      </w:r>
      <w:r>
        <w:rPr>
          <w:spacing w:val="-14"/>
        </w:rPr>
        <w:t xml:space="preserve"> </w:t>
      </w:r>
      <w:r>
        <w:t>team,</w:t>
      </w:r>
      <w:r>
        <w:rPr>
          <w:spacing w:val="-14"/>
        </w:rPr>
        <w:t xml:space="preserve"> </w:t>
      </w:r>
      <w:r>
        <w:t>must</w:t>
      </w:r>
      <w:r>
        <w:rPr>
          <w:spacing w:val="-14"/>
        </w:rPr>
        <w:t xml:space="preserve"> </w:t>
      </w:r>
      <w:r>
        <w:t>complete</w:t>
      </w:r>
      <w:r>
        <w:rPr>
          <w:spacing w:val="-14"/>
        </w:rPr>
        <w:t xml:space="preserve"> </w:t>
      </w:r>
      <w:r>
        <w:t>a</w:t>
      </w:r>
      <w:r>
        <w:rPr>
          <w:spacing w:val="-13"/>
        </w:rPr>
        <w:t xml:space="preserve"> </w:t>
      </w:r>
      <w:r>
        <w:t>risk</w:t>
      </w:r>
      <w:r>
        <w:rPr>
          <w:spacing w:val="-14"/>
        </w:rPr>
        <w:t xml:space="preserve"> </w:t>
      </w:r>
      <w:r>
        <w:t>assessment (Appendix 7b) where it is deemed that an allegation may meet the harm threshold. This should be held in a secure case file, with a copy also placed on the employees personnel file. For more detail</w:t>
      </w:r>
      <w:r>
        <w:rPr>
          <w:spacing w:val="-7"/>
        </w:rPr>
        <w:t xml:space="preserve"> </w:t>
      </w:r>
      <w:r>
        <w:t>relating</w:t>
      </w:r>
      <w:r>
        <w:rPr>
          <w:spacing w:val="-7"/>
        </w:rPr>
        <w:t xml:space="preserve"> </w:t>
      </w:r>
      <w:r>
        <w:t>to</w:t>
      </w:r>
      <w:r>
        <w:rPr>
          <w:spacing w:val="-6"/>
        </w:rPr>
        <w:t xml:space="preserve"> </w:t>
      </w:r>
      <w:r>
        <w:t>the</w:t>
      </w:r>
      <w:r>
        <w:rPr>
          <w:spacing w:val="-6"/>
        </w:rPr>
        <w:t xml:space="preserve"> </w:t>
      </w:r>
      <w:r>
        <w:t>requirements</w:t>
      </w:r>
      <w:r>
        <w:rPr>
          <w:spacing w:val="-6"/>
        </w:rPr>
        <w:t xml:space="preserve"> </w:t>
      </w:r>
      <w:r>
        <w:t>to</w:t>
      </w:r>
      <w:r>
        <w:rPr>
          <w:spacing w:val="-6"/>
        </w:rPr>
        <w:t xml:space="preserve"> </w:t>
      </w:r>
      <w:r>
        <w:t>store</w:t>
      </w:r>
      <w:r>
        <w:rPr>
          <w:spacing w:val="-6"/>
        </w:rPr>
        <w:t xml:space="preserve"> </w:t>
      </w:r>
      <w:r>
        <w:t>documentation</w:t>
      </w:r>
      <w:r>
        <w:rPr>
          <w:spacing w:val="-7"/>
        </w:rPr>
        <w:t xml:space="preserve"> </w:t>
      </w:r>
      <w:r>
        <w:t>please</w:t>
      </w:r>
      <w:r>
        <w:rPr>
          <w:spacing w:val="-5"/>
        </w:rPr>
        <w:t xml:space="preserve"> </w:t>
      </w:r>
      <w:r>
        <w:t>refer</w:t>
      </w:r>
      <w:r>
        <w:rPr>
          <w:spacing w:val="-6"/>
        </w:rPr>
        <w:t xml:space="preserve"> </w:t>
      </w:r>
      <w:r>
        <w:t>to</w:t>
      </w:r>
      <w:r>
        <w:rPr>
          <w:spacing w:val="-5"/>
        </w:rPr>
        <w:t xml:space="preserve"> </w:t>
      </w:r>
      <w:r>
        <w:t>the</w:t>
      </w:r>
      <w:r>
        <w:rPr>
          <w:spacing w:val="-6"/>
        </w:rPr>
        <w:t xml:space="preserve"> </w:t>
      </w:r>
      <w:r>
        <w:rPr>
          <w:b/>
        </w:rPr>
        <w:t>Record</w:t>
      </w:r>
      <w:r>
        <w:rPr>
          <w:b/>
          <w:spacing w:val="-5"/>
        </w:rPr>
        <w:t xml:space="preserve"> </w:t>
      </w:r>
      <w:r>
        <w:rPr>
          <w:b/>
        </w:rPr>
        <w:t>Keeping</w:t>
      </w:r>
      <w:r>
        <w:rPr>
          <w:b/>
          <w:spacing w:val="-6"/>
        </w:rPr>
        <w:t xml:space="preserve"> </w:t>
      </w:r>
      <w:r>
        <w:rPr>
          <w:b/>
        </w:rPr>
        <w:t xml:space="preserve">– Allegations against staff </w:t>
      </w:r>
      <w:r>
        <w:t>section</w:t>
      </w:r>
      <w:r>
        <w:rPr>
          <w:spacing w:val="-3"/>
        </w:rPr>
        <w:t xml:space="preserve"> </w:t>
      </w:r>
      <w:r>
        <w:t>below.</w:t>
      </w:r>
    </w:p>
    <w:p w14:paraId="2CA51EEA" w14:textId="77777777" w:rsidR="003A4566" w:rsidRDefault="003A4566" w:rsidP="003A4566">
      <w:pPr>
        <w:pStyle w:val="ListParagraph"/>
        <w:numPr>
          <w:ilvl w:val="0"/>
          <w:numId w:val="11"/>
        </w:numPr>
        <w:tabs>
          <w:tab w:val="left" w:pos="875"/>
        </w:tabs>
        <w:spacing w:before="58" w:line="259" w:lineRule="auto"/>
        <w:ind w:left="874" w:right="739"/>
        <w:jc w:val="both"/>
      </w:pPr>
      <w:r>
        <w:t>The timing of when the risk assessment is completed will depend on the specific circumstances of</w:t>
      </w:r>
      <w:r>
        <w:rPr>
          <w:spacing w:val="-11"/>
        </w:rPr>
        <w:t xml:space="preserve"> </w:t>
      </w:r>
      <w:r>
        <w:t>the</w:t>
      </w:r>
      <w:r>
        <w:rPr>
          <w:spacing w:val="-9"/>
        </w:rPr>
        <w:t xml:space="preserve"> </w:t>
      </w:r>
      <w:r>
        <w:t>case</w:t>
      </w:r>
      <w:r>
        <w:rPr>
          <w:spacing w:val="-9"/>
        </w:rPr>
        <w:t xml:space="preserve"> </w:t>
      </w:r>
      <w:r>
        <w:t>and</w:t>
      </w:r>
      <w:r>
        <w:rPr>
          <w:spacing w:val="-12"/>
        </w:rPr>
        <w:t xml:space="preserve"> </w:t>
      </w:r>
      <w:r>
        <w:t>would</w:t>
      </w:r>
      <w:r>
        <w:rPr>
          <w:spacing w:val="-10"/>
        </w:rPr>
        <w:t xml:space="preserve"> </w:t>
      </w:r>
      <w:r>
        <w:t>normally</w:t>
      </w:r>
      <w:r>
        <w:rPr>
          <w:spacing w:val="-9"/>
        </w:rPr>
        <w:t xml:space="preserve"> </w:t>
      </w:r>
      <w:r>
        <w:t>be</w:t>
      </w:r>
      <w:r>
        <w:rPr>
          <w:spacing w:val="-10"/>
        </w:rPr>
        <w:t xml:space="preserve"> </w:t>
      </w:r>
      <w:r>
        <w:t>carried</w:t>
      </w:r>
      <w:r>
        <w:rPr>
          <w:spacing w:val="-10"/>
        </w:rPr>
        <w:t xml:space="preserve"> </w:t>
      </w:r>
      <w:r>
        <w:t>out</w:t>
      </w:r>
      <w:r>
        <w:rPr>
          <w:spacing w:val="-11"/>
        </w:rPr>
        <w:t xml:space="preserve"> </w:t>
      </w:r>
      <w:r>
        <w:t>following</w:t>
      </w:r>
      <w:r>
        <w:rPr>
          <w:spacing w:val="-10"/>
        </w:rPr>
        <w:t xml:space="preserve"> </w:t>
      </w:r>
      <w:r>
        <w:t>the</w:t>
      </w:r>
      <w:r>
        <w:rPr>
          <w:spacing w:val="-8"/>
        </w:rPr>
        <w:t xml:space="preserve"> </w:t>
      </w:r>
      <w:r>
        <w:t>completion</w:t>
      </w:r>
      <w:r>
        <w:rPr>
          <w:spacing w:val="-10"/>
        </w:rPr>
        <w:t xml:space="preserve"> </w:t>
      </w:r>
      <w:r>
        <w:t>of</w:t>
      </w:r>
      <w:r>
        <w:rPr>
          <w:spacing w:val="-10"/>
        </w:rPr>
        <w:t xml:space="preserve"> </w:t>
      </w:r>
      <w:r>
        <w:t>the</w:t>
      </w:r>
      <w:r>
        <w:rPr>
          <w:spacing w:val="-9"/>
        </w:rPr>
        <w:t xml:space="preserve"> </w:t>
      </w:r>
      <w:r>
        <w:t>initial</w:t>
      </w:r>
      <w:r>
        <w:rPr>
          <w:spacing w:val="-10"/>
        </w:rPr>
        <w:t xml:space="preserve"> </w:t>
      </w:r>
      <w:r>
        <w:t>fact</w:t>
      </w:r>
      <w:r>
        <w:rPr>
          <w:spacing w:val="-10"/>
        </w:rPr>
        <w:t xml:space="preserve"> </w:t>
      </w:r>
      <w:r>
        <w:t>find</w:t>
      </w:r>
      <w:r>
        <w:rPr>
          <w:spacing w:val="-10"/>
        </w:rPr>
        <w:t xml:space="preserve"> </w:t>
      </w:r>
      <w:r>
        <w:t>and discussion with the LADO. However, it may be necessary to update the assessment of risk and therefore</w:t>
      </w:r>
      <w:r>
        <w:rPr>
          <w:spacing w:val="-5"/>
        </w:rPr>
        <w:t xml:space="preserve"> </w:t>
      </w:r>
      <w:r>
        <w:t>actions</w:t>
      </w:r>
      <w:r>
        <w:rPr>
          <w:spacing w:val="-5"/>
        </w:rPr>
        <w:t xml:space="preserve"> </w:t>
      </w:r>
      <w:r>
        <w:t>required</w:t>
      </w:r>
      <w:r>
        <w:rPr>
          <w:spacing w:val="-3"/>
        </w:rPr>
        <w:t xml:space="preserve"> </w:t>
      </w:r>
      <w:r>
        <w:t>to</w:t>
      </w:r>
      <w:r>
        <w:rPr>
          <w:spacing w:val="-5"/>
        </w:rPr>
        <w:t xml:space="preserve"> </w:t>
      </w:r>
      <w:r>
        <w:t>mitigate</w:t>
      </w:r>
      <w:r>
        <w:rPr>
          <w:spacing w:val="-4"/>
        </w:rPr>
        <w:t xml:space="preserve"> </w:t>
      </w:r>
      <w:r>
        <w:t>the</w:t>
      </w:r>
      <w:r>
        <w:rPr>
          <w:spacing w:val="-5"/>
        </w:rPr>
        <w:t xml:space="preserve"> </w:t>
      </w:r>
      <w:r>
        <w:t>risk</w:t>
      </w:r>
      <w:r>
        <w:rPr>
          <w:spacing w:val="-5"/>
        </w:rPr>
        <w:t xml:space="preserve"> </w:t>
      </w:r>
      <w:r>
        <w:t>as</w:t>
      </w:r>
      <w:r>
        <w:rPr>
          <w:spacing w:val="-5"/>
        </w:rPr>
        <w:t xml:space="preserve"> </w:t>
      </w:r>
      <w:r>
        <w:t>any</w:t>
      </w:r>
      <w:r>
        <w:rPr>
          <w:spacing w:val="-5"/>
        </w:rPr>
        <w:t xml:space="preserve"> </w:t>
      </w:r>
      <w:r>
        <w:t>investigation</w:t>
      </w:r>
      <w:r>
        <w:rPr>
          <w:spacing w:val="-4"/>
        </w:rPr>
        <w:t xml:space="preserve"> </w:t>
      </w:r>
      <w:r>
        <w:t>progresses,</w:t>
      </w:r>
      <w:r>
        <w:rPr>
          <w:spacing w:val="-5"/>
        </w:rPr>
        <w:t xml:space="preserve"> </w:t>
      </w:r>
      <w:r>
        <w:t>or</w:t>
      </w:r>
      <w:r>
        <w:rPr>
          <w:spacing w:val="-5"/>
        </w:rPr>
        <w:t xml:space="preserve"> </w:t>
      </w:r>
      <w:r>
        <w:t>as</w:t>
      </w:r>
      <w:r>
        <w:rPr>
          <w:spacing w:val="-4"/>
        </w:rPr>
        <w:t xml:space="preserve"> </w:t>
      </w:r>
      <w:r>
        <w:t>an</w:t>
      </w:r>
      <w:r>
        <w:rPr>
          <w:spacing w:val="-5"/>
        </w:rPr>
        <w:t xml:space="preserve"> </w:t>
      </w:r>
      <w:r>
        <w:t>outcome is agreed upon. Updated versions should have appropriate version control and there should be a record of each updated</w:t>
      </w:r>
      <w:r>
        <w:rPr>
          <w:spacing w:val="-4"/>
        </w:rPr>
        <w:t xml:space="preserve"> </w:t>
      </w:r>
      <w:r>
        <w:t>version.</w:t>
      </w:r>
    </w:p>
    <w:p w14:paraId="559FD471" w14:textId="77777777" w:rsidR="003A4566" w:rsidRDefault="003A4566" w:rsidP="003A4566">
      <w:pPr>
        <w:pStyle w:val="ListParagraph"/>
        <w:numPr>
          <w:ilvl w:val="0"/>
          <w:numId w:val="11"/>
        </w:numPr>
        <w:tabs>
          <w:tab w:val="left" w:pos="875"/>
        </w:tabs>
        <w:spacing w:before="58" w:line="259" w:lineRule="auto"/>
        <w:ind w:left="874" w:right="737" w:hanging="455"/>
        <w:jc w:val="both"/>
      </w:pPr>
      <w:r>
        <w:t>The school in liaison with the Star central HR team may make a referral to the Disclosure and Barring</w:t>
      </w:r>
      <w:r>
        <w:rPr>
          <w:spacing w:val="-7"/>
        </w:rPr>
        <w:t xml:space="preserve"> </w:t>
      </w:r>
      <w:r>
        <w:t>Service</w:t>
      </w:r>
      <w:r>
        <w:rPr>
          <w:spacing w:val="-7"/>
        </w:rPr>
        <w:t xml:space="preserve"> </w:t>
      </w:r>
      <w:r>
        <w:t>(DBS)</w:t>
      </w:r>
      <w:r>
        <w:rPr>
          <w:spacing w:val="-6"/>
        </w:rPr>
        <w:t xml:space="preserve"> </w:t>
      </w:r>
      <w:r>
        <w:t>if</w:t>
      </w:r>
      <w:r>
        <w:rPr>
          <w:spacing w:val="-7"/>
        </w:rPr>
        <w:t xml:space="preserve"> </w:t>
      </w:r>
      <w:r>
        <w:t>any</w:t>
      </w:r>
      <w:r>
        <w:rPr>
          <w:spacing w:val="-5"/>
        </w:rPr>
        <w:t xml:space="preserve"> </w:t>
      </w:r>
      <w:r>
        <w:t>member</w:t>
      </w:r>
      <w:r>
        <w:rPr>
          <w:spacing w:val="-6"/>
        </w:rPr>
        <w:t xml:space="preserve"> </w:t>
      </w:r>
      <w:r>
        <w:t>of</w:t>
      </w:r>
      <w:r>
        <w:rPr>
          <w:spacing w:val="-5"/>
        </w:rPr>
        <w:t xml:space="preserve"> </w:t>
      </w:r>
      <w:r>
        <w:t>staff</w:t>
      </w:r>
      <w:r>
        <w:rPr>
          <w:spacing w:val="-6"/>
        </w:rPr>
        <w:t xml:space="preserve"> </w:t>
      </w:r>
      <w:r>
        <w:t>is</w:t>
      </w:r>
      <w:r>
        <w:rPr>
          <w:spacing w:val="-6"/>
        </w:rPr>
        <w:t xml:space="preserve"> </w:t>
      </w:r>
      <w:r>
        <w:t>disciplined,</w:t>
      </w:r>
      <w:r>
        <w:rPr>
          <w:spacing w:val="-6"/>
        </w:rPr>
        <w:t xml:space="preserve"> </w:t>
      </w:r>
      <w:r>
        <w:t>dismissed</w:t>
      </w:r>
      <w:r>
        <w:rPr>
          <w:spacing w:val="-5"/>
        </w:rPr>
        <w:t xml:space="preserve"> </w:t>
      </w:r>
      <w:r>
        <w:t>or</w:t>
      </w:r>
      <w:r>
        <w:rPr>
          <w:spacing w:val="-6"/>
        </w:rPr>
        <w:t xml:space="preserve"> </w:t>
      </w:r>
      <w:r>
        <w:t>leaves</w:t>
      </w:r>
      <w:r>
        <w:rPr>
          <w:spacing w:val="-5"/>
        </w:rPr>
        <w:t xml:space="preserve"> </w:t>
      </w:r>
      <w:r>
        <w:t>prior</w:t>
      </w:r>
      <w:r>
        <w:rPr>
          <w:spacing w:val="-6"/>
        </w:rPr>
        <w:t xml:space="preserve"> </w:t>
      </w:r>
      <w:r>
        <w:t>to</w:t>
      </w:r>
      <w:r>
        <w:rPr>
          <w:spacing w:val="-5"/>
        </w:rPr>
        <w:t xml:space="preserve"> </w:t>
      </w:r>
      <w:r>
        <w:t>the</w:t>
      </w:r>
      <w:r>
        <w:rPr>
          <w:spacing w:val="-6"/>
        </w:rPr>
        <w:t xml:space="preserve"> </w:t>
      </w:r>
      <w:r>
        <w:t>end</w:t>
      </w:r>
      <w:r>
        <w:rPr>
          <w:spacing w:val="-4"/>
        </w:rPr>
        <w:t xml:space="preserve"> </w:t>
      </w:r>
      <w:r>
        <w:t>of an investigation for causing emotional, psychological, physical or sexual harm, neglect or risk of harm to</w:t>
      </w:r>
      <w:r>
        <w:rPr>
          <w:spacing w:val="-1"/>
        </w:rPr>
        <w:t xml:space="preserve"> </w:t>
      </w:r>
      <w:r>
        <w:t>children.</w:t>
      </w:r>
    </w:p>
    <w:p w14:paraId="6FA5E04B" w14:textId="77777777" w:rsidR="003A4566" w:rsidRDefault="003A4566" w:rsidP="003A4566">
      <w:pPr>
        <w:pStyle w:val="ListParagraph"/>
        <w:numPr>
          <w:ilvl w:val="0"/>
          <w:numId w:val="11"/>
        </w:numPr>
        <w:tabs>
          <w:tab w:val="left" w:pos="875"/>
        </w:tabs>
        <w:spacing w:before="59" w:line="259" w:lineRule="auto"/>
        <w:ind w:left="875" w:right="738"/>
        <w:jc w:val="both"/>
      </w:pPr>
      <w:r>
        <w:t>The school, in liaison with the Star central HR team, may make a referral to the Teacher Referral Agency (TRA) if any member of teaching staff is disciplined, dismissed or leaves prior to the end of an investigation for causing emotional, psychological, physical or sexual harm, neglect or risk of harm to</w:t>
      </w:r>
      <w:r>
        <w:rPr>
          <w:spacing w:val="-2"/>
        </w:rPr>
        <w:t xml:space="preserve"> </w:t>
      </w:r>
      <w:r>
        <w:t>children.</w:t>
      </w:r>
    </w:p>
    <w:p w14:paraId="499A9701" w14:textId="77777777" w:rsidR="003A4566" w:rsidRDefault="003A4566" w:rsidP="003A4566">
      <w:pPr>
        <w:pStyle w:val="ListParagraph"/>
        <w:numPr>
          <w:ilvl w:val="0"/>
          <w:numId w:val="11"/>
        </w:numPr>
        <w:tabs>
          <w:tab w:val="left" w:pos="876"/>
        </w:tabs>
        <w:spacing w:before="59" w:line="259" w:lineRule="auto"/>
        <w:ind w:left="875" w:right="738"/>
        <w:jc w:val="both"/>
      </w:pPr>
      <w:r>
        <w:t>If an allegation is made against a worker from a supply agency, the agency must be informed of the allegation. Allegations against supply staff will be investigated in line with the agreed procedure detailed above for directly employed staff. The findings of any investigation undertaken, where appropriate, should be passed on to the supply agency for it to consider any further</w:t>
      </w:r>
      <w:r>
        <w:rPr>
          <w:spacing w:val="-7"/>
        </w:rPr>
        <w:t xml:space="preserve"> </w:t>
      </w:r>
      <w:r>
        <w:t>action</w:t>
      </w:r>
      <w:r>
        <w:rPr>
          <w:spacing w:val="-8"/>
        </w:rPr>
        <w:t xml:space="preserve"> </w:t>
      </w:r>
      <w:r>
        <w:t>required.</w:t>
      </w:r>
      <w:r>
        <w:rPr>
          <w:spacing w:val="37"/>
        </w:rPr>
        <w:t xml:space="preserve"> </w:t>
      </w:r>
      <w:r>
        <w:t>It</w:t>
      </w:r>
      <w:r>
        <w:rPr>
          <w:spacing w:val="-7"/>
        </w:rPr>
        <w:t xml:space="preserve"> </w:t>
      </w:r>
      <w:r>
        <w:t>is</w:t>
      </w:r>
      <w:r>
        <w:rPr>
          <w:spacing w:val="-7"/>
        </w:rPr>
        <w:t xml:space="preserve"> </w:t>
      </w:r>
      <w:r>
        <w:t>not</w:t>
      </w:r>
      <w:r>
        <w:rPr>
          <w:spacing w:val="-7"/>
        </w:rPr>
        <w:t xml:space="preserve"> </w:t>
      </w:r>
      <w:r>
        <w:t>acceptable</w:t>
      </w:r>
      <w:r>
        <w:rPr>
          <w:spacing w:val="-7"/>
        </w:rPr>
        <w:t xml:space="preserve"> </w:t>
      </w:r>
      <w:r>
        <w:t>to</w:t>
      </w:r>
      <w:r>
        <w:rPr>
          <w:spacing w:val="-7"/>
        </w:rPr>
        <w:t xml:space="preserve"> </w:t>
      </w:r>
      <w:r>
        <w:t>simply</w:t>
      </w:r>
      <w:r>
        <w:rPr>
          <w:spacing w:val="-8"/>
        </w:rPr>
        <w:t xml:space="preserve"> </w:t>
      </w:r>
      <w:r>
        <w:t>end</w:t>
      </w:r>
      <w:r>
        <w:rPr>
          <w:spacing w:val="-7"/>
        </w:rPr>
        <w:t xml:space="preserve"> </w:t>
      </w:r>
      <w:r>
        <w:t>the</w:t>
      </w:r>
      <w:r>
        <w:rPr>
          <w:spacing w:val="-7"/>
        </w:rPr>
        <w:t xml:space="preserve"> </w:t>
      </w:r>
      <w:r>
        <w:t>assignment</w:t>
      </w:r>
      <w:r>
        <w:rPr>
          <w:spacing w:val="-7"/>
        </w:rPr>
        <w:t xml:space="preserve"> </w:t>
      </w:r>
      <w:r>
        <w:t>in</w:t>
      </w:r>
      <w:r>
        <w:rPr>
          <w:spacing w:val="-8"/>
        </w:rPr>
        <w:t xml:space="preserve"> </w:t>
      </w:r>
      <w:r>
        <w:t>such</w:t>
      </w:r>
      <w:r>
        <w:rPr>
          <w:spacing w:val="-7"/>
        </w:rPr>
        <w:t xml:space="preserve"> </w:t>
      </w:r>
      <w:r>
        <w:t>circumstances.</w:t>
      </w:r>
    </w:p>
    <w:p w14:paraId="4A9FE1A5" w14:textId="77777777" w:rsidR="003A4566" w:rsidRDefault="003A4566" w:rsidP="003A4566">
      <w:pPr>
        <w:spacing w:line="259" w:lineRule="auto"/>
        <w:jc w:val="both"/>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72A06070" w14:textId="77777777" w:rsidR="003A4566" w:rsidRPr="00D81D73" w:rsidRDefault="003A4566" w:rsidP="003A4566">
      <w:pPr>
        <w:pStyle w:val="Heading2"/>
        <w:spacing w:before="91"/>
        <w:rPr>
          <w:color w:val="262626" w:themeColor="text1" w:themeTint="D9"/>
        </w:rPr>
      </w:pPr>
      <w:bookmarkStart w:id="127" w:name="_bookmark59"/>
      <w:bookmarkEnd w:id="127"/>
      <w:r w:rsidRPr="00D81D73">
        <w:rPr>
          <w:color w:val="262626" w:themeColor="text1" w:themeTint="D9"/>
        </w:rPr>
        <w:lastRenderedPageBreak/>
        <w:t>Allegations/concerns that do not meet the harms threshold</w:t>
      </w:r>
    </w:p>
    <w:p w14:paraId="0DA09F4D" w14:textId="77777777" w:rsidR="003A4566" w:rsidRDefault="003A4566" w:rsidP="003A4566">
      <w:pPr>
        <w:pStyle w:val="ListParagraph"/>
        <w:numPr>
          <w:ilvl w:val="0"/>
          <w:numId w:val="11"/>
        </w:numPr>
        <w:tabs>
          <w:tab w:val="left" w:pos="874"/>
        </w:tabs>
        <w:spacing w:before="85" w:line="259" w:lineRule="auto"/>
        <w:ind w:right="740"/>
        <w:jc w:val="both"/>
      </w:pPr>
      <w:r>
        <w:t>It is recognised that, at times, a concern about an adult’s conduct towards pupils may not be serious</w:t>
      </w:r>
      <w:r>
        <w:rPr>
          <w:spacing w:val="-3"/>
        </w:rPr>
        <w:t xml:space="preserve"> </w:t>
      </w:r>
      <w:r>
        <w:t>enough</w:t>
      </w:r>
      <w:r>
        <w:rPr>
          <w:spacing w:val="-3"/>
        </w:rPr>
        <w:t xml:space="preserve"> </w:t>
      </w:r>
      <w:r>
        <w:t>to</w:t>
      </w:r>
      <w:r>
        <w:rPr>
          <w:spacing w:val="-1"/>
        </w:rPr>
        <w:t xml:space="preserve"> </w:t>
      </w:r>
      <w:r>
        <w:t>be</w:t>
      </w:r>
      <w:r>
        <w:rPr>
          <w:spacing w:val="-2"/>
        </w:rPr>
        <w:t xml:space="preserve"> </w:t>
      </w:r>
      <w:r>
        <w:t>considered</w:t>
      </w:r>
      <w:r>
        <w:rPr>
          <w:spacing w:val="-3"/>
        </w:rPr>
        <w:t xml:space="preserve"> </w:t>
      </w:r>
      <w:r>
        <w:t>as</w:t>
      </w:r>
      <w:r>
        <w:rPr>
          <w:spacing w:val="-3"/>
        </w:rPr>
        <w:t xml:space="preserve"> </w:t>
      </w:r>
      <w:r>
        <w:t>an</w:t>
      </w:r>
      <w:r>
        <w:rPr>
          <w:spacing w:val="-2"/>
        </w:rPr>
        <w:t xml:space="preserve"> </w:t>
      </w:r>
      <w:r>
        <w:t>allegation,</w:t>
      </w:r>
      <w:r>
        <w:rPr>
          <w:spacing w:val="-3"/>
        </w:rPr>
        <w:t xml:space="preserve"> </w:t>
      </w:r>
      <w:r>
        <w:t>but</w:t>
      </w:r>
      <w:r>
        <w:rPr>
          <w:spacing w:val="-3"/>
        </w:rPr>
        <w:t xml:space="preserve"> </w:t>
      </w:r>
      <w:r>
        <w:t>that</w:t>
      </w:r>
      <w:r>
        <w:rPr>
          <w:spacing w:val="-3"/>
        </w:rPr>
        <w:t xml:space="preserve"> </w:t>
      </w:r>
      <w:r>
        <w:t>it</w:t>
      </w:r>
      <w:r>
        <w:rPr>
          <w:spacing w:val="-3"/>
        </w:rPr>
        <w:t xml:space="preserve"> </w:t>
      </w:r>
      <w:r>
        <w:t>nonetheless</w:t>
      </w:r>
      <w:r>
        <w:rPr>
          <w:spacing w:val="-3"/>
        </w:rPr>
        <w:t xml:space="preserve"> </w:t>
      </w:r>
      <w:r>
        <w:t>indicates</w:t>
      </w:r>
      <w:r>
        <w:rPr>
          <w:spacing w:val="-3"/>
        </w:rPr>
        <w:t xml:space="preserve"> </w:t>
      </w:r>
      <w:r>
        <w:t>a</w:t>
      </w:r>
      <w:r>
        <w:rPr>
          <w:spacing w:val="-1"/>
        </w:rPr>
        <w:t xml:space="preserve"> </w:t>
      </w:r>
      <w:r>
        <w:t>concern.</w:t>
      </w:r>
    </w:p>
    <w:p w14:paraId="660C1520" w14:textId="77777777" w:rsidR="003A4566" w:rsidRDefault="003A4566" w:rsidP="003A4566">
      <w:pPr>
        <w:pStyle w:val="ListParagraph"/>
        <w:numPr>
          <w:ilvl w:val="0"/>
          <w:numId w:val="11"/>
        </w:numPr>
        <w:tabs>
          <w:tab w:val="left" w:pos="874"/>
        </w:tabs>
        <w:spacing w:before="59" w:line="259" w:lineRule="auto"/>
        <w:ind w:right="739"/>
        <w:jc w:val="both"/>
      </w:pPr>
      <w:r>
        <w:t>A</w:t>
      </w:r>
      <w:r>
        <w:rPr>
          <w:spacing w:val="-11"/>
        </w:rPr>
        <w:t xml:space="preserve"> </w:t>
      </w:r>
      <w:r>
        <w:t>low-level</w:t>
      </w:r>
      <w:r>
        <w:rPr>
          <w:spacing w:val="-11"/>
        </w:rPr>
        <w:t xml:space="preserve"> </w:t>
      </w:r>
      <w:r>
        <w:t>concern</w:t>
      </w:r>
      <w:r>
        <w:rPr>
          <w:spacing w:val="-11"/>
        </w:rPr>
        <w:t xml:space="preserve"> </w:t>
      </w:r>
      <w:r>
        <w:t>is</w:t>
      </w:r>
      <w:r>
        <w:rPr>
          <w:spacing w:val="-10"/>
        </w:rPr>
        <w:t xml:space="preserve"> </w:t>
      </w:r>
      <w:r>
        <w:t>defined</w:t>
      </w:r>
      <w:r>
        <w:rPr>
          <w:spacing w:val="-11"/>
        </w:rPr>
        <w:t xml:space="preserve"> </w:t>
      </w:r>
      <w:r>
        <w:t>as</w:t>
      </w:r>
      <w:r>
        <w:rPr>
          <w:spacing w:val="-11"/>
        </w:rPr>
        <w:t xml:space="preserve"> </w:t>
      </w:r>
      <w:r>
        <w:t>any</w:t>
      </w:r>
      <w:r>
        <w:rPr>
          <w:spacing w:val="-11"/>
        </w:rPr>
        <w:t xml:space="preserve"> </w:t>
      </w:r>
      <w:r>
        <w:t>concern</w:t>
      </w:r>
      <w:r>
        <w:rPr>
          <w:spacing w:val="-10"/>
        </w:rPr>
        <w:t xml:space="preserve"> </w:t>
      </w:r>
      <w:r>
        <w:t>about</w:t>
      </w:r>
      <w:r>
        <w:rPr>
          <w:spacing w:val="-12"/>
        </w:rPr>
        <w:t xml:space="preserve"> </w:t>
      </w:r>
      <w:r>
        <w:t>an</w:t>
      </w:r>
      <w:r>
        <w:rPr>
          <w:spacing w:val="-11"/>
        </w:rPr>
        <w:t xml:space="preserve"> </w:t>
      </w:r>
      <w:r>
        <w:t>adult’s</w:t>
      </w:r>
      <w:r>
        <w:rPr>
          <w:spacing w:val="-10"/>
        </w:rPr>
        <w:t xml:space="preserve"> </w:t>
      </w:r>
      <w:r>
        <w:t>behaviour</w:t>
      </w:r>
      <w:r>
        <w:rPr>
          <w:spacing w:val="-11"/>
        </w:rPr>
        <w:t xml:space="preserve"> </w:t>
      </w:r>
      <w:r>
        <w:t>towards,</w:t>
      </w:r>
      <w:r>
        <w:rPr>
          <w:spacing w:val="-11"/>
        </w:rPr>
        <w:t xml:space="preserve"> </w:t>
      </w:r>
      <w:r>
        <w:t>or</w:t>
      </w:r>
      <w:r>
        <w:rPr>
          <w:spacing w:val="-10"/>
        </w:rPr>
        <w:t xml:space="preserve"> </w:t>
      </w:r>
      <w:r>
        <w:t>concerning, a</w:t>
      </w:r>
      <w:r>
        <w:rPr>
          <w:spacing w:val="-6"/>
        </w:rPr>
        <w:t xml:space="preserve"> </w:t>
      </w:r>
      <w:r>
        <w:t>child</w:t>
      </w:r>
      <w:r>
        <w:rPr>
          <w:spacing w:val="-4"/>
        </w:rPr>
        <w:t xml:space="preserve"> </w:t>
      </w:r>
      <w:r>
        <w:t>that</w:t>
      </w:r>
      <w:r>
        <w:rPr>
          <w:spacing w:val="-6"/>
        </w:rPr>
        <w:t xml:space="preserve"> </w:t>
      </w:r>
      <w:r>
        <w:t>does</w:t>
      </w:r>
      <w:r>
        <w:rPr>
          <w:spacing w:val="-5"/>
        </w:rPr>
        <w:t xml:space="preserve"> </w:t>
      </w:r>
      <w:r>
        <w:t>not</w:t>
      </w:r>
      <w:r>
        <w:rPr>
          <w:spacing w:val="-6"/>
        </w:rPr>
        <w:t xml:space="preserve"> </w:t>
      </w:r>
      <w:r>
        <w:t>meet</w:t>
      </w:r>
      <w:r>
        <w:rPr>
          <w:spacing w:val="-5"/>
        </w:rPr>
        <w:t xml:space="preserve"> </w:t>
      </w:r>
      <w:r>
        <w:t>the</w:t>
      </w:r>
      <w:r>
        <w:rPr>
          <w:spacing w:val="-6"/>
        </w:rPr>
        <w:t xml:space="preserve"> </w:t>
      </w:r>
      <w:r>
        <w:t>harms</w:t>
      </w:r>
      <w:r>
        <w:rPr>
          <w:spacing w:val="-4"/>
        </w:rPr>
        <w:t xml:space="preserve"> </w:t>
      </w:r>
      <w:r>
        <w:t>threshold,</w:t>
      </w:r>
      <w:r>
        <w:rPr>
          <w:spacing w:val="-5"/>
        </w:rPr>
        <w:t xml:space="preserve"> </w:t>
      </w:r>
      <w:r>
        <w:t>or</w:t>
      </w:r>
      <w:r>
        <w:rPr>
          <w:spacing w:val="-6"/>
        </w:rPr>
        <w:t xml:space="preserve"> </w:t>
      </w:r>
      <w:r>
        <w:t>is</w:t>
      </w:r>
      <w:r>
        <w:rPr>
          <w:spacing w:val="-5"/>
        </w:rPr>
        <w:t xml:space="preserve"> </w:t>
      </w:r>
      <w:r>
        <w:t>otherwise</w:t>
      </w:r>
      <w:r>
        <w:rPr>
          <w:spacing w:val="-5"/>
        </w:rPr>
        <w:t xml:space="preserve"> </w:t>
      </w:r>
      <w:r>
        <w:t>not</w:t>
      </w:r>
      <w:r>
        <w:rPr>
          <w:spacing w:val="-7"/>
        </w:rPr>
        <w:t xml:space="preserve"> </w:t>
      </w:r>
      <w:r>
        <w:t>serious</w:t>
      </w:r>
      <w:r>
        <w:rPr>
          <w:spacing w:val="-5"/>
        </w:rPr>
        <w:t xml:space="preserve"> </w:t>
      </w:r>
      <w:r>
        <w:t>enough</w:t>
      </w:r>
      <w:r>
        <w:rPr>
          <w:spacing w:val="-5"/>
        </w:rPr>
        <w:t xml:space="preserve"> </w:t>
      </w:r>
      <w:r>
        <w:t>to</w:t>
      </w:r>
      <w:r>
        <w:rPr>
          <w:spacing w:val="-5"/>
        </w:rPr>
        <w:t xml:space="preserve"> </w:t>
      </w:r>
      <w:r>
        <w:t>consider</w:t>
      </w:r>
      <w:r>
        <w:rPr>
          <w:spacing w:val="-5"/>
        </w:rPr>
        <w:t xml:space="preserve"> </w:t>
      </w:r>
      <w:r>
        <w:t>a referral at the time of its reporting. Low level concerns refer to behaviour on the part of a staff member towards pupils that is considered inappropriate in line with statutory safeguarding advice, as outlined in Keeping children safe in education</w:t>
      </w:r>
      <w:r>
        <w:rPr>
          <w:spacing w:val="-9"/>
        </w:rPr>
        <w:t xml:space="preserve"> </w:t>
      </w:r>
      <w:r>
        <w:t>(2021).</w:t>
      </w:r>
    </w:p>
    <w:p w14:paraId="789369C1" w14:textId="77777777" w:rsidR="003A4566" w:rsidRDefault="003A4566" w:rsidP="003A4566">
      <w:pPr>
        <w:pStyle w:val="ListParagraph"/>
        <w:numPr>
          <w:ilvl w:val="0"/>
          <w:numId w:val="11"/>
        </w:numPr>
        <w:tabs>
          <w:tab w:val="left" w:pos="874"/>
        </w:tabs>
        <w:spacing w:before="60"/>
        <w:ind w:hanging="455"/>
        <w:jc w:val="both"/>
      </w:pPr>
      <w:r>
        <w:t>Examples of such behaviour could include, but are not limited</w:t>
      </w:r>
      <w:r>
        <w:rPr>
          <w:spacing w:val="-8"/>
        </w:rPr>
        <w:t xml:space="preserve"> </w:t>
      </w:r>
      <w:r>
        <w:t>to:</w:t>
      </w:r>
    </w:p>
    <w:p w14:paraId="4A4CF7FD" w14:textId="77777777" w:rsidR="003A4566" w:rsidRDefault="003A4566" w:rsidP="003A4566">
      <w:pPr>
        <w:pStyle w:val="ListParagraph"/>
        <w:numPr>
          <w:ilvl w:val="1"/>
          <w:numId w:val="11"/>
        </w:numPr>
        <w:tabs>
          <w:tab w:val="left" w:pos="1230"/>
          <w:tab w:val="left" w:pos="1231"/>
        </w:tabs>
        <w:spacing w:before="81"/>
        <w:ind w:left="1230"/>
      </w:pPr>
      <w:r>
        <w:t>being over friendly with</w:t>
      </w:r>
      <w:r>
        <w:rPr>
          <w:spacing w:val="-3"/>
        </w:rPr>
        <w:t xml:space="preserve"> </w:t>
      </w:r>
      <w:r>
        <w:t>children</w:t>
      </w:r>
    </w:p>
    <w:p w14:paraId="05D28DE3" w14:textId="77777777" w:rsidR="003A4566" w:rsidRDefault="003A4566" w:rsidP="003A4566">
      <w:pPr>
        <w:pStyle w:val="ListParagraph"/>
        <w:numPr>
          <w:ilvl w:val="1"/>
          <w:numId w:val="11"/>
        </w:numPr>
        <w:tabs>
          <w:tab w:val="left" w:pos="1230"/>
          <w:tab w:val="left" w:pos="1231"/>
        </w:tabs>
        <w:spacing w:before="21"/>
        <w:ind w:left="1230"/>
      </w:pPr>
      <w:r>
        <w:t>having</w:t>
      </w:r>
      <w:r>
        <w:rPr>
          <w:spacing w:val="-2"/>
        </w:rPr>
        <w:t xml:space="preserve"> </w:t>
      </w:r>
      <w:r>
        <w:t>favourites</w:t>
      </w:r>
    </w:p>
    <w:p w14:paraId="799A034B" w14:textId="77777777" w:rsidR="003A4566" w:rsidRDefault="003A4566" w:rsidP="003A4566">
      <w:pPr>
        <w:pStyle w:val="ListParagraph"/>
        <w:numPr>
          <w:ilvl w:val="1"/>
          <w:numId w:val="11"/>
        </w:numPr>
        <w:tabs>
          <w:tab w:val="left" w:pos="1230"/>
          <w:tab w:val="left" w:pos="1231"/>
        </w:tabs>
        <w:spacing w:before="21"/>
        <w:ind w:left="1230"/>
      </w:pPr>
      <w:r>
        <w:t>taking photographs of children on their mobile</w:t>
      </w:r>
      <w:r>
        <w:rPr>
          <w:spacing w:val="-5"/>
        </w:rPr>
        <w:t xml:space="preserve"> </w:t>
      </w:r>
      <w:r>
        <w:t>phone</w:t>
      </w:r>
    </w:p>
    <w:p w14:paraId="247D5F8A" w14:textId="77777777" w:rsidR="003A4566" w:rsidRDefault="003A4566" w:rsidP="003A4566">
      <w:pPr>
        <w:pStyle w:val="ListParagraph"/>
        <w:numPr>
          <w:ilvl w:val="1"/>
          <w:numId w:val="11"/>
        </w:numPr>
        <w:tabs>
          <w:tab w:val="left" w:pos="1230"/>
          <w:tab w:val="left" w:pos="1231"/>
        </w:tabs>
        <w:spacing w:before="21"/>
        <w:ind w:left="1230"/>
      </w:pPr>
      <w:r>
        <w:t>engaging with a child on a one-to-one basis in a secluded area or behind a closed</w:t>
      </w:r>
      <w:r>
        <w:rPr>
          <w:spacing w:val="-20"/>
        </w:rPr>
        <w:t xml:space="preserve"> </w:t>
      </w:r>
      <w:r>
        <w:t>door</w:t>
      </w:r>
    </w:p>
    <w:p w14:paraId="78C6FE61" w14:textId="77777777" w:rsidR="003A4566" w:rsidRDefault="003A4566" w:rsidP="003A4566">
      <w:pPr>
        <w:pStyle w:val="ListParagraph"/>
        <w:numPr>
          <w:ilvl w:val="1"/>
          <w:numId w:val="11"/>
        </w:numPr>
        <w:tabs>
          <w:tab w:val="left" w:pos="1230"/>
          <w:tab w:val="left" w:pos="1231"/>
        </w:tabs>
        <w:spacing w:before="23"/>
        <w:ind w:left="1230"/>
      </w:pPr>
      <w:r>
        <w:t>using inappropriate sexualised, intimidating, or offensive</w:t>
      </w:r>
      <w:r>
        <w:rPr>
          <w:spacing w:val="-9"/>
        </w:rPr>
        <w:t xml:space="preserve"> </w:t>
      </w:r>
      <w:r>
        <w:t>language.</w:t>
      </w:r>
    </w:p>
    <w:p w14:paraId="0519D9DC" w14:textId="77777777" w:rsidR="003A4566" w:rsidRDefault="003A4566" w:rsidP="003A4566">
      <w:pPr>
        <w:pStyle w:val="ListParagraph"/>
        <w:numPr>
          <w:ilvl w:val="0"/>
          <w:numId w:val="11"/>
        </w:numPr>
        <w:tabs>
          <w:tab w:val="left" w:pos="874"/>
        </w:tabs>
        <w:spacing w:before="181" w:line="259" w:lineRule="auto"/>
        <w:ind w:right="737"/>
        <w:jc w:val="both"/>
      </w:pPr>
      <w:r>
        <w:t>Such</w:t>
      </w:r>
      <w:r>
        <w:rPr>
          <w:spacing w:val="-4"/>
        </w:rPr>
        <w:t xml:space="preserve"> </w:t>
      </w:r>
      <w:r>
        <w:t>behaviour</w:t>
      </w:r>
      <w:r>
        <w:rPr>
          <w:spacing w:val="-4"/>
        </w:rPr>
        <w:t xml:space="preserve"> </w:t>
      </w:r>
      <w:r>
        <w:t>can</w:t>
      </w:r>
      <w:r>
        <w:rPr>
          <w:spacing w:val="-4"/>
        </w:rPr>
        <w:t xml:space="preserve"> </w:t>
      </w:r>
      <w:r>
        <w:t>exist</w:t>
      </w:r>
      <w:r>
        <w:rPr>
          <w:spacing w:val="-5"/>
        </w:rPr>
        <w:t xml:space="preserve"> </w:t>
      </w:r>
      <w:r>
        <w:t>on</w:t>
      </w:r>
      <w:r>
        <w:rPr>
          <w:spacing w:val="-4"/>
        </w:rPr>
        <w:t xml:space="preserve"> </w:t>
      </w:r>
      <w:r>
        <w:t>a</w:t>
      </w:r>
      <w:r>
        <w:rPr>
          <w:spacing w:val="-4"/>
        </w:rPr>
        <w:t xml:space="preserve"> </w:t>
      </w:r>
      <w:r>
        <w:t>wide</w:t>
      </w:r>
      <w:r>
        <w:rPr>
          <w:spacing w:val="-5"/>
        </w:rPr>
        <w:t xml:space="preserve"> </w:t>
      </w:r>
      <w:r>
        <w:t>spectrum,</w:t>
      </w:r>
      <w:r>
        <w:rPr>
          <w:spacing w:val="-4"/>
        </w:rPr>
        <w:t xml:space="preserve"> </w:t>
      </w:r>
      <w:r>
        <w:t>from</w:t>
      </w:r>
      <w:r>
        <w:rPr>
          <w:spacing w:val="-4"/>
        </w:rPr>
        <w:t xml:space="preserve"> </w:t>
      </w:r>
      <w:r>
        <w:t>the</w:t>
      </w:r>
      <w:r>
        <w:rPr>
          <w:spacing w:val="-4"/>
        </w:rPr>
        <w:t xml:space="preserve"> </w:t>
      </w:r>
      <w:r>
        <w:t>inadvertent</w:t>
      </w:r>
      <w:r>
        <w:rPr>
          <w:spacing w:val="-4"/>
        </w:rPr>
        <w:t xml:space="preserve"> </w:t>
      </w:r>
      <w:r>
        <w:t>or</w:t>
      </w:r>
      <w:r>
        <w:rPr>
          <w:spacing w:val="-4"/>
        </w:rPr>
        <w:t xml:space="preserve"> </w:t>
      </w:r>
      <w:r>
        <w:t>thoughtless,</w:t>
      </w:r>
      <w:r>
        <w:rPr>
          <w:spacing w:val="-4"/>
        </w:rPr>
        <w:t xml:space="preserve"> </w:t>
      </w:r>
      <w:r>
        <w:t>or</w:t>
      </w:r>
      <w:r>
        <w:rPr>
          <w:spacing w:val="-5"/>
        </w:rPr>
        <w:t xml:space="preserve"> </w:t>
      </w:r>
      <w:r>
        <w:t>behaviour that may look to be inappropriate, but might not be in specific circumstances, through to that which is ultimately intended to enable</w:t>
      </w:r>
      <w:r>
        <w:rPr>
          <w:spacing w:val="-5"/>
        </w:rPr>
        <w:t xml:space="preserve"> </w:t>
      </w:r>
      <w:r>
        <w:t>abuse.</w:t>
      </w:r>
    </w:p>
    <w:p w14:paraId="4BC781E5" w14:textId="77777777" w:rsidR="003A4566" w:rsidRDefault="003A4566" w:rsidP="003A4566">
      <w:pPr>
        <w:pStyle w:val="ListParagraph"/>
        <w:numPr>
          <w:ilvl w:val="0"/>
          <w:numId w:val="11"/>
        </w:numPr>
        <w:tabs>
          <w:tab w:val="left" w:pos="874"/>
        </w:tabs>
        <w:spacing w:before="59" w:line="259" w:lineRule="auto"/>
        <w:ind w:right="739"/>
        <w:jc w:val="both"/>
      </w:pPr>
      <w:r>
        <w:t>The</w:t>
      </w:r>
      <w:r>
        <w:rPr>
          <w:spacing w:val="-10"/>
        </w:rPr>
        <w:t xml:space="preserve"> </w:t>
      </w:r>
      <w:r>
        <w:t>school</w:t>
      </w:r>
      <w:r>
        <w:rPr>
          <w:spacing w:val="-10"/>
        </w:rPr>
        <w:t xml:space="preserve"> </w:t>
      </w:r>
      <w:r>
        <w:t>recognises</w:t>
      </w:r>
      <w:r>
        <w:rPr>
          <w:spacing w:val="-8"/>
        </w:rPr>
        <w:t xml:space="preserve"> </w:t>
      </w:r>
      <w:r>
        <w:t>the</w:t>
      </w:r>
      <w:r>
        <w:rPr>
          <w:spacing w:val="-10"/>
        </w:rPr>
        <w:t xml:space="preserve"> </w:t>
      </w:r>
      <w:r>
        <w:t>importance</w:t>
      </w:r>
      <w:r>
        <w:rPr>
          <w:spacing w:val="-9"/>
        </w:rPr>
        <w:t xml:space="preserve"> </w:t>
      </w:r>
      <w:r>
        <w:t>of</w:t>
      </w:r>
      <w:r>
        <w:rPr>
          <w:spacing w:val="-10"/>
        </w:rPr>
        <w:t xml:space="preserve"> </w:t>
      </w:r>
      <w:r>
        <w:t>creating</w:t>
      </w:r>
      <w:r>
        <w:rPr>
          <w:spacing w:val="-9"/>
        </w:rPr>
        <w:t xml:space="preserve"> </w:t>
      </w:r>
      <w:r>
        <w:t>a</w:t>
      </w:r>
      <w:r>
        <w:rPr>
          <w:spacing w:val="-8"/>
        </w:rPr>
        <w:t xml:space="preserve"> </w:t>
      </w:r>
      <w:r>
        <w:t>culture</w:t>
      </w:r>
      <w:r>
        <w:rPr>
          <w:spacing w:val="-10"/>
        </w:rPr>
        <w:t xml:space="preserve"> </w:t>
      </w:r>
      <w:r>
        <w:t>of</w:t>
      </w:r>
      <w:r>
        <w:rPr>
          <w:spacing w:val="-9"/>
        </w:rPr>
        <w:t xml:space="preserve"> </w:t>
      </w:r>
      <w:r>
        <w:t>openness</w:t>
      </w:r>
      <w:r>
        <w:rPr>
          <w:spacing w:val="-9"/>
        </w:rPr>
        <w:t xml:space="preserve"> </w:t>
      </w:r>
      <w:r>
        <w:t>and</w:t>
      </w:r>
      <w:r>
        <w:rPr>
          <w:spacing w:val="-9"/>
        </w:rPr>
        <w:t xml:space="preserve"> </w:t>
      </w:r>
      <w:r>
        <w:t>transparency,</w:t>
      </w:r>
      <w:r>
        <w:rPr>
          <w:spacing w:val="-10"/>
        </w:rPr>
        <w:t xml:space="preserve"> </w:t>
      </w:r>
      <w:r>
        <w:t>where any</w:t>
      </w:r>
      <w:r>
        <w:rPr>
          <w:spacing w:val="-15"/>
        </w:rPr>
        <w:t xml:space="preserve"> </w:t>
      </w:r>
      <w:r>
        <w:t>concern,</w:t>
      </w:r>
      <w:r>
        <w:rPr>
          <w:spacing w:val="-13"/>
        </w:rPr>
        <w:t xml:space="preserve"> </w:t>
      </w:r>
      <w:r>
        <w:t>no</w:t>
      </w:r>
      <w:r>
        <w:rPr>
          <w:spacing w:val="-15"/>
        </w:rPr>
        <w:t xml:space="preserve"> </w:t>
      </w:r>
      <w:r>
        <w:t>matter</w:t>
      </w:r>
      <w:r>
        <w:rPr>
          <w:spacing w:val="-14"/>
        </w:rPr>
        <w:t xml:space="preserve"> </w:t>
      </w:r>
      <w:r>
        <w:t>how</w:t>
      </w:r>
      <w:r>
        <w:rPr>
          <w:spacing w:val="-15"/>
        </w:rPr>
        <w:t xml:space="preserve"> </w:t>
      </w:r>
      <w:r>
        <w:t>small,</w:t>
      </w:r>
      <w:r>
        <w:rPr>
          <w:spacing w:val="-14"/>
        </w:rPr>
        <w:t xml:space="preserve"> </w:t>
      </w:r>
      <w:r>
        <w:t>is</w:t>
      </w:r>
      <w:r>
        <w:rPr>
          <w:spacing w:val="-15"/>
        </w:rPr>
        <w:t xml:space="preserve"> </w:t>
      </w:r>
      <w:r>
        <w:t>shared</w:t>
      </w:r>
      <w:r>
        <w:rPr>
          <w:spacing w:val="-15"/>
        </w:rPr>
        <w:t xml:space="preserve"> </w:t>
      </w:r>
      <w:r>
        <w:t>and</w:t>
      </w:r>
      <w:r>
        <w:rPr>
          <w:spacing w:val="-14"/>
        </w:rPr>
        <w:t xml:space="preserve"> </w:t>
      </w:r>
      <w:r>
        <w:t>dealt</w:t>
      </w:r>
      <w:r>
        <w:rPr>
          <w:spacing w:val="-15"/>
        </w:rPr>
        <w:t xml:space="preserve"> </w:t>
      </w:r>
      <w:r>
        <w:t>with</w:t>
      </w:r>
      <w:r>
        <w:rPr>
          <w:spacing w:val="-15"/>
        </w:rPr>
        <w:t xml:space="preserve"> </w:t>
      </w:r>
      <w:r>
        <w:t>appropriately.</w:t>
      </w:r>
      <w:r>
        <w:rPr>
          <w:spacing w:val="-14"/>
        </w:rPr>
        <w:t xml:space="preserve"> </w:t>
      </w:r>
      <w:r>
        <w:t>Such</w:t>
      </w:r>
      <w:r>
        <w:rPr>
          <w:spacing w:val="-15"/>
        </w:rPr>
        <w:t xml:space="preserve"> </w:t>
      </w:r>
      <w:r>
        <w:t>a</w:t>
      </w:r>
      <w:r>
        <w:rPr>
          <w:spacing w:val="-14"/>
        </w:rPr>
        <w:t xml:space="preserve"> </w:t>
      </w:r>
      <w:r>
        <w:t>culture</w:t>
      </w:r>
      <w:r>
        <w:rPr>
          <w:spacing w:val="-14"/>
        </w:rPr>
        <w:t xml:space="preserve"> </w:t>
      </w:r>
      <w:r>
        <w:t>supports in identifying and addressing any emerging or inappropriate behaviour at an early stage, minimising the risk of abuse and reinforcing clear professional</w:t>
      </w:r>
      <w:r>
        <w:rPr>
          <w:spacing w:val="-11"/>
        </w:rPr>
        <w:t xml:space="preserve"> </w:t>
      </w:r>
      <w:r>
        <w:t>boundaries.</w:t>
      </w:r>
    </w:p>
    <w:p w14:paraId="3FCF1824" w14:textId="77777777" w:rsidR="003A4566" w:rsidRDefault="003A4566" w:rsidP="003A4566">
      <w:pPr>
        <w:pStyle w:val="ListParagraph"/>
        <w:numPr>
          <w:ilvl w:val="0"/>
          <w:numId w:val="11"/>
        </w:numPr>
        <w:tabs>
          <w:tab w:val="left" w:pos="874"/>
        </w:tabs>
        <w:spacing w:before="60" w:line="259" w:lineRule="auto"/>
        <w:ind w:right="739"/>
        <w:jc w:val="both"/>
      </w:pPr>
      <w:r>
        <w:t>Staff are required to report any low-level concern about the conduct of any adult working in the school to the</w:t>
      </w:r>
      <w:r>
        <w:rPr>
          <w:spacing w:val="-2"/>
        </w:rPr>
        <w:t xml:space="preserve"> </w:t>
      </w:r>
      <w:r>
        <w:t>principal.</w:t>
      </w:r>
    </w:p>
    <w:p w14:paraId="06DDF0C7" w14:textId="77777777" w:rsidR="003A4566" w:rsidRDefault="003A4566" w:rsidP="003A4566">
      <w:pPr>
        <w:pStyle w:val="ListParagraph"/>
        <w:numPr>
          <w:ilvl w:val="0"/>
          <w:numId w:val="11"/>
        </w:numPr>
        <w:tabs>
          <w:tab w:val="left" w:pos="874"/>
        </w:tabs>
        <w:spacing w:before="59" w:line="259" w:lineRule="auto"/>
        <w:ind w:right="740"/>
        <w:jc w:val="both"/>
      </w:pPr>
      <w:r>
        <w:t>Following reporting of the concern the principal will use the ‘Safeguarding Concerns Form – Allegations</w:t>
      </w:r>
      <w:r>
        <w:rPr>
          <w:spacing w:val="-7"/>
        </w:rPr>
        <w:t xml:space="preserve"> </w:t>
      </w:r>
      <w:r>
        <w:t>against</w:t>
      </w:r>
      <w:r>
        <w:rPr>
          <w:spacing w:val="-8"/>
        </w:rPr>
        <w:t xml:space="preserve"> </w:t>
      </w:r>
      <w:r>
        <w:t>Staff’</w:t>
      </w:r>
      <w:r>
        <w:rPr>
          <w:spacing w:val="-7"/>
        </w:rPr>
        <w:t xml:space="preserve"> </w:t>
      </w:r>
      <w:r>
        <w:t>(Appendix</w:t>
      </w:r>
      <w:r>
        <w:rPr>
          <w:spacing w:val="-8"/>
        </w:rPr>
        <w:t xml:space="preserve"> </w:t>
      </w:r>
      <w:r>
        <w:t>7a)</w:t>
      </w:r>
      <w:r>
        <w:rPr>
          <w:spacing w:val="-6"/>
        </w:rPr>
        <w:t xml:space="preserve"> </w:t>
      </w:r>
      <w:r>
        <w:t>to</w:t>
      </w:r>
      <w:r>
        <w:rPr>
          <w:spacing w:val="-7"/>
        </w:rPr>
        <w:t xml:space="preserve"> </w:t>
      </w:r>
      <w:r>
        <w:t>record</w:t>
      </w:r>
      <w:r>
        <w:rPr>
          <w:spacing w:val="-7"/>
        </w:rPr>
        <w:t xml:space="preserve"> </w:t>
      </w:r>
      <w:r>
        <w:t>the</w:t>
      </w:r>
      <w:r>
        <w:rPr>
          <w:spacing w:val="-5"/>
        </w:rPr>
        <w:t xml:space="preserve"> </w:t>
      </w:r>
      <w:r>
        <w:t>details,</w:t>
      </w:r>
      <w:r>
        <w:rPr>
          <w:spacing w:val="-7"/>
        </w:rPr>
        <w:t xml:space="preserve"> </w:t>
      </w:r>
      <w:r>
        <w:t>or</w:t>
      </w:r>
      <w:r>
        <w:rPr>
          <w:spacing w:val="-7"/>
        </w:rPr>
        <w:t xml:space="preserve"> </w:t>
      </w:r>
      <w:r>
        <w:t>if</w:t>
      </w:r>
      <w:r>
        <w:rPr>
          <w:spacing w:val="-6"/>
        </w:rPr>
        <w:t xml:space="preserve"> </w:t>
      </w:r>
      <w:r>
        <w:t>the</w:t>
      </w:r>
      <w:r>
        <w:rPr>
          <w:spacing w:val="-7"/>
        </w:rPr>
        <w:t xml:space="preserve"> </w:t>
      </w:r>
      <w:r>
        <w:t>staff</w:t>
      </w:r>
      <w:r>
        <w:rPr>
          <w:spacing w:val="-6"/>
        </w:rPr>
        <w:t xml:space="preserve"> </w:t>
      </w:r>
      <w:r>
        <w:t>member</w:t>
      </w:r>
      <w:r>
        <w:rPr>
          <w:spacing w:val="-7"/>
        </w:rPr>
        <w:t xml:space="preserve"> </w:t>
      </w:r>
      <w:r>
        <w:t>prefers,</w:t>
      </w:r>
      <w:r>
        <w:rPr>
          <w:spacing w:val="-6"/>
        </w:rPr>
        <w:t xml:space="preserve"> </w:t>
      </w:r>
      <w:r>
        <w:t>they can complete and return the form to the</w:t>
      </w:r>
      <w:r>
        <w:rPr>
          <w:spacing w:val="-5"/>
        </w:rPr>
        <w:t xml:space="preserve"> </w:t>
      </w:r>
      <w:r>
        <w:t>principal.</w:t>
      </w:r>
    </w:p>
    <w:p w14:paraId="0B6AB1A7" w14:textId="77777777" w:rsidR="003A4566" w:rsidRDefault="003A4566" w:rsidP="003A4566">
      <w:pPr>
        <w:pStyle w:val="ListParagraph"/>
        <w:numPr>
          <w:ilvl w:val="0"/>
          <w:numId w:val="11"/>
        </w:numPr>
        <w:tabs>
          <w:tab w:val="left" w:pos="874"/>
        </w:tabs>
        <w:spacing w:before="59" w:line="259" w:lineRule="auto"/>
        <w:ind w:right="739"/>
        <w:jc w:val="both"/>
      </w:pPr>
      <w:r>
        <w:t>In the event that the concern is about the principal, this should be reported to the Star central HR team or a senior member of the Star central education team who will support the staff member</w:t>
      </w:r>
      <w:r>
        <w:rPr>
          <w:spacing w:val="-7"/>
        </w:rPr>
        <w:t xml:space="preserve"> </w:t>
      </w:r>
      <w:r>
        <w:t>to</w:t>
      </w:r>
      <w:r>
        <w:rPr>
          <w:spacing w:val="-6"/>
        </w:rPr>
        <w:t xml:space="preserve"> </w:t>
      </w:r>
      <w:r>
        <w:t>complete</w:t>
      </w:r>
      <w:r>
        <w:rPr>
          <w:spacing w:val="-6"/>
        </w:rPr>
        <w:t xml:space="preserve"> </w:t>
      </w:r>
      <w:r>
        <w:t>the</w:t>
      </w:r>
      <w:r>
        <w:rPr>
          <w:spacing w:val="-8"/>
        </w:rPr>
        <w:t xml:space="preserve"> </w:t>
      </w:r>
      <w:r>
        <w:t>‘Safeguarding</w:t>
      </w:r>
      <w:r>
        <w:rPr>
          <w:spacing w:val="-7"/>
        </w:rPr>
        <w:t xml:space="preserve"> </w:t>
      </w:r>
      <w:r>
        <w:t>Concerns</w:t>
      </w:r>
      <w:r>
        <w:rPr>
          <w:spacing w:val="-7"/>
        </w:rPr>
        <w:t xml:space="preserve"> </w:t>
      </w:r>
      <w:r>
        <w:t>Form</w:t>
      </w:r>
      <w:r>
        <w:rPr>
          <w:spacing w:val="-8"/>
        </w:rPr>
        <w:t xml:space="preserve"> </w:t>
      </w:r>
      <w:r>
        <w:t>–</w:t>
      </w:r>
      <w:r>
        <w:rPr>
          <w:spacing w:val="-8"/>
        </w:rPr>
        <w:t xml:space="preserve"> </w:t>
      </w:r>
      <w:r>
        <w:t>Allegations</w:t>
      </w:r>
      <w:r>
        <w:rPr>
          <w:spacing w:val="-7"/>
        </w:rPr>
        <w:t xml:space="preserve"> </w:t>
      </w:r>
      <w:r>
        <w:t>against</w:t>
      </w:r>
      <w:r>
        <w:rPr>
          <w:spacing w:val="-8"/>
        </w:rPr>
        <w:t xml:space="preserve"> </w:t>
      </w:r>
      <w:r>
        <w:t>Staff’</w:t>
      </w:r>
      <w:r>
        <w:rPr>
          <w:spacing w:val="-7"/>
        </w:rPr>
        <w:t xml:space="preserve"> </w:t>
      </w:r>
      <w:r>
        <w:t>(Appendix</w:t>
      </w:r>
      <w:r>
        <w:rPr>
          <w:spacing w:val="-7"/>
        </w:rPr>
        <w:t xml:space="preserve"> </w:t>
      </w:r>
      <w:r>
        <w:t>7a)</w:t>
      </w:r>
    </w:p>
    <w:p w14:paraId="172DFF5B" w14:textId="77777777" w:rsidR="003A4566" w:rsidRDefault="003A4566" w:rsidP="003A4566">
      <w:pPr>
        <w:pStyle w:val="ListParagraph"/>
        <w:numPr>
          <w:ilvl w:val="0"/>
          <w:numId w:val="11"/>
        </w:numPr>
        <w:tabs>
          <w:tab w:val="left" w:pos="874"/>
        </w:tabs>
        <w:spacing w:before="60" w:line="259" w:lineRule="auto"/>
        <w:ind w:right="740"/>
        <w:jc w:val="both"/>
      </w:pPr>
      <w:r>
        <w:t>Staff</w:t>
      </w:r>
      <w:r>
        <w:rPr>
          <w:spacing w:val="-12"/>
        </w:rPr>
        <w:t xml:space="preserve"> </w:t>
      </w:r>
      <w:r>
        <w:t>are</w:t>
      </w:r>
      <w:r>
        <w:rPr>
          <w:spacing w:val="-11"/>
        </w:rPr>
        <w:t xml:space="preserve"> </w:t>
      </w:r>
      <w:r>
        <w:t>encouraged</w:t>
      </w:r>
      <w:r>
        <w:rPr>
          <w:spacing w:val="-11"/>
        </w:rPr>
        <w:t xml:space="preserve"> </w:t>
      </w:r>
      <w:r>
        <w:t>to</w:t>
      </w:r>
      <w:r>
        <w:rPr>
          <w:spacing w:val="-11"/>
        </w:rPr>
        <w:t xml:space="preserve"> </w:t>
      </w:r>
      <w:r>
        <w:t>recognise</w:t>
      </w:r>
      <w:r>
        <w:rPr>
          <w:spacing w:val="-11"/>
        </w:rPr>
        <w:t xml:space="preserve"> </w:t>
      </w:r>
      <w:r>
        <w:t>any</w:t>
      </w:r>
      <w:r>
        <w:rPr>
          <w:spacing w:val="-13"/>
        </w:rPr>
        <w:t xml:space="preserve"> </w:t>
      </w:r>
      <w:r>
        <w:t>occasion</w:t>
      </w:r>
      <w:r>
        <w:rPr>
          <w:spacing w:val="-12"/>
        </w:rPr>
        <w:t xml:space="preserve"> </w:t>
      </w:r>
      <w:r>
        <w:t>where</w:t>
      </w:r>
      <w:r>
        <w:rPr>
          <w:spacing w:val="-11"/>
        </w:rPr>
        <w:t xml:space="preserve"> </w:t>
      </w:r>
      <w:r>
        <w:t>their</w:t>
      </w:r>
      <w:r>
        <w:rPr>
          <w:spacing w:val="-11"/>
        </w:rPr>
        <w:t xml:space="preserve"> </w:t>
      </w:r>
      <w:r>
        <w:t>own</w:t>
      </w:r>
      <w:r>
        <w:rPr>
          <w:spacing w:val="-10"/>
        </w:rPr>
        <w:t xml:space="preserve"> </w:t>
      </w:r>
      <w:r>
        <w:t>behaviour</w:t>
      </w:r>
      <w:r>
        <w:rPr>
          <w:spacing w:val="-12"/>
        </w:rPr>
        <w:t xml:space="preserve"> </w:t>
      </w:r>
      <w:r>
        <w:t>may</w:t>
      </w:r>
      <w:r>
        <w:rPr>
          <w:spacing w:val="-10"/>
        </w:rPr>
        <w:t xml:space="preserve"> </w:t>
      </w:r>
      <w:r>
        <w:t>be</w:t>
      </w:r>
      <w:r>
        <w:rPr>
          <w:spacing w:val="-13"/>
        </w:rPr>
        <w:t xml:space="preserve"> </w:t>
      </w:r>
      <w:r>
        <w:t>seen</w:t>
      </w:r>
      <w:r>
        <w:rPr>
          <w:spacing w:val="-10"/>
        </w:rPr>
        <w:t xml:space="preserve"> </w:t>
      </w:r>
      <w:r>
        <w:t>as</w:t>
      </w:r>
      <w:r>
        <w:rPr>
          <w:spacing w:val="-11"/>
        </w:rPr>
        <w:t xml:space="preserve"> </w:t>
      </w:r>
      <w:r>
        <w:t>a</w:t>
      </w:r>
      <w:r>
        <w:rPr>
          <w:spacing w:val="-12"/>
        </w:rPr>
        <w:t xml:space="preserve"> </w:t>
      </w:r>
      <w:r>
        <w:t>low- level concern by others, and to make a self-report to the principal</w:t>
      </w:r>
      <w:r>
        <w:rPr>
          <w:spacing w:val="-15"/>
        </w:rPr>
        <w:t xml:space="preserve"> </w:t>
      </w:r>
      <w:r>
        <w:t>accordingly.</w:t>
      </w:r>
    </w:p>
    <w:p w14:paraId="5AA9F590" w14:textId="77777777" w:rsidR="003A4566" w:rsidRDefault="003A4566" w:rsidP="003A4566">
      <w:pPr>
        <w:pStyle w:val="ListParagraph"/>
        <w:numPr>
          <w:ilvl w:val="0"/>
          <w:numId w:val="11"/>
        </w:numPr>
        <w:tabs>
          <w:tab w:val="left" w:pos="874"/>
        </w:tabs>
        <w:spacing w:before="59" w:line="259" w:lineRule="auto"/>
        <w:ind w:right="740"/>
        <w:jc w:val="both"/>
      </w:pPr>
      <w:r>
        <w:t>If a report is identified as a low-level concern timely and proportionate action will be taken to discuss</w:t>
      </w:r>
      <w:r>
        <w:rPr>
          <w:spacing w:val="-11"/>
        </w:rPr>
        <w:t xml:space="preserve"> </w:t>
      </w:r>
      <w:r>
        <w:t>and</w:t>
      </w:r>
      <w:r>
        <w:rPr>
          <w:spacing w:val="-10"/>
        </w:rPr>
        <w:t xml:space="preserve"> </w:t>
      </w:r>
      <w:r>
        <w:t>address</w:t>
      </w:r>
      <w:r>
        <w:rPr>
          <w:spacing w:val="-11"/>
        </w:rPr>
        <w:t xml:space="preserve"> </w:t>
      </w:r>
      <w:r>
        <w:t>this</w:t>
      </w:r>
      <w:r>
        <w:rPr>
          <w:spacing w:val="-11"/>
        </w:rPr>
        <w:t xml:space="preserve"> </w:t>
      </w:r>
      <w:r>
        <w:t>with</w:t>
      </w:r>
      <w:r>
        <w:rPr>
          <w:spacing w:val="-10"/>
        </w:rPr>
        <w:t xml:space="preserve"> </w:t>
      </w:r>
      <w:r>
        <w:t>the</w:t>
      </w:r>
      <w:r>
        <w:rPr>
          <w:spacing w:val="-9"/>
        </w:rPr>
        <w:t xml:space="preserve"> </w:t>
      </w:r>
      <w:r>
        <w:t>person</w:t>
      </w:r>
      <w:r>
        <w:rPr>
          <w:spacing w:val="-10"/>
        </w:rPr>
        <w:t xml:space="preserve"> </w:t>
      </w:r>
      <w:r>
        <w:t>concerned</w:t>
      </w:r>
      <w:r>
        <w:rPr>
          <w:spacing w:val="-10"/>
        </w:rPr>
        <w:t xml:space="preserve"> </w:t>
      </w:r>
      <w:r>
        <w:t>in</w:t>
      </w:r>
      <w:r>
        <w:rPr>
          <w:spacing w:val="-10"/>
        </w:rPr>
        <w:t xml:space="preserve"> </w:t>
      </w:r>
      <w:r>
        <w:t>order</w:t>
      </w:r>
      <w:r>
        <w:rPr>
          <w:spacing w:val="-10"/>
        </w:rPr>
        <w:t xml:space="preserve"> </w:t>
      </w:r>
      <w:r>
        <w:t>to</w:t>
      </w:r>
      <w:r>
        <w:rPr>
          <w:spacing w:val="-10"/>
        </w:rPr>
        <w:t xml:space="preserve"> </w:t>
      </w:r>
      <w:r>
        <w:t>correct</w:t>
      </w:r>
      <w:r>
        <w:rPr>
          <w:spacing w:val="-10"/>
        </w:rPr>
        <w:t xml:space="preserve"> </w:t>
      </w:r>
      <w:r>
        <w:t>the</w:t>
      </w:r>
      <w:r>
        <w:rPr>
          <w:spacing w:val="-10"/>
        </w:rPr>
        <w:t xml:space="preserve"> </w:t>
      </w:r>
      <w:r>
        <w:t>issue</w:t>
      </w:r>
      <w:r>
        <w:rPr>
          <w:spacing w:val="-9"/>
        </w:rPr>
        <w:t xml:space="preserve"> </w:t>
      </w:r>
      <w:r>
        <w:t>at</w:t>
      </w:r>
      <w:r>
        <w:rPr>
          <w:spacing w:val="-12"/>
        </w:rPr>
        <w:t xml:space="preserve"> </w:t>
      </w:r>
      <w:r>
        <w:t>an</w:t>
      </w:r>
      <w:r>
        <w:rPr>
          <w:spacing w:val="-10"/>
        </w:rPr>
        <w:t xml:space="preserve"> </w:t>
      </w:r>
      <w:r>
        <w:t>early</w:t>
      </w:r>
      <w:r>
        <w:rPr>
          <w:spacing w:val="-10"/>
        </w:rPr>
        <w:t xml:space="preserve"> </w:t>
      </w:r>
      <w:r>
        <w:t>stage. The actions should be recorded on the ‘Safeguarding Concerns – Allegations against Staff’ form (Appendix</w:t>
      </w:r>
      <w:r>
        <w:rPr>
          <w:spacing w:val="-2"/>
        </w:rPr>
        <w:t xml:space="preserve"> </w:t>
      </w:r>
      <w:r>
        <w:t>7a).</w:t>
      </w:r>
    </w:p>
    <w:p w14:paraId="453E754C" w14:textId="77777777" w:rsidR="003A4566" w:rsidRDefault="003A4566" w:rsidP="003A4566">
      <w:pPr>
        <w:pStyle w:val="ListParagraph"/>
        <w:numPr>
          <w:ilvl w:val="0"/>
          <w:numId w:val="11"/>
        </w:numPr>
        <w:tabs>
          <w:tab w:val="left" w:pos="874"/>
        </w:tabs>
        <w:spacing w:before="59" w:line="259" w:lineRule="auto"/>
        <w:ind w:right="738"/>
        <w:jc w:val="both"/>
      </w:pPr>
      <w:r>
        <w:t>If at any stage the case manager assesses that the harms threshold may be met, they will follow the process outlined above for allegations that may meet the harms</w:t>
      </w:r>
      <w:r>
        <w:rPr>
          <w:spacing w:val="-11"/>
        </w:rPr>
        <w:t xml:space="preserve"> </w:t>
      </w:r>
      <w:r>
        <w:t>threshold.</w:t>
      </w:r>
    </w:p>
    <w:p w14:paraId="0826B23D" w14:textId="77777777" w:rsidR="003A4566" w:rsidRDefault="003A4566" w:rsidP="003A4566">
      <w:pPr>
        <w:pStyle w:val="ListParagraph"/>
        <w:numPr>
          <w:ilvl w:val="0"/>
          <w:numId w:val="11"/>
        </w:numPr>
        <w:tabs>
          <w:tab w:val="left" w:pos="874"/>
        </w:tabs>
        <w:spacing w:before="60" w:line="259" w:lineRule="auto"/>
        <w:ind w:right="739"/>
        <w:jc w:val="both"/>
      </w:pPr>
      <w:r>
        <w:t>The</w:t>
      </w:r>
      <w:r>
        <w:rPr>
          <w:spacing w:val="-6"/>
        </w:rPr>
        <w:t xml:space="preserve"> </w:t>
      </w:r>
      <w:r>
        <w:t>principal</w:t>
      </w:r>
      <w:r>
        <w:rPr>
          <w:spacing w:val="-5"/>
        </w:rPr>
        <w:t xml:space="preserve"> </w:t>
      </w:r>
      <w:r>
        <w:t>will</w:t>
      </w:r>
      <w:r>
        <w:rPr>
          <w:spacing w:val="-8"/>
        </w:rPr>
        <w:t xml:space="preserve"> </w:t>
      </w:r>
      <w:r>
        <w:t>keep</w:t>
      </w:r>
      <w:r>
        <w:rPr>
          <w:spacing w:val="-7"/>
        </w:rPr>
        <w:t xml:space="preserve"> </w:t>
      </w:r>
      <w:r>
        <w:t>a</w:t>
      </w:r>
      <w:r>
        <w:rPr>
          <w:spacing w:val="-5"/>
        </w:rPr>
        <w:t xml:space="preserve"> </w:t>
      </w:r>
      <w:r>
        <w:t>written</w:t>
      </w:r>
      <w:r>
        <w:rPr>
          <w:spacing w:val="-7"/>
        </w:rPr>
        <w:t xml:space="preserve"> </w:t>
      </w:r>
      <w:r>
        <w:t>record</w:t>
      </w:r>
      <w:r>
        <w:rPr>
          <w:spacing w:val="-7"/>
        </w:rPr>
        <w:t xml:space="preserve"> </w:t>
      </w:r>
      <w:r>
        <w:t>of</w:t>
      </w:r>
      <w:r>
        <w:rPr>
          <w:spacing w:val="-6"/>
        </w:rPr>
        <w:t xml:space="preserve"> </w:t>
      </w:r>
      <w:r>
        <w:t>all</w:t>
      </w:r>
      <w:r>
        <w:rPr>
          <w:spacing w:val="-7"/>
        </w:rPr>
        <w:t xml:space="preserve"> </w:t>
      </w:r>
      <w:r>
        <w:t>low-level</w:t>
      </w:r>
      <w:r>
        <w:rPr>
          <w:spacing w:val="-5"/>
        </w:rPr>
        <w:t xml:space="preserve"> </w:t>
      </w:r>
      <w:r>
        <w:t>concerns,</w:t>
      </w:r>
      <w:r>
        <w:rPr>
          <w:spacing w:val="-5"/>
        </w:rPr>
        <w:t xml:space="preserve"> </w:t>
      </w:r>
      <w:r>
        <w:t>by</w:t>
      </w:r>
      <w:r>
        <w:rPr>
          <w:spacing w:val="-6"/>
        </w:rPr>
        <w:t xml:space="preserve"> </w:t>
      </w:r>
      <w:r>
        <w:t>retaining</w:t>
      </w:r>
      <w:r>
        <w:rPr>
          <w:spacing w:val="-6"/>
        </w:rPr>
        <w:t xml:space="preserve"> </w:t>
      </w:r>
      <w:r>
        <w:t>a</w:t>
      </w:r>
      <w:r>
        <w:rPr>
          <w:spacing w:val="-5"/>
        </w:rPr>
        <w:t xml:space="preserve"> </w:t>
      </w:r>
      <w:r>
        <w:t>copy</w:t>
      </w:r>
      <w:r>
        <w:rPr>
          <w:spacing w:val="-7"/>
        </w:rPr>
        <w:t xml:space="preserve"> </w:t>
      </w:r>
      <w:r>
        <w:t>of</w:t>
      </w:r>
      <w:r>
        <w:rPr>
          <w:spacing w:val="-6"/>
        </w:rPr>
        <w:t xml:space="preserve"> </w:t>
      </w:r>
      <w:r>
        <w:t>Appendix 7a</w:t>
      </w:r>
      <w:r>
        <w:rPr>
          <w:spacing w:val="-17"/>
        </w:rPr>
        <w:t xml:space="preserve"> </w:t>
      </w:r>
      <w:r>
        <w:t>and</w:t>
      </w:r>
      <w:r>
        <w:rPr>
          <w:spacing w:val="-15"/>
        </w:rPr>
        <w:t xml:space="preserve"> </w:t>
      </w:r>
      <w:r>
        <w:t>completing</w:t>
      </w:r>
      <w:r>
        <w:rPr>
          <w:spacing w:val="-15"/>
        </w:rPr>
        <w:t xml:space="preserve"> </w:t>
      </w:r>
      <w:r>
        <w:t>the</w:t>
      </w:r>
      <w:r>
        <w:rPr>
          <w:spacing w:val="-16"/>
        </w:rPr>
        <w:t xml:space="preserve"> </w:t>
      </w:r>
      <w:r>
        <w:t>Safeguarding</w:t>
      </w:r>
      <w:r>
        <w:rPr>
          <w:spacing w:val="-15"/>
        </w:rPr>
        <w:t xml:space="preserve"> </w:t>
      </w:r>
      <w:r>
        <w:t>Concerns</w:t>
      </w:r>
      <w:r>
        <w:rPr>
          <w:spacing w:val="-16"/>
        </w:rPr>
        <w:t xml:space="preserve"> </w:t>
      </w:r>
      <w:r>
        <w:t>spreadsheet,</w:t>
      </w:r>
      <w:r>
        <w:rPr>
          <w:spacing w:val="-15"/>
        </w:rPr>
        <w:t xml:space="preserve"> </w:t>
      </w:r>
      <w:r>
        <w:t>summarised</w:t>
      </w:r>
      <w:r>
        <w:rPr>
          <w:spacing w:val="-16"/>
        </w:rPr>
        <w:t xml:space="preserve"> </w:t>
      </w:r>
      <w:r>
        <w:t>in</w:t>
      </w:r>
      <w:r>
        <w:rPr>
          <w:spacing w:val="-15"/>
        </w:rPr>
        <w:t xml:space="preserve"> </w:t>
      </w:r>
      <w:r>
        <w:t>Appendix</w:t>
      </w:r>
      <w:r>
        <w:rPr>
          <w:spacing w:val="-15"/>
        </w:rPr>
        <w:t xml:space="preserve"> </w:t>
      </w:r>
      <w:r>
        <w:t>7c,</w:t>
      </w:r>
      <w:r>
        <w:rPr>
          <w:spacing w:val="-15"/>
        </w:rPr>
        <w:t xml:space="preserve"> </w:t>
      </w:r>
      <w:r>
        <w:t>detailing the</w:t>
      </w:r>
      <w:r>
        <w:rPr>
          <w:spacing w:val="-4"/>
        </w:rPr>
        <w:t xml:space="preserve"> </w:t>
      </w:r>
      <w:r>
        <w:t>nature</w:t>
      </w:r>
      <w:r>
        <w:rPr>
          <w:spacing w:val="-4"/>
        </w:rPr>
        <w:t xml:space="preserve"> </w:t>
      </w:r>
      <w:r>
        <w:t>of</w:t>
      </w:r>
      <w:r>
        <w:rPr>
          <w:spacing w:val="-3"/>
        </w:rPr>
        <w:t xml:space="preserve"> </w:t>
      </w:r>
      <w:r>
        <w:t>the</w:t>
      </w:r>
      <w:r>
        <w:rPr>
          <w:spacing w:val="-4"/>
        </w:rPr>
        <w:t xml:space="preserve"> </w:t>
      </w:r>
      <w:r>
        <w:t>concern</w:t>
      </w:r>
      <w:r>
        <w:rPr>
          <w:spacing w:val="-4"/>
        </w:rPr>
        <w:t xml:space="preserve"> </w:t>
      </w:r>
      <w:r>
        <w:t>and</w:t>
      </w:r>
      <w:r>
        <w:rPr>
          <w:spacing w:val="-4"/>
        </w:rPr>
        <w:t xml:space="preserve"> </w:t>
      </w:r>
      <w:r>
        <w:t>the</w:t>
      </w:r>
      <w:r>
        <w:rPr>
          <w:spacing w:val="-4"/>
        </w:rPr>
        <w:t xml:space="preserve"> </w:t>
      </w:r>
      <w:r>
        <w:t>action</w:t>
      </w:r>
      <w:r>
        <w:rPr>
          <w:spacing w:val="-4"/>
        </w:rPr>
        <w:t xml:space="preserve"> </w:t>
      </w:r>
      <w:r>
        <w:t>taken</w:t>
      </w:r>
      <w:r>
        <w:rPr>
          <w:spacing w:val="-3"/>
        </w:rPr>
        <w:t xml:space="preserve"> </w:t>
      </w:r>
      <w:r>
        <w:t>to</w:t>
      </w:r>
      <w:r>
        <w:rPr>
          <w:spacing w:val="-4"/>
        </w:rPr>
        <w:t xml:space="preserve"> </w:t>
      </w:r>
      <w:r>
        <w:t>address</w:t>
      </w:r>
      <w:r>
        <w:rPr>
          <w:spacing w:val="-5"/>
        </w:rPr>
        <w:t xml:space="preserve"> </w:t>
      </w:r>
      <w:r>
        <w:t>it.</w:t>
      </w:r>
      <w:r>
        <w:rPr>
          <w:spacing w:val="-4"/>
        </w:rPr>
        <w:t xml:space="preserve"> </w:t>
      </w:r>
      <w:r>
        <w:t>The</w:t>
      </w:r>
      <w:r>
        <w:rPr>
          <w:spacing w:val="-4"/>
        </w:rPr>
        <w:t xml:space="preserve"> </w:t>
      </w:r>
      <w:r>
        <w:t>record</w:t>
      </w:r>
      <w:r>
        <w:rPr>
          <w:spacing w:val="-4"/>
        </w:rPr>
        <w:t xml:space="preserve"> </w:t>
      </w:r>
      <w:r>
        <w:t>will</w:t>
      </w:r>
      <w:r>
        <w:rPr>
          <w:spacing w:val="-4"/>
        </w:rPr>
        <w:t xml:space="preserve"> </w:t>
      </w:r>
      <w:r>
        <w:t>be</w:t>
      </w:r>
      <w:r>
        <w:rPr>
          <w:spacing w:val="-4"/>
        </w:rPr>
        <w:t xml:space="preserve"> </w:t>
      </w:r>
      <w:r>
        <w:t>clearly</w:t>
      </w:r>
      <w:r>
        <w:rPr>
          <w:spacing w:val="-3"/>
        </w:rPr>
        <w:t xml:space="preserve"> </w:t>
      </w:r>
      <w:r>
        <w:t>identified as a low-level concern, in order to avoid confusion or</w:t>
      </w:r>
      <w:r>
        <w:rPr>
          <w:spacing w:val="-11"/>
        </w:rPr>
        <w:t xml:space="preserve"> </w:t>
      </w:r>
      <w:r>
        <w:t>misunderstanding.</w:t>
      </w:r>
    </w:p>
    <w:p w14:paraId="4F908887" w14:textId="77777777" w:rsidR="003A4566" w:rsidRDefault="003A4566" w:rsidP="003A4566">
      <w:pPr>
        <w:pStyle w:val="ListParagraph"/>
        <w:numPr>
          <w:ilvl w:val="0"/>
          <w:numId w:val="11"/>
        </w:numPr>
        <w:tabs>
          <w:tab w:val="left" w:pos="874"/>
        </w:tabs>
        <w:spacing w:before="59" w:line="259" w:lineRule="auto"/>
        <w:ind w:right="740"/>
        <w:jc w:val="both"/>
      </w:pPr>
      <w:r>
        <w:t>If</w:t>
      </w:r>
      <w:r>
        <w:rPr>
          <w:spacing w:val="-4"/>
        </w:rPr>
        <w:t xml:space="preserve"> </w:t>
      </w:r>
      <w:r>
        <w:t>the</w:t>
      </w:r>
      <w:r>
        <w:rPr>
          <w:spacing w:val="-2"/>
        </w:rPr>
        <w:t xml:space="preserve"> </w:t>
      </w:r>
      <w:r>
        <w:t>concern</w:t>
      </w:r>
      <w:r>
        <w:rPr>
          <w:spacing w:val="-3"/>
        </w:rPr>
        <w:t xml:space="preserve"> </w:t>
      </w:r>
      <w:r>
        <w:t>relates</w:t>
      </w:r>
      <w:r>
        <w:rPr>
          <w:spacing w:val="-3"/>
        </w:rPr>
        <w:t xml:space="preserve"> </w:t>
      </w:r>
      <w:r>
        <w:t>to</w:t>
      </w:r>
      <w:r>
        <w:rPr>
          <w:spacing w:val="-2"/>
        </w:rPr>
        <w:t xml:space="preserve"> </w:t>
      </w:r>
      <w:r>
        <w:t>the</w:t>
      </w:r>
      <w:r>
        <w:rPr>
          <w:spacing w:val="-3"/>
        </w:rPr>
        <w:t xml:space="preserve"> </w:t>
      </w:r>
      <w:r>
        <w:t>principal,</w:t>
      </w:r>
      <w:r>
        <w:rPr>
          <w:spacing w:val="-3"/>
        </w:rPr>
        <w:t xml:space="preserve"> </w:t>
      </w:r>
      <w:r>
        <w:t>the</w:t>
      </w:r>
      <w:r>
        <w:rPr>
          <w:spacing w:val="-3"/>
        </w:rPr>
        <w:t xml:space="preserve"> </w:t>
      </w:r>
      <w:r>
        <w:t>Star</w:t>
      </w:r>
      <w:r>
        <w:rPr>
          <w:spacing w:val="-1"/>
        </w:rPr>
        <w:t xml:space="preserve"> </w:t>
      </w:r>
      <w:r>
        <w:t>central</w:t>
      </w:r>
      <w:r>
        <w:rPr>
          <w:spacing w:val="-3"/>
        </w:rPr>
        <w:t xml:space="preserve"> </w:t>
      </w:r>
      <w:r>
        <w:t>HR</w:t>
      </w:r>
      <w:r>
        <w:rPr>
          <w:spacing w:val="-3"/>
        </w:rPr>
        <w:t xml:space="preserve"> </w:t>
      </w:r>
      <w:r>
        <w:t>team</w:t>
      </w:r>
      <w:r>
        <w:rPr>
          <w:spacing w:val="-3"/>
        </w:rPr>
        <w:t xml:space="preserve"> </w:t>
      </w:r>
      <w:r>
        <w:t>will</w:t>
      </w:r>
      <w:r>
        <w:rPr>
          <w:spacing w:val="-3"/>
        </w:rPr>
        <w:t xml:space="preserve"> </w:t>
      </w:r>
      <w:r>
        <w:t>retain</w:t>
      </w:r>
      <w:r>
        <w:rPr>
          <w:spacing w:val="-4"/>
        </w:rPr>
        <w:t xml:space="preserve"> </w:t>
      </w:r>
      <w:r>
        <w:t>a</w:t>
      </w:r>
      <w:r>
        <w:rPr>
          <w:spacing w:val="-1"/>
        </w:rPr>
        <w:t xml:space="preserve"> </w:t>
      </w:r>
      <w:r>
        <w:t>copy</w:t>
      </w:r>
      <w:r>
        <w:rPr>
          <w:spacing w:val="-3"/>
        </w:rPr>
        <w:t xml:space="preserve"> </w:t>
      </w:r>
      <w:r>
        <w:t>of</w:t>
      </w:r>
      <w:r>
        <w:rPr>
          <w:spacing w:val="-3"/>
        </w:rPr>
        <w:t xml:space="preserve"> </w:t>
      </w:r>
      <w:r>
        <w:t>Appendix</w:t>
      </w:r>
      <w:r>
        <w:rPr>
          <w:spacing w:val="-3"/>
        </w:rPr>
        <w:t xml:space="preserve"> </w:t>
      </w:r>
      <w:r>
        <w:t>7a and complete the Safeguarding Concerns spreadsheet (Appendix</w:t>
      </w:r>
      <w:r>
        <w:rPr>
          <w:spacing w:val="-9"/>
        </w:rPr>
        <w:t xml:space="preserve"> </w:t>
      </w:r>
      <w:r>
        <w:t>7c).</w:t>
      </w:r>
    </w:p>
    <w:p w14:paraId="76D28FFC" w14:textId="77777777" w:rsidR="003A4566" w:rsidRDefault="003A4566" w:rsidP="003A4566">
      <w:pPr>
        <w:spacing w:line="259" w:lineRule="auto"/>
        <w:jc w:val="both"/>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06EABACD" w14:textId="77777777" w:rsidR="003A4566" w:rsidRDefault="003A4566" w:rsidP="003A4566">
      <w:pPr>
        <w:pStyle w:val="ListParagraph"/>
        <w:numPr>
          <w:ilvl w:val="0"/>
          <w:numId w:val="11"/>
        </w:numPr>
        <w:tabs>
          <w:tab w:val="left" w:pos="874"/>
        </w:tabs>
        <w:spacing w:before="91" w:line="259" w:lineRule="auto"/>
        <w:ind w:right="740"/>
        <w:jc w:val="both"/>
      </w:pPr>
      <w:r>
        <w:lastRenderedPageBreak/>
        <w:t>Records of low-level concerns will not be referred to in employer references unless they form part of a substantiated allegation and will not be held on the employee’s personnel</w:t>
      </w:r>
      <w:r>
        <w:rPr>
          <w:spacing w:val="-25"/>
        </w:rPr>
        <w:t xml:space="preserve"> </w:t>
      </w:r>
      <w:r>
        <w:t>file.</w:t>
      </w:r>
    </w:p>
    <w:p w14:paraId="760CEE83" w14:textId="77777777" w:rsidR="003A4566" w:rsidRDefault="003A4566" w:rsidP="003A4566">
      <w:pPr>
        <w:pStyle w:val="ListParagraph"/>
        <w:numPr>
          <w:ilvl w:val="0"/>
          <w:numId w:val="11"/>
        </w:numPr>
        <w:tabs>
          <w:tab w:val="left" w:pos="874"/>
        </w:tabs>
        <w:spacing w:before="60" w:line="259" w:lineRule="auto"/>
        <w:ind w:right="741"/>
        <w:jc w:val="both"/>
      </w:pPr>
      <w:r>
        <w:t xml:space="preserve">For more detail relating to the requirements to store documentation please refer to the </w:t>
      </w:r>
      <w:r>
        <w:rPr>
          <w:b/>
        </w:rPr>
        <w:t xml:space="preserve">Record Keeping – Allegations against staff </w:t>
      </w:r>
      <w:r>
        <w:t>section</w:t>
      </w:r>
      <w:r>
        <w:rPr>
          <w:spacing w:val="-5"/>
        </w:rPr>
        <w:t xml:space="preserve"> </w:t>
      </w:r>
      <w:r>
        <w:t>below.</w:t>
      </w:r>
    </w:p>
    <w:p w14:paraId="6926FF97" w14:textId="77777777" w:rsidR="003A4566" w:rsidRDefault="003A4566" w:rsidP="003A4566">
      <w:pPr>
        <w:pStyle w:val="ListParagraph"/>
        <w:numPr>
          <w:ilvl w:val="0"/>
          <w:numId w:val="11"/>
        </w:numPr>
        <w:tabs>
          <w:tab w:val="left" w:pos="875"/>
        </w:tabs>
        <w:spacing w:before="59" w:line="259" w:lineRule="auto"/>
        <w:ind w:left="874" w:right="739"/>
        <w:jc w:val="both"/>
      </w:pPr>
      <w:r>
        <w:t>The principal, will regularly review all low-level concerns received, in order to identify any emerging</w:t>
      </w:r>
      <w:r>
        <w:rPr>
          <w:spacing w:val="-10"/>
        </w:rPr>
        <w:t xml:space="preserve"> </w:t>
      </w:r>
      <w:r>
        <w:t>patterns</w:t>
      </w:r>
      <w:r>
        <w:rPr>
          <w:spacing w:val="-9"/>
        </w:rPr>
        <w:t xml:space="preserve"> </w:t>
      </w:r>
      <w:r>
        <w:t>of</w:t>
      </w:r>
      <w:r>
        <w:rPr>
          <w:spacing w:val="-9"/>
        </w:rPr>
        <w:t xml:space="preserve"> </w:t>
      </w:r>
      <w:r>
        <w:t>concerning</w:t>
      </w:r>
      <w:r>
        <w:rPr>
          <w:spacing w:val="-10"/>
        </w:rPr>
        <w:t xml:space="preserve"> </w:t>
      </w:r>
      <w:r>
        <w:t>behaviour</w:t>
      </w:r>
      <w:r>
        <w:rPr>
          <w:spacing w:val="-10"/>
        </w:rPr>
        <w:t xml:space="preserve"> </w:t>
      </w:r>
      <w:r>
        <w:t>related</w:t>
      </w:r>
      <w:r>
        <w:rPr>
          <w:spacing w:val="-9"/>
        </w:rPr>
        <w:t xml:space="preserve"> </w:t>
      </w:r>
      <w:r>
        <w:t>to</w:t>
      </w:r>
      <w:r>
        <w:rPr>
          <w:spacing w:val="-9"/>
        </w:rPr>
        <w:t xml:space="preserve"> </w:t>
      </w:r>
      <w:r>
        <w:t>individual(s)</w:t>
      </w:r>
      <w:r>
        <w:rPr>
          <w:spacing w:val="-9"/>
        </w:rPr>
        <w:t xml:space="preserve"> </w:t>
      </w:r>
      <w:r>
        <w:t>or</w:t>
      </w:r>
      <w:r>
        <w:rPr>
          <w:spacing w:val="-10"/>
        </w:rPr>
        <w:t xml:space="preserve"> </w:t>
      </w:r>
      <w:r>
        <w:t>to</w:t>
      </w:r>
      <w:r>
        <w:rPr>
          <w:spacing w:val="-10"/>
        </w:rPr>
        <w:t xml:space="preserve"> </w:t>
      </w:r>
      <w:r>
        <w:t>identify</w:t>
      </w:r>
      <w:r>
        <w:rPr>
          <w:spacing w:val="-7"/>
        </w:rPr>
        <w:t xml:space="preserve"> </w:t>
      </w:r>
      <w:r>
        <w:t>any</w:t>
      </w:r>
      <w:r>
        <w:rPr>
          <w:spacing w:val="-10"/>
        </w:rPr>
        <w:t xml:space="preserve"> </w:t>
      </w:r>
      <w:r>
        <w:t>weaknesses in the school’s culture where revision of policy or additional training may be a</w:t>
      </w:r>
      <w:r>
        <w:rPr>
          <w:spacing w:val="-27"/>
        </w:rPr>
        <w:t xml:space="preserve"> </w:t>
      </w:r>
      <w:r>
        <w:t>requirement.</w:t>
      </w:r>
    </w:p>
    <w:p w14:paraId="18282231" w14:textId="77777777" w:rsidR="003A4566" w:rsidRPr="001A7A59" w:rsidRDefault="003A4566" w:rsidP="003A4566">
      <w:pPr>
        <w:pStyle w:val="Heading2"/>
        <w:rPr>
          <w:color w:val="262626" w:themeColor="text1" w:themeTint="D9"/>
        </w:rPr>
      </w:pPr>
      <w:bookmarkStart w:id="128" w:name="Record_Keeping_–_Allegations_against_sta"/>
      <w:bookmarkStart w:id="129" w:name="_bookmark60"/>
      <w:bookmarkEnd w:id="128"/>
      <w:bookmarkEnd w:id="129"/>
      <w:r w:rsidRPr="001A7A59">
        <w:rPr>
          <w:color w:val="262626" w:themeColor="text1" w:themeTint="D9"/>
        </w:rPr>
        <w:t>Record Keeping – Allegations against staff</w:t>
      </w:r>
    </w:p>
    <w:p w14:paraId="56B47F93" w14:textId="77777777" w:rsidR="003A4566" w:rsidRDefault="003A4566" w:rsidP="003A4566">
      <w:pPr>
        <w:pStyle w:val="ListParagraph"/>
        <w:numPr>
          <w:ilvl w:val="0"/>
          <w:numId w:val="11"/>
        </w:numPr>
        <w:tabs>
          <w:tab w:val="left" w:pos="874"/>
        </w:tabs>
        <w:spacing w:before="86" w:line="259" w:lineRule="auto"/>
        <w:ind w:right="740"/>
        <w:jc w:val="both"/>
      </w:pPr>
      <w:r>
        <w:t>All records will be kept together in a secure place. The filing system will be accessed via the designated safeguarding lead. Any electronic information will be password protected and only made available to relevant</w:t>
      </w:r>
      <w:r>
        <w:rPr>
          <w:spacing w:val="-3"/>
        </w:rPr>
        <w:t xml:space="preserve"> </w:t>
      </w:r>
      <w:r>
        <w:t>individuals.</w:t>
      </w:r>
    </w:p>
    <w:p w14:paraId="658F1912" w14:textId="77777777" w:rsidR="003A4566" w:rsidRDefault="003A4566" w:rsidP="003A4566">
      <w:pPr>
        <w:pStyle w:val="ListParagraph"/>
        <w:numPr>
          <w:ilvl w:val="0"/>
          <w:numId w:val="11"/>
        </w:numPr>
        <w:tabs>
          <w:tab w:val="left" w:pos="874"/>
        </w:tabs>
        <w:spacing w:before="60" w:line="259" w:lineRule="auto"/>
        <w:ind w:right="739"/>
        <w:jc w:val="both"/>
      </w:pPr>
      <w:r>
        <w:t>Information relating to allegations against staff of a safeguarding nature will be stored and handled in line with UK General Data Protection Legislation tailored by the Data Protection Act 1998 such that information</w:t>
      </w:r>
      <w:r>
        <w:rPr>
          <w:spacing w:val="-4"/>
        </w:rPr>
        <w:t xml:space="preserve"> </w:t>
      </w:r>
      <w:r>
        <w:t>is:</w:t>
      </w:r>
    </w:p>
    <w:p w14:paraId="3DC1AC3E" w14:textId="77777777" w:rsidR="003A4566" w:rsidRDefault="003A4566" w:rsidP="003A4566">
      <w:pPr>
        <w:pStyle w:val="ListParagraph"/>
        <w:numPr>
          <w:ilvl w:val="1"/>
          <w:numId w:val="11"/>
        </w:numPr>
        <w:tabs>
          <w:tab w:val="left" w:pos="1231"/>
          <w:tab w:val="left" w:pos="1232"/>
        </w:tabs>
        <w:spacing w:before="57"/>
        <w:ind w:hanging="359"/>
      </w:pPr>
      <w:r>
        <w:t>processed for limited</w:t>
      </w:r>
      <w:r>
        <w:rPr>
          <w:spacing w:val="-2"/>
        </w:rPr>
        <w:t xml:space="preserve"> </w:t>
      </w:r>
      <w:r>
        <w:t>purposes</w:t>
      </w:r>
    </w:p>
    <w:p w14:paraId="49F9A528" w14:textId="77777777" w:rsidR="003A4566" w:rsidRDefault="003A4566" w:rsidP="003A4566">
      <w:pPr>
        <w:pStyle w:val="ListParagraph"/>
        <w:numPr>
          <w:ilvl w:val="1"/>
          <w:numId w:val="11"/>
        </w:numPr>
        <w:tabs>
          <w:tab w:val="left" w:pos="1231"/>
          <w:tab w:val="left" w:pos="1232"/>
        </w:tabs>
        <w:spacing w:before="21"/>
        <w:ind w:hanging="359"/>
      </w:pPr>
      <w:r>
        <w:t>adequate, relevant, and not</w:t>
      </w:r>
      <w:r>
        <w:rPr>
          <w:spacing w:val="-3"/>
        </w:rPr>
        <w:t xml:space="preserve"> </w:t>
      </w:r>
      <w:r>
        <w:t>excessive</w:t>
      </w:r>
    </w:p>
    <w:p w14:paraId="0941D92F" w14:textId="77777777" w:rsidR="003A4566" w:rsidRDefault="003A4566" w:rsidP="003A4566">
      <w:pPr>
        <w:pStyle w:val="ListParagraph"/>
        <w:numPr>
          <w:ilvl w:val="1"/>
          <w:numId w:val="11"/>
        </w:numPr>
        <w:tabs>
          <w:tab w:val="left" w:pos="1231"/>
          <w:tab w:val="left" w:pos="1232"/>
        </w:tabs>
        <w:spacing w:before="23"/>
        <w:ind w:hanging="359"/>
      </w:pPr>
      <w:r>
        <w:t>accurate</w:t>
      </w:r>
    </w:p>
    <w:p w14:paraId="3E3597E5" w14:textId="77777777" w:rsidR="003A4566" w:rsidRDefault="003A4566" w:rsidP="003A4566">
      <w:pPr>
        <w:pStyle w:val="ListParagraph"/>
        <w:numPr>
          <w:ilvl w:val="1"/>
          <w:numId w:val="11"/>
        </w:numPr>
        <w:tabs>
          <w:tab w:val="left" w:pos="1230"/>
          <w:tab w:val="left" w:pos="1231"/>
        </w:tabs>
        <w:spacing w:before="21"/>
        <w:ind w:left="1230"/>
      </w:pPr>
      <w:r>
        <w:t>kept no longer than</w:t>
      </w:r>
      <w:r>
        <w:rPr>
          <w:spacing w:val="-2"/>
        </w:rPr>
        <w:t xml:space="preserve"> </w:t>
      </w:r>
      <w:r>
        <w:t>necessary</w:t>
      </w:r>
    </w:p>
    <w:p w14:paraId="29111265" w14:textId="77777777" w:rsidR="003A4566" w:rsidRDefault="003A4566" w:rsidP="003A4566">
      <w:pPr>
        <w:pStyle w:val="ListParagraph"/>
        <w:numPr>
          <w:ilvl w:val="1"/>
          <w:numId w:val="11"/>
        </w:numPr>
        <w:tabs>
          <w:tab w:val="left" w:pos="1230"/>
          <w:tab w:val="left" w:pos="1231"/>
        </w:tabs>
        <w:spacing w:before="21"/>
        <w:ind w:left="1230"/>
      </w:pPr>
      <w:r>
        <w:t>processed in accordance with the data subject’s</w:t>
      </w:r>
      <w:r>
        <w:rPr>
          <w:spacing w:val="-3"/>
        </w:rPr>
        <w:t xml:space="preserve"> </w:t>
      </w:r>
      <w:r>
        <w:t>rights</w:t>
      </w:r>
    </w:p>
    <w:p w14:paraId="0EFB7D3E" w14:textId="77777777" w:rsidR="003A4566" w:rsidRDefault="003A4566" w:rsidP="003A4566">
      <w:pPr>
        <w:pStyle w:val="ListParagraph"/>
        <w:numPr>
          <w:ilvl w:val="1"/>
          <w:numId w:val="11"/>
        </w:numPr>
        <w:tabs>
          <w:tab w:val="left" w:pos="1230"/>
          <w:tab w:val="left" w:pos="1231"/>
        </w:tabs>
        <w:spacing w:before="22"/>
        <w:ind w:left="1230"/>
      </w:pPr>
      <w:r>
        <w:t>secure</w:t>
      </w:r>
    </w:p>
    <w:p w14:paraId="6100711D" w14:textId="77777777" w:rsidR="003A4566" w:rsidRPr="001A7A59" w:rsidRDefault="003A4566" w:rsidP="003A4566">
      <w:pPr>
        <w:pStyle w:val="Heading4"/>
        <w:spacing w:before="181"/>
        <w:jc w:val="both"/>
        <w:rPr>
          <w:color w:val="262626" w:themeColor="text1" w:themeTint="D9"/>
        </w:rPr>
      </w:pPr>
      <w:bookmarkStart w:id="130" w:name="Allegations_that_may_meet_the_harm_thres"/>
      <w:bookmarkEnd w:id="130"/>
      <w:r w:rsidRPr="001A7A59">
        <w:rPr>
          <w:color w:val="262626" w:themeColor="text1" w:themeTint="D9"/>
        </w:rPr>
        <w:t>Allegations that may meet the harm threshold</w:t>
      </w:r>
    </w:p>
    <w:p w14:paraId="69004B36" w14:textId="77777777" w:rsidR="003A4566" w:rsidRDefault="003A4566" w:rsidP="003A4566">
      <w:pPr>
        <w:pStyle w:val="ListParagraph"/>
        <w:numPr>
          <w:ilvl w:val="0"/>
          <w:numId w:val="11"/>
        </w:numPr>
        <w:tabs>
          <w:tab w:val="left" w:pos="874"/>
        </w:tabs>
        <w:spacing w:before="82" w:line="259" w:lineRule="auto"/>
        <w:ind w:right="740"/>
        <w:jc w:val="both"/>
      </w:pPr>
      <w:r>
        <w:t>All documentation relating to an allegation that may meet the harms threshold will be retained in a secure case</w:t>
      </w:r>
      <w:r>
        <w:rPr>
          <w:spacing w:val="-4"/>
        </w:rPr>
        <w:t xml:space="preserve"> </w:t>
      </w:r>
      <w:r>
        <w:t>file.</w:t>
      </w:r>
    </w:p>
    <w:p w14:paraId="4B52431D" w14:textId="77777777" w:rsidR="003A4566" w:rsidRDefault="003A4566" w:rsidP="003A4566">
      <w:pPr>
        <w:pStyle w:val="ListParagraph"/>
        <w:numPr>
          <w:ilvl w:val="0"/>
          <w:numId w:val="11"/>
        </w:numPr>
        <w:tabs>
          <w:tab w:val="left" w:pos="874"/>
        </w:tabs>
        <w:spacing w:before="60" w:line="259" w:lineRule="auto"/>
        <w:ind w:right="740"/>
        <w:jc w:val="both"/>
      </w:pPr>
      <w:r>
        <w:t>Documentation will also be held on the individual’s personnel file, unless the allegation is found to</w:t>
      </w:r>
      <w:r>
        <w:rPr>
          <w:spacing w:val="-12"/>
        </w:rPr>
        <w:t xml:space="preserve"> </w:t>
      </w:r>
      <w:r>
        <w:t>be</w:t>
      </w:r>
      <w:r>
        <w:rPr>
          <w:spacing w:val="-12"/>
        </w:rPr>
        <w:t xml:space="preserve"> </w:t>
      </w:r>
      <w:r>
        <w:t>malicious</w:t>
      </w:r>
      <w:r>
        <w:rPr>
          <w:spacing w:val="-11"/>
        </w:rPr>
        <w:t xml:space="preserve"> </w:t>
      </w:r>
      <w:r>
        <w:t>or</w:t>
      </w:r>
      <w:r>
        <w:rPr>
          <w:spacing w:val="-11"/>
        </w:rPr>
        <w:t xml:space="preserve"> </w:t>
      </w:r>
      <w:r>
        <w:t>false,</w:t>
      </w:r>
      <w:r>
        <w:rPr>
          <w:spacing w:val="-11"/>
        </w:rPr>
        <w:t xml:space="preserve"> </w:t>
      </w:r>
      <w:r>
        <w:t>in</w:t>
      </w:r>
      <w:r>
        <w:rPr>
          <w:spacing w:val="-12"/>
        </w:rPr>
        <w:t xml:space="preserve"> </w:t>
      </w:r>
      <w:r>
        <w:t>which</w:t>
      </w:r>
      <w:r>
        <w:rPr>
          <w:spacing w:val="-11"/>
        </w:rPr>
        <w:t xml:space="preserve"> </w:t>
      </w:r>
      <w:r>
        <w:t>case</w:t>
      </w:r>
      <w:r>
        <w:rPr>
          <w:spacing w:val="-11"/>
        </w:rPr>
        <w:t xml:space="preserve"> </w:t>
      </w:r>
      <w:r>
        <w:t>they</w:t>
      </w:r>
      <w:r>
        <w:rPr>
          <w:spacing w:val="-11"/>
        </w:rPr>
        <w:t xml:space="preserve"> </w:t>
      </w:r>
      <w:r>
        <w:t>should</w:t>
      </w:r>
      <w:r>
        <w:rPr>
          <w:spacing w:val="-12"/>
        </w:rPr>
        <w:t xml:space="preserve"> </w:t>
      </w:r>
      <w:r>
        <w:t>not</w:t>
      </w:r>
      <w:r>
        <w:rPr>
          <w:spacing w:val="-11"/>
        </w:rPr>
        <w:t xml:space="preserve"> </w:t>
      </w:r>
      <w:r>
        <w:t>be</w:t>
      </w:r>
      <w:r>
        <w:rPr>
          <w:spacing w:val="-11"/>
        </w:rPr>
        <w:t xml:space="preserve"> </w:t>
      </w:r>
      <w:r>
        <w:t>included.</w:t>
      </w:r>
      <w:r>
        <w:rPr>
          <w:spacing w:val="27"/>
        </w:rPr>
        <w:t xml:space="preserve"> </w:t>
      </w:r>
      <w:r>
        <w:t>Such</w:t>
      </w:r>
      <w:r>
        <w:rPr>
          <w:spacing w:val="-10"/>
        </w:rPr>
        <w:t xml:space="preserve"> </w:t>
      </w:r>
      <w:r>
        <w:t>documents</w:t>
      </w:r>
      <w:r>
        <w:rPr>
          <w:spacing w:val="-11"/>
        </w:rPr>
        <w:t xml:space="preserve"> </w:t>
      </w:r>
      <w:r>
        <w:t>may</w:t>
      </w:r>
      <w:r>
        <w:rPr>
          <w:spacing w:val="-11"/>
        </w:rPr>
        <w:t xml:space="preserve"> </w:t>
      </w:r>
      <w:r>
        <w:t>include, but are not limited</w:t>
      </w:r>
      <w:r>
        <w:rPr>
          <w:spacing w:val="-2"/>
        </w:rPr>
        <w:t xml:space="preserve"> </w:t>
      </w:r>
      <w:r>
        <w:t>to:</w:t>
      </w:r>
    </w:p>
    <w:p w14:paraId="2DE589FA" w14:textId="77777777" w:rsidR="003A4566" w:rsidRDefault="003A4566" w:rsidP="003A4566">
      <w:pPr>
        <w:pStyle w:val="ListParagraph"/>
        <w:numPr>
          <w:ilvl w:val="1"/>
          <w:numId w:val="11"/>
        </w:numPr>
        <w:tabs>
          <w:tab w:val="left" w:pos="1230"/>
          <w:tab w:val="left" w:pos="1231"/>
        </w:tabs>
        <w:spacing w:before="57"/>
        <w:ind w:left="1230"/>
      </w:pPr>
      <w:r>
        <w:t>A copy of the Safeguarding Concerns – Allegations against staff form (Appendix</w:t>
      </w:r>
      <w:r>
        <w:rPr>
          <w:spacing w:val="-15"/>
        </w:rPr>
        <w:t xml:space="preserve"> </w:t>
      </w:r>
      <w:r>
        <w:t>7a)</w:t>
      </w:r>
    </w:p>
    <w:p w14:paraId="59EAF883" w14:textId="77777777" w:rsidR="003A4566" w:rsidRDefault="003A4566" w:rsidP="003A4566">
      <w:pPr>
        <w:pStyle w:val="ListParagraph"/>
        <w:numPr>
          <w:ilvl w:val="1"/>
          <w:numId w:val="11"/>
        </w:numPr>
        <w:tabs>
          <w:tab w:val="left" w:pos="1230"/>
          <w:tab w:val="left" w:pos="1231"/>
        </w:tabs>
        <w:spacing w:before="21"/>
        <w:ind w:left="1230"/>
      </w:pPr>
      <w:r>
        <w:t>A copy of the Safeguarding Risk Assessment – Allegations against staff form (Appendix</w:t>
      </w:r>
      <w:r>
        <w:rPr>
          <w:spacing w:val="-22"/>
        </w:rPr>
        <w:t xml:space="preserve"> </w:t>
      </w:r>
      <w:r>
        <w:t>7b)</w:t>
      </w:r>
    </w:p>
    <w:p w14:paraId="264C9860" w14:textId="77777777" w:rsidR="003A4566" w:rsidRDefault="003A4566" w:rsidP="003A4566">
      <w:pPr>
        <w:pStyle w:val="ListParagraph"/>
        <w:numPr>
          <w:ilvl w:val="1"/>
          <w:numId w:val="11"/>
        </w:numPr>
        <w:tabs>
          <w:tab w:val="left" w:pos="1230"/>
          <w:tab w:val="left" w:pos="1231"/>
        </w:tabs>
        <w:spacing w:before="23"/>
        <w:ind w:left="1230"/>
      </w:pPr>
      <w:r>
        <w:t>A summary held on the Safeguarding Concerns Spreadsheet (Appendix</w:t>
      </w:r>
      <w:r>
        <w:rPr>
          <w:spacing w:val="-8"/>
        </w:rPr>
        <w:t xml:space="preserve"> </w:t>
      </w:r>
      <w:r>
        <w:t>7c)</w:t>
      </w:r>
    </w:p>
    <w:p w14:paraId="637E6C18" w14:textId="77777777" w:rsidR="003A4566" w:rsidRDefault="003A4566" w:rsidP="003A4566">
      <w:pPr>
        <w:pStyle w:val="ListParagraph"/>
        <w:numPr>
          <w:ilvl w:val="1"/>
          <w:numId w:val="11"/>
        </w:numPr>
        <w:tabs>
          <w:tab w:val="left" w:pos="1230"/>
          <w:tab w:val="left" w:pos="1231"/>
        </w:tabs>
        <w:spacing w:before="21"/>
        <w:ind w:left="1230"/>
      </w:pPr>
      <w:r>
        <w:t>The LADO referral</w:t>
      </w:r>
      <w:r>
        <w:rPr>
          <w:spacing w:val="-4"/>
        </w:rPr>
        <w:t xml:space="preserve"> </w:t>
      </w:r>
      <w:r>
        <w:t>form</w:t>
      </w:r>
    </w:p>
    <w:p w14:paraId="0405D107" w14:textId="77777777" w:rsidR="003A4566" w:rsidRDefault="003A4566" w:rsidP="003A4566">
      <w:pPr>
        <w:pStyle w:val="ListParagraph"/>
        <w:numPr>
          <w:ilvl w:val="1"/>
          <w:numId w:val="11"/>
        </w:numPr>
        <w:tabs>
          <w:tab w:val="left" w:pos="1230"/>
          <w:tab w:val="left" w:pos="1231"/>
        </w:tabs>
        <w:spacing w:before="21"/>
        <w:ind w:left="1230"/>
      </w:pPr>
      <w:r>
        <w:t>Suspension</w:t>
      </w:r>
      <w:r>
        <w:rPr>
          <w:spacing w:val="-2"/>
        </w:rPr>
        <w:t xml:space="preserve"> </w:t>
      </w:r>
      <w:r>
        <w:t>letter</w:t>
      </w:r>
    </w:p>
    <w:p w14:paraId="6E30BA21" w14:textId="77777777" w:rsidR="003A4566" w:rsidRDefault="003A4566" w:rsidP="003A4566">
      <w:pPr>
        <w:pStyle w:val="ListParagraph"/>
        <w:numPr>
          <w:ilvl w:val="1"/>
          <w:numId w:val="11"/>
        </w:numPr>
        <w:tabs>
          <w:tab w:val="left" w:pos="1230"/>
          <w:tab w:val="left" w:pos="1231"/>
        </w:tabs>
        <w:spacing w:before="21"/>
        <w:ind w:left="1230"/>
      </w:pPr>
      <w:r>
        <w:t>Disciplinary investigation</w:t>
      </w:r>
      <w:r>
        <w:rPr>
          <w:spacing w:val="-2"/>
        </w:rPr>
        <w:t xml:space="preserve"> </w:t>
      </w:r>
      <w:r>
        <w:t>report</w:t>
      </w:r>
    </w:p>
    <w:p w14:paraId="5E6173DB" w14:textId="77777777" w:rsidR="003A4566" w:rsidRDefault="003A4566" w:rsidP="003A4566">
      <w:pPr>
        <w:pStyle w:val="ListParagraph"/>
        <w:numPr>
          <w:ilvl w:val="1"/>
          <w:numId w:val="11"/>
        </w:numPr>
        <w:tabs>
          <w:tab w:val="left" w:pos="1230"/>
          <w:tab w:val="left" w:pos="1231"/>
        </w:tabs>
        <w:spacing w:before="22"/>
        <w:ind w:left="1230"/>
      </w:pPr>
      <w:r>
        <w:t>Disciplinary outcome letter and any appeal</w:t>
      </w:r>
      <w:r>
        <w:rPr>
          <w:spacing w:val="-6"/>
        </w:rPr>
        <w:t xml:space="preserve"> </w:t>
      </w:r>
      <w:r>
        <w:t>documents</w:t>
      </w:r>
    </w:p>
    <w:p w14:paraId="5BA679BD" w14:textId="77777777" w:rsidR="003A4566" w:rsidRDefault="003A4566" w:rsidP="003A4566">
      <w:pPr>
        <w:pStyle w:val="ListParagraph"/>
        <w:numPr>
          <w:ilvl w:val="1"/>
          <w:numId w:val="11"/>
        </w:numPr>
        <w:tabs>
          <w:tab w:val="left" w:pos="1230"/>
          <w:tab w:val="left" w:pos="1231"/>
        </w:tabs>
        <w:spacing w:before="22"/>
        <w:ind w:left="1230"/>
      </w:pPr>
      <w:r>
        <w:t>DBS and/or TRA referral documents and outcome</w:t>
      </w:r>
      <w:r>
        <w:rPr>
          <w:spacing w:val="-8"/>
        </w:rPr>
        <w:t xml:space="preserve"> </w:t>
      </w:r>
      <w:r>
        <w:t>notifications</w:t>
      </w:r>
    </w:p>
    <w:p w14:paraId="1C99380E" w14:textId="77777777" w:rsidR="003A4566" w:rsidRDefault="003A4566" w:rsidP="003A4566">
      <w:pPr>
        <w:pStyle w:val="ListParagraph"/>
        <w:numPr>
          <w:ilvl w:val="0"/>
          <w:numId w:val="11"/>
        </w:numPr>
        <w:tabs>
          <w:tab w:val="left" w:pos="873"/>
        </w:tabs>
        <w:spacing w:before="181" w:line="259" w:lineRule="auto"/>
        <w:ind w:left="872" w:right="741"/>
        <w:jc w:val="both"/>
      </w:pPr>
      <w:r>
        <w:t>Documents relating to safeguarding allegations will be placed on the personnel file in a sealed envelope marked as</w:t>
      </w:r>
      <w:r>
        <w:rPr>
          <w:spacing w:val="-3"/>
        </w:rPr>
        <w:t xml:space="preserve"> </w:t>
      </w:r>
      <w:r>
        <w:t>‘Confidential’.</w:t>
      </w:r>
    </w:p>
    <w:p w14:paraId="3D08363F" w14:textId="77777777" w:rsidR="003A4566" w:rsidRDefault="003A4566" w:rsidP="003A4566">
      <w:pPr>
        <w:pStyle w:val="ListParagraph"/>
        <w:numPr>
          <w:ilvl w:val="0"/>
          <w:numId w:val="11"/>
        </w:numPr>
        <w:tabs>
          <w:tab w:val="left" w:pos="873"/>
        </w:tabs>
        <w:spacing w:before="60" w:line="259" w:lineRule="auto"/>
        <w:ind w:left="872" w:right="740"/>
        <w:jc w:val="both"/>
      </w:pPr>
      <w:r>
        <w:t>The school will have a secure file location for the storage of any documents related to safeguarding allegations against staff. These files should be restricted for access by the principal and DSL</w:t>
      </w:r>
      <w:r>
        <w:rPr>
          <w:spacing w:val="-3"/>
        </w:rPr>
        <w:t xml:space="preserve"> </w:t>
      </w:r>
      <w:r>
        <w:t>only.</w:t>
      </w:r>
    </w:p>
    <w:p w14:paraId="7F15DB76" w14:textId="77777777" w:rsidR="003A4566" w:rsidRDefault="003A4566" w:rsidP="003A4566">
      <w:pPr>
        <w:pStyle w:val="ListParagraph"/>
        <w:numPr>
          <w:ilvl w:val="0"/>
          <w:numId w:val="11"/>
        </w:numPr>
        <w:tabs>
          <w:tab w:val="left" w:pos="874"/>
        </w:tabs>
        <w:spacing w:before="58" w:line="259" w:lineRule="auto"/>
        <w:ind w:right="739"/>
        <w:jc w:val="both"/>
      </w:pPr>
      <w:r>
        <w:t>Records</w:t>
      </w:r>
      <w:r>
        <w:rPr>
          <w:spacing w:val="-13"/>
        </w:rPr>
        <w:t xml:space="preserve"> </w:t>
      </w:r>
      <w:r>
        <w:t>which</w:t>
      </w:r>
      <w:r>
        <w:rPr>
          <w:spacing w:val="-13"/>
        </w:rPr>
        <w:t xml:space="preserve"> </w:t>
      </w:r>
      <w:r>
        <w:t>contain</w:t>
      </w:r>
      <w:r>
        <w:rPr>
          <w:spacing w:val="-13"/>
        </w:rPr>
        <w:t xml:space="preserve"> </w:t>
      </w:r>
      <w:r>
        <w:t>information</w:t>
      </w:r>
      <w:r>
        <w:rPr>
          <w:spacing w:val="-13"/>
        </w:rPr>
        <w:t xml:space="preserve"> </w:t>
      </w:r>
      <w:r>
        <w:t>about</w:t>
      </w:r>
      <w:r>
        <w:rPr>
          <w:spacing w:val="-13"/>
        </w:rPr>
        <w:t xml:space="preserve"> </w:t>
      </w:r>
      <w:r>
        <w:t>allegations</w:t>
      </w:r>
      <w:r>
        <w:rPr>
          <w:spacing w:val="-11"/>
        </w:rPr>
        <w:t xml:space="preserve"> </w:t>
      </w:r>
      <w:r>
        <w:t>of</w:t>
      </w:r>
      <w:r>
        <w:rPr>
          <w:spacing w:val="-13"/>
        </w:rPr>
        <w:t xml:space="preserve"> </w:t>
      </w:r>
      <w:r>
        <w:t>sexual</w:t>
      </w:r>
      <w:r>
        <w:rPr>
          <w:spacing w:val="-13"/>
        </w:rPr>
        <w:t xml:space="preserve"> </w:t>
      </w:r>
      <w:r>
        <w:t>abuse</w:t>
      </w:r>
      <w:r>
        <w:rPr>
          <w:spacing w:val="-13"/>
        </w:rPr>
        <w:t xml:space="preserve"> </w:t>
      </w:r>
      <w:r>
        <w:t>for</w:t>
      </w:r>
      <w:r>
        <w:rPr>
          <w:spacing w:val="-12"/>
        </w:rPr>
        <w:t xml:space="preserve"> </w:t>
      </w:r>
      <w:r>
        <w:t>the</w:t>
      </w:r>
      <w:r>
        <w:rPr>
          <w:spacing w:val="-13"/>
        </w:rPr>
        <w:t xml:space="preserve"> </w:t>
      </w:r>
      <w:r>
        <w:t>Independent</w:t>
      </w:r>
      <w:r>
        <w:rPr>
          <w:spacing w:val="-12"/>
        </w:rPr>
        <w:t xml:space="preserve"> </w:t>
      </w:r>
      <w:r>
        <w:t>Inquiry into</w:t>
      </w:r>
      <w:r>
        <w:rPr>
          <w:spacing w:val="-6"/>
        </w:rPr>
        <w:t xml:space="preserve"> </w:t>
      </w:r>
      <w:r>
        <w:t>Child</w:t>
      </w:r>
      <w:r>
        <w:rPr>
          <w:spacing w:val="-7"/>
        </w:rPr>
        <w:t xml:space="preserve"> </w:t>
      </w:r>
      <w:r>
        <w:t>Sexual</w:t>
      </w:r>
      <w:r>
        <w:rPr>
          <w:spacing w:val="-7"/>
        </w:rPr>
        <w:t xml:space="preserve"> </w:t>
      </w:r>
      <w:r>
        <w:t>Abuse</w:t>
      </w:r>
      <w:r>
        <w:rPr>
          <w:spacing w:val="-5"/>
        </w:rPr>
        <w:t xml:space="preserve"> </w:t>
      </w:r>
      <w:r>
        <w:t>(IICSA),</w:t>
      </w:r>
      <w:r>
        <w:rPr>
          <w:spacing w:val="-6"/>
        </w:rPr>
        <w:t xml:space="preserve"> </w:t>
      </w:r>
      <w:r>
        <w:t>will</w:t>
      </w:r>
      <w:r>
        <w:rPr>
          <w:spacing w:val="-6"/>
        </w:rPr>
        <w:t xml:space="preserve"> </w:t>
      </w:r>
      <w:r>
        <w:t>be</w:t>
      </w:r>
      <w:r>
        <w:rPr>
          <w:spacing w:val="-7"/>
        </w:rPr>
        <w:t xml:space="preserve"> </w:t>
      </w:r>
      <w:r>
        <w:t>preserved</w:t>
      </w:r>
      <w:r>
        <w:rPr>
          <w:spacing w:val="-7"/>
        </w:rPr>
        <w:t xml:space="preserve"> </w:t>
      </w:r>
      <w:r>
        <w:t>for</w:t>
      </w:r>
      <w:r>
        <w:rPr>
          <w:spacing w:val="-6"/>
        </w:rPr>
        <w:t xml:space="preserve"> </w:t>
      </w:r>
      <w:r>
        <w:t>the</w:t>
      </w:r>
      <w:r>
        <w:rPr>
          <w:spacing w:val="-7"/>
        </w:rPr>
        <w:t xml:space="preserve"> </w:t>
      </w:r>
      <w:r>
        <w:t>term</w:t>
      </w:r>
      <w:r>
        <w:rPr>
          <w:spacing w:val="-5"/>
        </w:rPr>
        <w:t xml:space="preserve"> </w:t>
      </w:r>
      <w:r>
        <w:t>of</w:t>
      </w:r>
      <w:r>
        <w:rPr>
          <w:spacing w:val="-6"/>
        </w:rPr>
        <w:t xml:space="preserve"> </w:t>
      </w:r>
      <w:r>
        <w:t>the</w:t>
      </w:r>
      <w:r>
        <w:rPr>
          <w:spacing w:val="-7"/>
        </w:rPr>
        <w:t xml:space="preserve"> </w:t>
      </w:r>
      <w:r>
        <w:t>inquiry</w:t>
      </w:r>
      <w:r>
        <w:rPr>
          <w:spacing w:val="-6"/>
        </w:rPr>
        <w:t xml:space="preserve"> </w:t>
      </w:r>
      <w:r>
        <w:t>(further</w:t>
      </w:r>
      <w:r>
        <w:rPr>
          <w:spacing w:val="-6"/>
        </w:rPr>
        <w:t xml:space="preserve"> </w:t>
      </w:r>
      <w:r>
        <w:t xml:space="preserve">information can be found on the </w:t>
      </w:r>
      <w:hyperlink r:id="rId85">
        <w:r>
          <w:rPr>
            <w:u w:val="single"/>
          </w:rPr>
          <w:t>IICSA</w:t>
        </w:r>
        <w:r>
          <w:rPr>
            <w:spacing w:val="-3"/>
            <w:u w:val="single"/>
          </w:rPr>
          <w:t xml:space="preserve"> </w:t>
        </w:r>
        <w:r>
          <w:rPr>
            <w:u w:val="single"/>
          </w:rPr>
          <w:t>website</w:t>
        </w:r>
      </w:hyperlink>
      <w:r>
        <w:t>).</w:t>
      </w:r>
    </w:p>
    <w:p w14:paraId="04913023" w14:textId="77777777" w:rsidR="003A4566" w:rsidRDefault="003A4566" w:rsidP="003A4566">
      <w:pPr>
        <w:spacing w:line="259" w:lineRule="auto"/>
        <w:jc w:val="both"/>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50F06257" w14:textId="77777777" w:rsidR="003A4566" w:rsidRDefault="003A4566" w:rsidP="003A4566">
      <w:pPr>
        <w:pStyle w:val="ListParagraph"/>
        <w:numPr>
          <w:ilvl w:val="0"/>
          <w:numId w:val="11"/>
        </w:numPr>
        <w:tabs>
          <w:tab w:val="left" w:pos="874"/>
        </w:tabs>
        <w:spacing w:before="91" w:line="259" w:lineRule="auto"/>
        <w:ind w:right="742"/>
        <w:jc w:val="both"/>
      </w:pPr>
      <w:r>
        <w:lastRenderedPageBreak/>
        <w:t>All other records will be retained at least until the accused has reached normal pension age or for a period of 10 years from the date of the allegation if that is</w:t>
      </w:r>
      <w:r>
        <w:rPr>
          <w:spacing w:val="-17"/>
        </w:rPr>
        <w:t xml:space="preserve"> </w:t>
      </w:r>
      <w:r>
        <w:t>longer.</w:t>
      </w:r>
    </w:p>
    <w:p w14:paraId="30F98337" w14:textId="77777777" w:rsidR="003A4566" w:rsidRDefault="003A4566" w:rsidP="003A4566">
      <w:pPr>
        <w:pStyle w:val="ListParagraph"/>
        <w:numPr>
          <w:ilvl w:val="0"/>
          <w:numId w:val="11"/>
        </w:numPr>
        <w:tabs>
          <w:tab w:val="left" w:pos="874"/>
        </w:tabs>
        <w:spacing w:before="60" w:line="259" w:lineRule="auto"/>
        <w:ind w:right="738"/>
        <w:jc w:val="both"/>
      </w:pPr>
      <w:r>
        <w:t>Where a member of staff transfers between trust establishments the record of any investigations, apart from those which have been found to be false or malicious will be shared with the principal of the new establishment and added to their establishment records. This will be handled in a fair and sensitive manner according to the nature of the</w:t>
      </w:r>
      <w:r>
        <w:rPr>
          <w:spacing w:val="-16"/>
        </w:rPr>
        <w:t xml:space="preserve"> </w:t>
      </w:r>
      <w:r>
        <w:t>findings.</w:t>
      </w:r>
    </w:p>
    <w:p w14:paraId="6F2BA620" w14:textId="77777777" w:rsidR="003A4566" w:rsidRPr="001A7A59" w:rsidRDefault="003A4566" w:rsidP="003A4566">
      <w:pPr>
        <w:pStyle w:val="Heading4"/>
        <w:spacing w:before="119"/>
        <w:jc w:val="both"/>
        <w:rPr>
          <w:color w:val="262626" w:themeColor="text1" w:themeTint="D9"/>
        </w:rPr>
      </w:pPr>
      <w:bookmarkStart w:id="131" w:name="Allegations/concerns_that_do_not_meet_th"/>
      <w:bookmarkEnd w:id="131"/>
      <w:r w:rsidRPr="001A7A59">
        <w:rPr>
          <w:color w:val="262626" w:themeColor="text1" w:themeTint="D9"/>
        </w:rPr>
        <w:t>Allegations/concerns that do not meet the harms threshold</w:t>
      </w:r>
    </w:p>
    <w:p w14:paraId="78910EF6" w14:textId="77777777" w:rsidR="003A4566" w:rsidRDefault="003A4566" w:rsidP="003A4566">
      <w:pPr>
        <w:pStyle w:val="ListParagraph"/>
        <w:numPr>
          <w:ilvl w:val="0"/>
          <w:numId w:val="11"/>
        </w:numPr>
        <w:tabs>
          <w:tab w:val="left" w:pos="874"/>
        </w:tabs>
        <w:spacing w:before="82" w:line="259" w:lineRule="auto"/>
        <w:ind w:right="739"/>
        <w:jc w:val="both"/>
      </w:pPr>
      <w:r>
        <w:t>All documentation relating to an allegation that does not meet the harms threshold (a low level concern) will be retained in a secure case</w:t>
      </w:r>
      <w:r>
        <w:rPr>
          <w:spacing w:val="-5"/>
        </w:rPr>
        <w:t xml:space="preserve"> </w:t>
      </w:r>
      <w:r>
        <w:t>file.</w:t>
      </w:r>
    </w:p>
    <w:p w14:paraId="6FF7DE96" w14:textId="77777777" w:rsidR="003A4566" w:rsidRDefault="003A4566" w:rsidP="003A4566">
      <w:pPr>
        <w:pStyle w:val="ListParagraph"/>
        <w:numPr>
          <w:ilvl w:val="0"/>
          <w:numId w:val="11"/>
        </w:numPr>
        <w:tabs>
          <w:tab w:val="left" w:pos="874"/>
        </w:tabs>
        <w:spacing w:before="59" w:line="259" w:lineRule="auto"/>
        <w:ind w:right="739"/>
        <w:jc w:val="both"/>
      </w:pPr>
      <w:r>
        <w:t>They</w:t>
      </w:r>
      <w:r>
        <w:rPr>
          <w:spacing w:val="-8"/>
        </w:rPr>
        <w:t xml:space="preserve"> </w:t>
      </w:r>
      <w:r>
        <w:t>will</w:t>
      </w:r>
      <w:r>
        <w:rPr>
          <w:spacing w:val="-8"/>
        </w:rPr>
        <w:t xml:space="preserve"> </w:t>
      </w:r>
      <w:r>
        <w:t>not</w:t>
      </w:r>
      <w:r>
        <w:rPr>
          <w:spacing w:val="-8"/>
        </w:rPr>
        <w:t xml:space="preserve"> </w:t>
      </w:r>
      <w:r>
        <w:t>be</w:t>
      </w:r>
      <w:r>
        <w:rPr>
          <w:spacing w:val="-8"/>
        </w:rPr>
        <w:t xml:space="preserve"> </w:t>
      </w:r>
      <w:r>
        <w:t>held</w:t>
      </w:r>
      <w:r>
        <w:rPr>
          <w:spacing w:val="-9"/>
        </w:rPr>
        <w:t xml:space="preserve"> </w:t>
      </w:r>
      <w:r>
        <w:t>on</w:t>
      </w:r>
      <w:r>
        <w:rPr>
          <w:spacing w:val="-8"/>
        </w:rPr>
        <w:t xml:space="preserve"> </w:t>
      </w:r>
      <w:r>
        <w:t>the</w:t>
      </w:r>
      <w:r>
        <w:rPr>
          <w:spacing w:val="-10"/>
        </w:rPr>
        <w:t xml:space="preserve"> </w:t>
      </w:r>
      <w:r>
        <w:t>individual’s</w:t>
      </w:r>
      <w:r>
        <w:rPr>
          <w:spacing w:val="-7"/>
        </w:rPr>
        <w:t xml:space="preserve"> </w:t>
      </w:r>
      <w:r>
        <w:t>personnel</w:t>
      </w:r>
      <w:r>
        <w:rPr>
          <w:spacing w:val="-10"/>
        </w:rPr>
        <w:t xml:space="preserve"> </w:t>
      </w:r>
      <w:r>
        <w:t>file</w:t>
      </w:r>
      <w:r>
        <w:rPr>
          <w:spacing w:val="-8"/>
        </w:rPr>
        <w:t xml:space="preserve"> </w:t>
      </w:r>
      <w:r>
        <w:t>and</w:t>
      </w:r>
      <w:r>
        <w:rPr>
          <w:spacing w:val="-9"/>
        </w:rPr>
        <w:t xml:space="preserve"> </w:t>
      </w:r>
      <w:r>
        <w:t>will</w:t>
      </w:r>
      <w:r>
        <w:rPr>
          <w:spacing w:val="-7"/>
        </w:rPr>
        <w:t xml:space="preserve"> </w:t>
      </w:r>
      <w:r>
        <w:t>not</w:t>
      </w:r>
      <w:r>
        <w:rPr>
          <w:spacing w:val="-8"/>
        </w:rPr>
        <w:t xml:space="preserve"> </w:t>
      </w:r>
      <w:r>
        <w:t>be</w:t>
      </w:r>
      <w:r>
        <w:rPr>
          <w:spacing w:val="-9"/>
        </w:rPr>
        <w:t xml:space="preserve"> </w:t>
      </w:r>
      <w:r>
        <w:t>referred</w:t>
      </w:r>
      <w:r>
        <w:rPr>
          <w:spacing w:val="-9"/>
        </w:rPr>
        <w:t xml:space="preserve"> </w:t>
      </w:r>
      <w:r>
        <w:t>to</w:t>
      </w:r>
      <w:r>
        <w:rPr>
          <w:spacing w:val="-8"/>
        </w:rPr>
        <w:t xml:space="preserve"> </w:t>
      </w:r>
      <w:r>
        <w:t>when</w:t>
      </w:r>
      <w:r>
        <w:rPr>
          <w:spacing w:val="-9"/>
        </w:rPr>
        <w:t xml:space="preserve"> </w:t>
      </w:r>
      <w:r>
        <w:t>providing employment references.</w:t>
      </w:r>
    </w:p>
    <w:p w14:paraId="13231E00" w14:textId="77777777" w:rsidR="003A4566" w:rsidRDefault="003A4566" w:rsidP="003A4566">
      <w:pPr>
        <w:pStyle w:val="ListParagraph"/>
        <w:numPr>
          <w:ilvl w:val="0"/>
          <w:numId w:val="11"/>
        </w:numPr>
        <w:tabs>
          <w:tab w:val="left" w:pos="875"/>
        </w:tabs>
        <w:spacing w:before="60" w:line="259" w:lineRule="auto"/>
        <w:ind w:left="874" w:right="739"/>
        <w:jc w:val="both"/>
      </w:pPr>
      <w:r>
        <w:t>A copy of the Safeguarding Concerns – Allegations against staff form (Appendix 7a) will be retained,</w:t>
      </w:r>
      <w:r>
        <w:rPr>
          <w:spacing w:val="-10"/>
        </w:rPr>
        <w:t xml:space="preserve"> </w:t>
      </w:r>
      <w:r>
        <w:t>and</w:t>
      </w:r>
      <w:r>
        <w:rPr>
          <w:spacing w:val="-10"/>
        </w:rPr>
        <w:t xml:space="preserve"> </w:t>
      </w:r>
      <w:r>
        <w:t>the</w:t>
      </w:r>
      <w:r>
        <w:rPr>
          <w:spacing w:val="-10"/>
        </w:rPr>
        <w:t xml:space="preserve"> </w:t>
      </w:r>
      <w:r>
        <w:t>concern</w:t>
      </w:r>
      <w:r>
        <w:rPr>
          <w:spacing w:val="-9"/>
        </w:rPr>
        <w:t xml:space="preserve"> </w:t>
      </w:r>
      <w:r>
        <w:t>will</w:t>
      </w:r>
      <w:r>
        <w:rPr>
          <w:spacing w:val="-11"/>
        </w:rPr>
        <w:t xml:space="preserve"> </w:t>
      </w:r>
      <w:r>
        <w:t>be</w:t>
      </w:r>
      <w:r>
        <w:rPr>
          <w:spacing w:val="-11"/>
        </w:rPr>
        <w:t xml:space="preserve"> </w:t>
      </w:r>
      <w:r>
        <w:t>recorded</w:t>
      </w:r>
      <w:r>
        <w:rPr>
          <w:spacing w:val="-11"/>
        </w:rPr>
        <w:t xml:space="preserve"> </w:t>
      </w:r>
      <w:r>
        <w:t>on</w:t>
      </w:r>
      <w:r>
        <w:rPr>
          <w:spacing w:val="-9"/>
        </w:rPr>
        <w:t xml:space="preserve"> </w:t>
      </w:r>
      <w:r>
        <w:t>the</w:t>
      </w:r>
      <w:r>
        <w:rPr>
          <w:spacing w:val="-10"/>
        </w:rPr>
        <w:t xml:space="preserve"> </w:t>
      </w:r>
      <w:r>
        <w:t>Safeguarding</w:t>
      </w:r>
      <w:r>
        <w:rPr>
          <w:spacing w:val="-11"/>
        </w:rPr>
        <w:t xml:space="preserve"> </w:t>
      </w:r>
      <w:r>
        <w:t>Concerns</w:t>
      </w:r>
      <w:r>
        <w:rPr>
          <w:spacing w:val="-10"/>
        </w:rPr>
        <w:t xml:space="preserve"> </w:t>
      </w:r>
      <w:r>
        <w:t>spreadsheet</w:t>
      </w:r>
      <w:r>
        <w:rPr>
          <w:spacing w:val="-10"/>
        </w:rPr>
        <w:t xml:space="preserve"> </w:t>
      </w:r>
      <w:r>
        <w:t>(Appendix 7c).</w:t>
      </w:r>
    </w:p>
    <w:p w14:paraId="4542A311" w14:textId="77777777" w:rsidR="003A4566" w:rsidRDefault="003A4566" w:rsidP="003A4566">
      <w:pPr>
        <w:pStyle w:val="ListParagraph"/>
        <w:numPr>
          <w:ilvl w:val="0"/>
          <w:numId w:val="11"/>
        </w:numPr>
        <w:tabs>
          <w:tab w:val="left" w:pos="875"/>
        </w:tabs>
        <w:spacing w:before="58" w:line="259" w:lineRule="auto"/>
        <w:ind w:left="874" w:right="740"/>
        <w:jc w:val="both"/>
      </w:pPr>
      <w:r>
        <w:t>The</w:t>
      </w:r>
      <w:r>
        <w:rPr>
          <w:spacing w:val="-6"/>
        </w:rPr>
        <w:t xml:space="preserve"> </w:t>
      </w:r>
      <w:r>
        <w:t>requirements</w:t>
      </w:r>
      <w:r>
        <w:rPr>
          <w:spacing w:val="-6"/>
        </w:rPr>
        <w:t xml:space="preserve"> </w:t>
      </w:r>
      <w:r>
        <w:t>to</w:t>
      </w:r>
      <w:r>
        <w:rPr>
          <w:spacing w:val="-6"/>
        </w:rPr>
        <w:t xml:space="preserve"> </w:t>
      </w:r>
      <w:r>
        <w:t>retain</w:t>
      </w:r>
      <w:r>
        <w:rPr>
          <w:spacing w:val="-6"/>
        </w:rPr>
        <w:t xml:space="preserve"> </w:t>
      </w:r>
      <w:r>
        <w:t>documentation</w:t>
      </w:r>
      <w:r>
        <w:rPr>
          <w:spacing w:val="-6"/>
        </w:rPr>
        <w:t xml:space="preserve"> </w:t>
      </w:r>
      <w:r>
        <w:t>in</w:t>
      </w:r>
      <w:r>
        <w:rPr>
          <w:spacing w:val="-6"/>
        </w:rPr>
        <w:t xml:space="preserve"> </w:t>
      </w:r>
      <w:r>
        <w:t>a</w:t>
      </w:r>
      <w:r>
        <w:rPr>
          <w:spacing w:val="-6"/>
        </w:rPr>
        <w:t xml:space="preserve"> </w:t>
      </w:r>
      <w:r>
        <w:t>secure</w:t>
      </w:r>
      <w:r>
        <w:rPr>
          <w:spacing w:val="-7"/>
        </w:rPr>
        <w:t xml:space="preserve"> </w:t>
      </w:r>
      <w:r>
        <w:t>file</w:t>
      </w:r>
      <w:r>
        <w:rPr>
          <w:spacing w:val="-6"/>
        </w:rPr>
        <w:t xml:space="preserve"> </w:t>
      </w:r>
      <w:r>
        <w:t>are</w:t>
      </w:r>
      <w:r>
        <w:rPr>
          <w:spacing w:val="-5"/>
        </w:rPr>
        <w:t xml:space="preserve"> </w:t>
      </w:r>
      <w:r>
        <w:t>the</w:t>
      </w:r>
      <w:r>
        <w:rPr>
          <w:spacing w:val="-6"/>
        </w:rPr>
        <w:t xml:space="preserve"> </w:t>
      </w:r>
      <w:r>
        <w:t>same</w:t>
      </w:r>
      <w:r>
        <w:rPr>
          <w:spacing w:val="-7"/>
        </w:rPr>
        <w:t xml:space="preserve"> </w:t>
      </w:r>
      <w:r>
        <w:t>as</w:t>
      </w:r>
      <w:r>
        <w:rPr>
          <w:spacing w:val="-6"/>
        </w:rPr>
        <w:t xml:space="preserve"> </w:t>
      </w:r>
      <w:r>
        <w:t>for</w:t>
      </w:r>
      <w:r>
        <w:rPr>
          <w:spacing w:val="-5"/>
        </w:rPr>
        <w:t xml:space="preserve"> </w:t>
      </w:r>
      <w:r>
        <w:t>dealing</w:t>
      </w:r>
      <w:r>
        <w:rPr>
          <w:spacing w:val="-6"/>
        </w:rPr>
        <w:t xml:space="preserve"> </w:t>
      </w:r>
      <w:r>
        <w:t>with</w:t>
      </w:r>
      <w:r>
        <w:rPr>
          <w:spacing w:val="-5"/>
        </w:rPr>
        <w:t xml:space="preserve"> </w:t>
      </w:r>
      <w:r>
        <w:t>cases that may meet the harms</w:t>
      </w:r>
      <w:r>
        <w:rPr>
          <w:spacing w:val="-1"/>
        </w:rPr>
        <w:t xml:space="preserve"> </w:t>
      </w:r>
      <w:r>
        <w:t>threshold.</w:t>
      </w:r>
    </w:p>
    <w:p w14:paraId="28769E71" w14:textId="77777777" w:rsidR="003A4566" w:rsidRDefault="003A4566" w:rsidP="003A4566">
      <w:pPr>
        <w:pStyle w:val="ListParagraph"/>
        <w:numPr>
          <w:ilvl w:val="0"/>
          <w:numId w:val="11"/>
        </w:numPr>
        <w:tabs>
          <w:tab w:val="left" w:pos="875"/>
        </w:tabs>
        <w:spacing w:before="60" w:line="259" w:lineRule="auto"/>
        <w:ind w:left="874" w:right="739"/>
        <w:jc w:val="both"/>
      </w:pPr>
      <w:r>
        <w:t>Information relating to low level concerns will be retained at least until the individual leaves the trust’s</w:t>
      </w:r>
      <w:r>
        <w:rPr>
          <w:spacing w:val="-1"/>
        </w:rPr>
        <w:t xml:space="preserve"> </w:t>
      </w:r>
      <w:r>
        <w:t>employment.</w:t>
      </w:r>
    </w:p>
    <w:p w14:paraId="69A911AA" w14:textId="77777777" w:rsidR="003A4566" w:rsidRDefault="003A4566" w:rsidP="003A4566">
      <w:pPr>
        <w:pStyle w:val="ListParagraph"/>
        <w:numPr>
          <w:ilvl w:val="0"/>
          <w:numId w:val="11"/>
        </w:numPr>
        <w:tabs>
          <w:tab w:val="left" w:pos="876"/>
        </w:tabs>
        <w:spacing w:before="59" w:line="259" w:lineRule="auto"/>
        <w:ind w:left="875" w:right="738"/>
        <w:jc w:val="both"/>
      </w:pPr>
      <w:r>
        <w:t>Where a member of staff transfers between trust establishments the record of any low-level concerns held against the individual will be shared with the principal of the new establishment and added to their establishment records. This will be handled in a fair and sensitive manner according to the nature of the low-level concerns and particular circumstances related to that staff</w:t>
      </w:r>
      <w:r>
        <w:rPr>
          <w:spacing w:val="-2"/>
        </w:rPr>
        <w:t xml:space="preserve"> </w:t>
      </w:r>
      <w:r>
        <w:t>member.</w:t>
      </w:r>
    </w:p>
    <w:p w14:paraId="1617A4F1" w14:textId="77777777" w:rsidR="003A4566" w:rsidRDefault="003A4566" w:rsidP="003A4566">
      <w:pPr>
        <w:pStyle w:val="BodyText"/>
        <w:spacing w:before="7"/>
        <w:ind w:left="0" w:firstLine="0"/>
        <w:rPr>
          <w:sz w:val="19"/>
        </w:rPr>
      </w:pPr>
    </w:p>
    <w:p w14:paraId="241F6088" w14:textId="77777777" w:rsidR="003A4566" w:rsidRPr="001A7A59" w:rsidRDefault="003A4566" w:rsidP="003A4566">
      <w:pPr>
        <w:pStyle w:val="Heading1"/>
        <w:spacing w:before="1"/>
        <w:jc w:val="both"/>
        <w:rPr>
          <w:color w:val="262626" w:themeColor="text1" w:themeTint="D9"/>
        </w:rPr>
      </w:pPr>
      <w:bookmarkStart w:id="132" w:name="External_speakers_and_charities"/>
      <w:bookmarkStart w:id="133" w:name="_bookmark61"/>
      <w:bookmarkEnd w:id="132"/>
      <w:bookmarkEnd w:id="133"/>
      <w:r w:rsidRPr="001A7A59">
        <w:rPr>
          <w:color w:val="262626" w:themeColor="text1" w:themeTint="D9"/>
        </w:rPr>
        <w:t>External speakers and charities</w:t>
      </w:r>
    </w:p>
    <w:p w14:paraId="62C716F9" w14:textId="77777777" w:rsidR="003A4566" w:rsidRDefault="003A4566" w:rsidP="003A4566">
      <w:pPr>
        <w:pStyle w:val="ListParagraph"/>
        <w:numPr>
          <w:ilvl w:val="0"/>
          <w:numId w:val="11"/>
        </w:numPr>
        <w:tabs>
          <w:tab w:val="left" w:pos="874"/>
        </w:tabs>
        <w:spacing w:before="151" w:line="259" w:lineRule="auto"/>
        <w:ind w:right="740"/>
        <w:jc w:val="both"/>
      </w:pPr>
      <w:r>
        <w:t>As outlined in the trust’s External Speakers and Charities policy, external speakers and charities will be vetted to ensure pupils are not exposed to inappropriate political or controversial messages</w:t>
      </w:r>
      <w:r>
        <w:rPr>
          <w:spacing w:val="-3"/>
        </w:rPr>
        <w:t xml:space="preserve"> </w:t>
      </w:r>
      <w:r>
        <w:t>and</w:t>
      </w:r>
      <w:r>
        <w:rPr>
          <w:spacing w:val="-3"/>
        </w:rPr>
        <w:t xml:space="preserve"> </w:t>
      </w:r>
      <w:r>
        <w:t>charitable</w:t>
      </w:r>
      <w:r>
        <w:rPr>
          <w:spacing w:val="-2"/>
        </w:rPr>
        <w:t xml:space="preserve"> </w:t>
      </w:r>
      <w:r>
        <w:t>activity</w:t>
      </w:r>
      <w:r>
        <w:rPr>
          <w:spacing w:val="-2"/>
        </w:rPr>
        <w:t xml:space="preserve"> </w:t>
      </w:r>
      <w:r>
        <w:t>is</w:t>
      </w:r>
      <w:r>
        <w:rPr>
          <w:spacing w:val="-3"/>
        </w:rPr>
        <w:t xml:space="preserve"> </w:t>
      </w:r>
      <w:r>
        <w:t>free</w:t>
      </w:r>
      <w:r>
        <w:rPr>
          <w:spacing w:val="-1"/>
        </w:rPr>
        <w:t xml:space="preserve"> </w:t>
      </w:r>
      <w:r>
        <w:t>from</w:t>
      </w:r>
      <w:r>
        <w:rPr>
          <w:spacing w:val="-3"/>
        </w:rPr>
        <w:t xml:space="preserve"> </w:t>
      </w:r>
      <w:r>
        <w:t>harm</w:t>
      </w:r>
      <w:r>
        <w:rPr>
          <w:spacing w:val="-3"/>
        </w:rPr>
        <w:t xml:space="preserve"> </w:t>
      </w:r>
      <w:r>
        <w:t>and</w:t>
      </w:r>
      <w:r>
        <w:rPr>
          <w:spacing w:val="-2"/>
        </w:rPr>
        <w:t xml:space="preserve"> </w:t>
      </w:r>
      <w:r>
        <w:t>consistent</w:t>
      </w:r>
      <w:r>
        <w:rPr>
          <w:spacing w:val="-2"/>
        </w:rPr>
        <w:t xml:space="preserve"> </w:t>
      </w:r>
      <w:r>
        <w:t>with</w:t>
      </w:r>
      <w:r>
        <w:rPr>
          <w:spacing w:val="-2"/>
        </w:rPr>
        <w:t xml:space="preserve"> </w:t>
      </w:r>
      <w:r>
        <w:t>the</w:t>
      </w:r>
      <w:r>
        <w:rPr>
          <w:spacing w:val="-3"/>
        </w:rPr>
        <w:t xml:space="preserve"> </w:t>
      </w:r>
      <w:r>
        <w:t>values</w:t>
      </w:r>
      <w:r>
        <w:rPr>
          <w:spacing w:val="-3"/>
        </w:rPr>
        <w:t xml:space="preserve"> </w:t>
      </w:r>
      <w:r>
        <w:t>of</w:t>
      </w:r>
      <w:r>
        <w:rPr>
          <w:spacing w:val="-3"/>
        </w:rPr>
        <w:t xml:space="preserve"> </w:t>
      </w:r>
      <w:r>
        <w:t>the</w:t>
      </w:r>
      <w:r>
        <w:rPr>
          <w:spacing w:val="-2"/>
        </w:rPr>
        <w:t xml:space="preserve"> </w:t>
      </w:r>
      <w:r>
        <w:t>school.</w:t>
      </w:r>
    </w:p>
    <w:p w14:paraId="0AC938EF" w14:textId="77777777" w:rsidR="003A4566" w:rsidRDefault="003A4566" w:rsidP="003A4566">
      <w:pPr>
        <w:pStyle w:val="BodyText"/>
        <w:spacing w:before="7"/>
        <w:ind w:left="0" w:firstLine="0"/>
        <w:rPr>
          <w:sz w:val="19"/>
        </w:rPr>
      </w:pPr>
    </w:p>
    <w:p w14:paraId="6499E092" w14:textId="77777777" w:rsidR="003A4566" w:rsidRPr="001A7A59" w:rsidRDefault="003A4566" w:rsidP="003A4566">
      <w:pPr>
        <w:pStyle w:val="Heading1"/>
        <w:jc w:val="both"/>
        <w:rPr>
          <w:color w:val="262626" w:themeColor="text1" w:themeTint="D9"/>
        </w:rPr>
      </w:pPr>
      <w:bookmarkStart w:id="134" w:name="Use_of_mobile_phones_and_cameras"/>
      <w:bookmarkStart w:id="135" w:name="_bookmark62"/>
      <w:bookmarkEnd w:id="134"/>
      <w:bookmarkEnd w:id="135"/>
      <w:r w:rsidRPr="001A7A59">
        <w:rPr>
          <w:color w:val="262626" w:themeColor="text1" w:themeTint="D9"/>
        </w:rPr>
        <w:t>Use of mobile phones and cameras</w:t>
      </w:r>
    </w:p>
    <w:p w14:paraId="7E492045" w14:textId="77777777" w:rsidR="003A4566" w:rsidRDefault="003A4566" w:rsidP="003A4566">
      <w:pPr>
        <w:pStyle w:val="ListParagraph"/>
        <w:numPr>
          <w:ilvl w:val="0"/>
          <w:numId w:val="11"/>
        </w:numPr>
        <w:tabs>
          <w:tab w:val="left" w:pos="874"/>
        </w:tabs>
        <w:spacing w:before="151" w:line="259" w:lineRule="auto"/>
        <w:ind w:right="740"/>
        <w:jc w:val="both"/>
      </w:pPr>
      <w:r>
        <w:t>The following should be read alongside the trust’s Photography and Video Recording Standard Operating</w:t>
      </w:r>
      <w:r>
        <w:rPr>
          <w:spacing w:val="-2"/>
        </w:rPr>
        <w:t xml:space="preserve"> </w:t>
      </w:r>
      <w:r>
        <w:t>Procedure.</w:t>
      </w:r>
    </w:p>
    <w:p w14:paraId="5667F219" w14:textId="77777777" w:rsidR="003A4566" w:rsidRDefault="003A4566" w:rsidP="003A4566">
      <w:pPr>
        <w:pStyle w:val="ListParagraph"/>
        <w:numPr>
          <w:ilvl w:val="0"/>
          <w:numId w:val="11"/>
        </w:numPr>
        <w:tabs>
          <w:tab w:val="left" w:pos="874"/>
        </w:tabs>
        <w:spacing w:before="60" w:line="259" w:lineRule="auto"/>
        <w:ind w:right="739"/>
        <w:jc w:val="both"/>
      </w:pPr>
      <w:r>
        <w:t>Children have their photographs taken to provide evidence of their achievements for developmental records (The Early Years Foundation Stage, EYFS 2014). Schools are not required to capture consent for this, as the lawful basis for taking photographs in order to provide evidence</w:t>
      </w:r>
      <w:r>
        <w:rPr>
          <w:spacing w:val="-10"/>
        </w:rPr>
        <w:t xml:space="preserve"> </w:t>
      </w:r>
      <w:r>
        <w:t>of</w:t>
      </w:r>
      <w:r>
        <w:rPr>
          <w:spacing w:val="-11"/>
        </w:rPr>
        <w:t xml:space="preserve"> </w:t>
      </w:r>
      <w:r>
        <w:t>achievements</w:t>
      </w:r>
      <w:r>
        <w:rPr>
          <w:spacing w:val="-9"/>
        </w:rPr>
        <w:t xml:space="preserve"> </w:t>
      </w:r>
      <w:r>
        <w:t>for</w:t>
      </w:r>
      <w:r>
        <w:rPr>
          <w:spacing w:val="-10"/>
        </w:rPr>
        <w:t xml:space="preserve"> </w:t>
      </w:r>
      <w:r>
        <w:t>developmental</w:t>
      </w:r>
      <w:r>
        <w:rPr>
          <w:spacing w:val="-10"/>
        </w:rPr>
        <w:t xml:space="preserve"> </w:t>
      </w:r>
      <w:r>
        <w:t>records</w:t>
      </w:r>
      <w:r>
        <w:rPr>
          <w:spacing w:val="-9"/>
        </w:rPr>
        <w:t xml:space="preserve"> </w:t>
      </w:r>
      <w:r>
        <w:t>would</w:t>
      </w:r>
      <w:r>
        <w:rPr>
          <w:spacing w:val="-10"/>
        </w:rPr>
        <w:t xml:space="preserve"> </w:t>
      </w:r>
      <w:r>
        <w:t>be</w:t>
      </w:r>
      <w:r>
        <w:rPr>
          <w:spacing w:val="-9"/>
        </w:rPr>
        <w:t xml:space="preserve"> </w:t>
      </w:r>
      <w:r>
        <w:t>classed</w:t>
      </w:r>
      <w:r>
        <w:rPr>
          <w:spacing w:val="-11"/>
        </w:rPr>
        <w:t xml:space="preserve"> </w:t>
      </w:r>
      <w:r>
        <w:t>as</w:t>
      </w:r>
      <w:r>
        <w:rPr>
          <w:spacing w:val="-10"/>
        </w:rPr>
        <w:t xml:space="preserve"> </w:t>
      </w:r>
      <w:r>
        <w:t>a</w:t>
      </w:r>
      <w:r>
        <w:rPr>
          <w:spacing w:val="-9"/>
        </w:rPr>
        <w:t xml:space="preserve"> </w:t>
      </w:r>
      <w:r>
        <w:t>public</w:t>
      </w:r>
      <w:r>
        <w:rPr>
          <w:spacing w:val="-10"/>
        </w:rPr>
        <w:t xml:space="preserve"> </w:t>
      </w:r>
      <w:r>
        <w:t>task</w:t>
      </w:r>
      <w:r>
        <w:rPr>
          <w:spacing w:val="-10"/>
        </w:rPr>
        <w:t xml:space="preserve"> </w:t>
      </w:r>
      <w:r>
        <w:t>under</w:t>
      </w:r>
      <w:r>
        <w:rPr>
          <w:spacing w:val="-9"/>
        </w:rPr>
        <w:t xml:space="preserve"> </w:t>
      </w:r>
      <w:r>
        <w:t>the Data Protection Act 2018 and the UK General Data Protection Regulation ( UK</w:t>
      </w:r>
      <w:r>
        <w:rPr>
          <w:spacing w:val="-16"/>
        </w:rPr>
        <w:t xml:space="preserve"> </w:t>
      </w:r>
      <w:r>
        <w:t>GDPR).</w:t>
      </w:r>
    </w:p>
    <w:p w14:paraId="6CBF8CCF" w14:textId="77777777" w:rsidR="003A4566" w:rsidRDefault="003A4566" w:rsidP="003A4566">
      <w:pPr>
        <w:pStyle w:val="ListParagraph"/>
        <w:numPr>
          <w:ilvl w:val="0"/>
          <w:numId w:val="11"/>
        </w:numPr>
        <w:tabs>
          <w:tab w:val="left" w:pos="875"/>
        </w:tabs>
        <w:spacing w:before="58" w:line="259" w:lineRule="auto"/>
        <w:ind w:left="874" w:right="739" w:hanging="455"/>
        <w:jc w:val="both"/>
      </w:pPr>
      <w:r>
        <w:t>In line with the Data Protection Act 2018, and the UK GDPR, for certain types of processing schools must seek parental consent to take photographs and use video</w:t>
      </w:r>
      <w:r>
        <w:rPr>
          <w:spacing w:val="-14"/>
        </w:rPr>
        <w:t xml:space="preserve"> </w:t>
      </w:r>
      <w:r>
        <w:t>recorders.</w:t>
      </w:r>
    </w:p>
    <w:p w14:paraId="0B89D857" w14:textId="77777777" w:rsidR="003A4566" w:rsidRDefault="003A4566" w:rsidP="003A4566">
      <w:pPr>
        <w:pStyle w:val="ListParagraph"/>
        <w:numPr>
          <w:ilvl w:val="0"/>
          <w:numId w:val="11"/>
        </w:numPr>
        <w:tabs>
          <w:tab w:val="left" w:pos="874"/>
        </w:tabs>
        <w:spacing w:before="61" w:line="259" w:lineRule="auto"/>
        <w:ind w:right="738"/>
        <w:jc w:val="both"/>
      </w:pPr>
      <w:r>
        <w:t>On</w:t>
      </w:r>
      <w:r>
        <w:rPr>
          <w:spacing w:val="-10"/>
        </w:rPr>
        <w:t xml:space="preserve"> </w:t>
      </w:r>
      <w:r>
        <w:t>admission,</w:t>
      </w:r>
      <w:r>
        <w:rPr>
          <w:spacing w:val="-9"/>
        </w:rPr>
        <w:t xml:space="preserve"> </w:t>
      </w:r>
      <w:r>
        <w:t>parents</w:t>
      </w:r>
      <w:r>
        <w:rPr>
          <w:spacing w:val="-10"/>
        </w:rPr>
        <w:t xml:space="preserve"> </w:t>
      </w:r>
      <w:r>
        <w:t>will</w:t>
      </w:r>
      <w:r>
        <w:rPr>
          <w:spacing w:val="-9"/>
        </w:rPr>
        <w:t xml:space="preserve"> </w:t>
      </w:r>
      <w:r>
        <w:t>be</w:t>
      </w:r>
      <w:r>
        <w:rPr>
          <w:spacing w:val="-9"/>
        </w:rPr>
        <w:t xml:space="preserve"> </w:t>
      </w:r>
      <w:r>
        <w:t>asked</w:t>
      </w:r>
      <w:r>
        <w:rPr>
          <w:spacing w:val="-9"/>
        </w:rPr>
        <w:t xml:space="preserve"> </w:t>
      </w:r>
      <w:r>
        <w:t>to</w:t>
      </w:r>
      <w:r>
        <w:rPr>
          <w:spacing w:val="-9"/>
        </w:rPr>
        <w:t xml:space="preserve"> </w:t>
      </w:r>
      <w:r>
        <w:t>sign</w:t>
      </w:r>
      <w:r>
        <w:rPr>
          <w:spacing w:val="-10"/>
        </w:rPr>
        <w:t xml:space="preserve"> </w:t>
      </w:r>
      <w:r>
        <w:t>their</w:t>
      </w:r>
      <w:r>
        <w:rPr>
          <w:spacing w:val="-10"/>
        </w:rPr>
        <w:t xml:space="preserve"> </w:t>
      </w:r>
      <w:r>
        <w:t>consent</w:t>
      </w:r>
      <w:r>
        <w:rPr>
          <w:spacing w:val="-9"/>
        </w:rPr>
        <w:t xml:space="preserve"> </w:t>
      </w:r>
      <w:r>
        <w:t>for</w:t>
      </w:r>
      <w:r>
        <w:rPr>
          <w:spacing w:val="-10"/>
        </w:rPr>
        <w:t xml:space="preserve"> </w:t>
      </w:r>
      <w:r>
        <w:t>photographs/video</w:t>
      </w:r>
      <w:r>
        <w:rPr>
          <w:spacing w:val="-9"/>
        </w:rPr>
        <w:t xml:space="preserve"> </w:t>
      </w:r>
      <w:r>
        <w:t>recordings</w:t>
      </w:r>
      <w:r>
        <w:rPr>
          <w:spacing w:val="-8"/>
        </w:rPr>
        <w:t xml:space="preserve"> </w:t>
      </w:r>
      <w:r>
        <w:t>to</w:t>
      </w:r>
      <w:r>
        <w:rPr>
          <w:spacing w:val="-8"/>
        </w:rPr>
        <w:t xml:space="preserve"> </w:t>
      </w:r>
      <w:r>
        <w:t>be taken in school and used for the purposes of promoting the school, and by extension Star Academies, in internal documents (e.g. staff newsletters), on school intranet sites, school websites, social media sites and in media articles. Parental consent is sought until the age of 13 when,</w:t>
      </w:r>
      <w:r>
        <w:rPr>
          <w:spacing w:val="-12"/>
        </w:rPr>
        <w:t xml:space="preserve"> </w:t>
      </w:r>
      <w:r>
        <w:t>in</w:t>
      </w:r>
      <w:r>
        <w:rPr>
          <w:spacing w:val="-10"/>
        </w:rPr>
        <w:t xml:space="preserve"> </w:t>
      </w:r>
      <w:r>
        <w:t>line</w:t>
      </w:r>
      <w:r>
        <w:rPr>
          <w:spacing w:val="-10"/>
        </w:rPr>
        <w:t xml:space="preserve"> </w:t>
      </w:r>
      <w:r>
        <w:t>with</w:t>
      </w:r>
      <w:r>
        <w:rPr>
          <w:spacing w:val="-12"/>
        </w:rPr>
        <w:t xml:space="preserve"> </w:t>
      </w:r>
      <w:r>
        <w:t>guidance</w:t>
      </w:r>
      <w:r>
        <w:rPr>
          <w:spacing w:val="-12"/>
        </w:rPr>
        <w:t xml:space="preserve"> </w:t>
      </w:r>
      <w:r>
        <w:t>regarding</w:t>
      </w:r>
      <w:r>
        <w:rPr>
          <w:spacing w:val="-13"/>
        </w:rPr>
        <w:t xml:space="preserve"> </w:t>
      </w:r>
      <w:r>
        <w:t>data</w:t>
      </w:r>
      <w:r>
        <w:rPr>
          <w:spacing w:val="-11"/>
        </w:rPr>
        <w:t xml:space="preserve"> </w:t>
      </w:r>
      <w:r>
        <w:t>protection,</w:t>
      </w:r>
      <w:r>
        <w:rPr>
          <w:spacing w:val="-11"/>
        </w:rPr>
        <w:t xml:space="preserve"> </w:t>
      </w:r>
      <w:r>
        <w:t>the</w:t>
      </w:r>
      <w:r>
        <w:rPr>
          <w:spacing w:val="-11"/>
        </w:rPr>
        <w:t xml:space="preserve"> </w:t>
      </w:r>
      <w:r>
        <w:t>consent</w:t>
      </w:r>
      <w:r>
        <w:rPr>
          <w:spacing w:val="-12"/>
        </w:rPr>
        <w:t xml:space="preserve"> </w:t>
      </w:r>
      <w:r>
        <w:t>of</w:t>
      </w:r>
      <w:r>
        <w:rPr>
          <w:spacing w:val="-11"/>
        </w:rPr>
        <w:t xml:space="preserve"> </w:t>
      </w:r>
      <w:r>
        <w:t>the</w:t>
      </w:r>
      <w:r>
        <w:rPr>
          <w:spacing w:val="-12"/>
        </w:rPr>
        <w:t xml:space="preserve"> </w:t>
      </w:r>
      <w:r>
        <w:t>child</w:t>
      </w:r>
      <w:r>
        <w:rPr>
          <w:spacing w:val="-10"/>
        </w:rPr>
        <w:t xml:space="preserve"> </w:t>
      </w:r>
      <w:r>
        <w:t>is</w:t>
      </w:r>
      <w:r>
        <w:rPr>
          <w:spacing w:val="-12"/>
        </w:rPr>
        <w:t xml:space="preserve"> </w:t>
      </w:r>
      <w:r>
        <w:t>sought.</w:t>
      </w:r>
      <w:r>
        <w:rPr>
          <w:spacing w:val="-12"/>
        </w:rPr>
        <w:t xml:space="preserve"> </w:t>
      </w:r>
      <w:r>
        <w:t>Consent</w:t>
      </w:r>
    </w:p>
    <w:p w14:paraId="423D2DE3" w14:textId="77777777" w:rsidR="003A4566" w:rsidRDefault="003A4566" w:rsidP="003A4566">
      <w:pPr>
        <w:spacing w:line="259" w:lineRule="auto"/>
        <w:jc w:val="both"/>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401644B7" w14:textId="77777777" w:rsidR="003A4566" w:rsidRDefault="003A4566" w:rsidP="003A4566">
      <w:pPr>
        <w:pStyle w:val="BodyText"/>
        <w:spacing w:before="91" w:line="259" w:lineRule="auto"/>
        <w:ind w:left="874" w:right="737" w:hanging="1"/>
        <w:jc w:val="both"/>
      </w:pPr>
      <w:r>
        <w:lastRenderedPageBreak/>
        <w:t>will be valid for the full academic life of the child, unless the child’s circumstances change in any way (e.g. parental responsibility is amended). If the child’s circumstances change additional consent forms will need to be completed. Photographs and video recordings can be used in accordance with the consent gained for a period of four years after the photograph/video was taken/recorded. This does not cover any other organisation and if any other organisation requests to take photographs of any child, then separate consent before photographs are taken will be sought.</w:t>
      </w:r>
    </w:p>
    <w:p w14:paraId="315705DC" w14:textId="77777777" w:rsidR="003A4566" w:rsidRDefault="003A4566" w:rsidP="003A4566">
      <w:pPr>
        <w:pStyle w:val="ListParagraph"/>
        <w:numPr>
          <w:ilvl w:val="0"/>
          <w:numId w:val="11"/>
        </w:numPr>
        <w:tabs>
          <w:tab w:val="left" w:pos="876"/>
        </w:tabs>
        <w:spacing w:before="59" w:line="259" w:lineRule="auto"/>
        <w:ind w:left="875" w:right="737"/>
        <w:jc w:val="both"/>
      </w:pPr>
      <w:r>
        <w:t>For</w:t>
      </w:r>
      <w:r>
        <w:rPr>
          <w:spacing w:val="-15"/>
        </w:rPr>
        <w:t xml:space="preserve"> </w:t>
      </w:r>
      <w:r>
        <w:t>any</w:t>
      </w:r>
      <w:r>
        <w:rPr>
          <w:spacing w:val="-14"/>
        </w:rPr>
        <w:t xml:space="preserve"> </w:t>
      </w:r>
      <w:r>
        <w:t>looked</w:t>
      </w:r>
      <w:r>
        <w:rPr>
          <w:spacing w:val="-14"/>
        </w:rPr>
        <w:t xml:space="preserve"> </w:t>
      </w:r>
      <w:r>
        <w:t>after</w:t>
      </w:r>
      <w:r>
        <w:rPr>
          <w:spacing w:val="-11"/>
        </w:rPr>
        <w:t xml:space="preserve"> </w:t>
      </w:r>
      <w:r>
        <w:t>children</w:t>
      </w:r>
      <w:r>
        <w:rPr>
          <w:spacing w:val="-14"/>
        </w:rPr>
        <w:t xml:space="preserve"> </w:t>
      </w:r>
      <w:r>
        <w:t>(LAC)</w:t>
      </w:r>
      <w:r>
        <w:rPr>
          <w:spacing w:val="-13"/>
        </w:rPr>
        <w:t xml:space="preserve"> </w:t>
      </w:r>
      <w:r>
        <w:t>or</w:t>
      </w:r>
      <w:r>
        <w:rPr>
          <w:spacing w:val="-12"/>
        </w:rPr>
        <w:t xml:space="preserve"> </w:t>
      </w:r>
      <w:r>
        <w:t>children</w:t>
      </w:r>
      <w:r>
        <w:rPr>
          <w:spacing w:val="-13"/>
        </w:rPr>
        <w:t xml:space="preserve"> </w:t>
      </w:r>
      <w:r>
        <w:t>who</w:t>
      </w:r>
      <w:r>
        <w:rPr>
          <w:spacing w:val="-13"/>
        </w:rPr>
        <w:t xml:space="preserve"> </w:t>
      </w:r>
      <w:r>
        <w:t>are</w:t>
      </w:r>
      <w:r>
        <w:rPr>
          <w:spacing w:val="-14"/>
        </w:rPr>
        <w:t xml:space="preserve"> </w:t>
      </w:r>
      <w:r>
        <w:t>adopted</w:t>
      </w:r>
      <w:r>
        <w:rPr>
          <w:spacing w:val="-13"/>
        </w:rPr>
        <w:t xml:space="preserve"> </w:t>
      </w:r>
      <w:r>
        <w:t>the</w:t>
      </w:r>
      <w:r>
        <w:rPr>
          <w:spacing w:val="-14"/>
        </w:rPr>
        <w:t xml:space="preserve"> </w:t>
      </w:r>
      <w:r>
        <w:t>designated</w:t>
      </w:r>
      <w:r>
        <w:rPr>
          <w:spacing w:val="-13"/>
        </w:rPr>
        <w:t xml:space="preserve"> </w:t>
      </w:r>
      <w:r>
        <w:t>safeguarding</w:t>
      </w:r>
      <w:r>
        <w:rPr>
          <w:spacing w:val="-12"/>
        </w:rPr>
        <w:t xml:space="preserve"> </w:t>
      </w:r>
      <w:r>
        <w:t>lead will liaise with the child’s social worker, carer or adoptive parents to establish whether consent should be sought. Consideration will be given as to whether the identification of a LAC pupil, or children who are adopted, would risk their security in any</w:t>
      </w:r>
      <w:r>
        <w:rPr>
          <w:spacing w:val="-6"/>
        </w:rPr>
        <w:t xml:space="preserve"> </w:t>
      </w:r>
      <w:r>
        <w:t>way.</w:t>
      </w:r>
    </w:p>
    <w:p w14:paraId="7288998B" w14:textId="77777777" w:rsidR="003A4566" w:rsidRDefault="003A4566" w:rsidP="003A4566">
      <w:pPr>
        <w:pStyle w:val="ListParagraph"/>
        <w:numPr>
          <w:ilvl w:val="0"/>
          <w:numId w:val="11"/>
        </w:numPr>
        <w:tabs>
          <w:tab w:val="left" w:pos="876"/>
        </w:tabs>
        <w:spacing w:before="59" w:line="259" w:lineRule="auto"/>
        <w:ind w:left="875" w:right="737"/>
        <w:jc w:val="both"/>
      </w:pPr>
      <w:r>
        <w:t>Consideration</w:t>
      </w:r>
      <w:r>
        <w:rPr>
          <w:spacing w:val="-11"/>
        </w:rPr>
        <w:t xml:space="preserve"> </w:t>
      </w:r>
      <w:r>
        <w:t>will</w:t>
      </w:r>
      <w:r>
        <w:rPr>
          <w:spacing w:val="-10"/>
        </w:rPr>
        <w:t xml:space="preserve"> </w:t>
      </w:r>
      <w:r>
        <w:t>be</w:t>
      </w:r>
      <w:r>
        <w:rPr>
          <w:spacing w:val="-9"/>
        </w:rPr>
        <w:t xml:space="preserve"> </w:t>
      </w:r>
      <w:r>
        <w:t>given</w:t>
      </w:r>
      <w:r>
        <w:rPr>
          <w:spacing w:val="-11"/>
        </w:rPr>
        <w:t xml:space="preserve"> </w:t>
      </w:r>
      <w:r>
        <w:t>to</w:t>
      </w:r>
      <w:r>
        <w:rPr>
          <w:spacing w:val="-8"/>
        </w:rPr>
        <w:t xml:space="preserve"> </w:t>
      </w:r>
      <w:r>
        <w:t>any</w:t>
      </w:r>
      <w:r>
        <w:rPr>
          <w:spacing w:val="-10"/>
        </w:rPr>
        <w:t xml:space="preserve"> </w:t>
      </w:r>
      <w:r>
        <w:t>children</w:t>
      </w:r>
      <w:r>
        <w:rPr>
          <w:spacing w:val="-11"/>
        </w:rPr>
        <w:t xml:space="preserve"> </w:t>
      </w:r>
      <w:r>
        <w:t>for</w:t>
      </w:r>
      <w:r>
        <w:rPr>
          <w:spacing w:val="-10"/>
        </w:rPr>
        <w:t xml:space="preserve"> </w:t>
      </w:r>
      <w:r>
        <w:t>whom</w:t>
      </w:r>
      <w:r>
        <w:rPr>
          <w:spacing w:val="-10"/>
        </w:rPr>
        <w:t xml:space="preserve"> </w:t>
      </w:r>
      <w:r>
        <w:t>child</w:t>
      </w:r>
      <w:r>
        <w:rPr>
          <w:spacing w:val="-9"/>
        </w:rPr>
        <w:t xml:space="preserve"> </w:t>
      </w:r>
      <w:r>
        <w:t>protection</w:t>
      </w:r>
      <w:r>
        <w:rPr>
          <w:spacing w:val="-11"/>
        </w:rPr>
        <w:t xml:space="preserve"> </w:t>
      </w:r>
      <w:r>
        <w:t>concerns</w:t>
      </w:r>
      <w:r>
        <w:rPr>
          <w:spacing w:val="-8"/>
        </w:rPr>
        <w:t xml:space="preserve"> </w:t>
      </w:r>
      <w:r>
        <w:t>have</w:t>
      </w:r>
      <w:r>
        <w:rPr>
          <w:spacing w:val="-10"/>
        </w:rPr>
        <w:t xml:space="preserve"> </w:t>
      </w:r>
      <w:r>
        <w:t>been</w:t>
      </w:r>
      <w:r>
        <w:rPr>
          <w:spacing w:val="-10"/>
        </w:rPr>
        <w:t xml:space="preserve"> </w:t>
      </w:r>
      <w:r>
        <w:t>raised. Should the designated safeguarding lead believe that taking photographs or videos of any children would put their security at further risk, greater care will be taken towards protecting their</w:t>
      </w:r>
      <w:r>
        <w:rPr>
          <w:spacing w:val="-2"/>
        </w:rPr>
        <w:t xml:space="preserve"> </w:t>
      </w:r>
      <w:r>
        <w:t>identity.</w:t>
      </w:r>
    </w:p>
    <w:p w14:paraId="7D77546A" w14:textId="77777777" w:rsidR="003A4566" w:rsidRDefault="003A4566" w:rsidP="003A4566">
      <w:pPr>
        <w:pStyle w:val="ListParagraph"/>
        <w:numPr>
          <w:ilvl w:val="0"/>
          <w:numId w:val="11"/>
        </w:numPr>
        <w:tabs>
          <w:tab w:val="left" w:pos="876"/>
        </w:tabs>
        <w:spacing w:before="59" w:line="259" w:lineRule="auto"/>
        <w:ind w:left="875" w:right="738"/>
        <w:jc w:val="both"/>
      </w:pPr>
      <w:r>
        <w:t>Measures that can be agreed by the Designated Safeguarding Lead regarding LAC, children who are adopted, or children for whom child protection concerns are as</w:t>
      </w:r>
      <w:r>
        <w:rPr>
          <w:spacing w:val="-11"/>
        </w:rPr>
        <w:t xml:space="preserve"> </w:t>
      </w:r>
      <w:r>
        <w:t>follows:</w:t>
      </w:r>
    </w:p>
    <w:p w14:paraId="65EE6E80" w14:textId="77777777" w:rsidR="003A4566" w:rsidRDefault="003A4566" w:rsidP="003A4566">
      <w:pPr>
        <w:pStyle w:val="ListParagraph"/>
        <w:numPr>
          <w:ilvl w:val="1"/>
          <w:numId w:val="11"/>
        </w:numPr>
        <w:tabs>
          <w:tab w:val="left" w:pos="1232"/>
          <w:tab w:val="left" w:pos="1233"/>
        </w:tabs>
        <w:spacing w:before="59"/>
        <w:ind w:left="1232"/>
      </w:pPr>
      <w:r>
        <w:t>photographs and videos can be taken as per usual</w:t>
      </w:r>
      <w:r>
        <w:rPr>
          <w:spacing w:val="-5"/>
        </w:rPr>
        <w:t xml:space="preserve"> </w:t>
      </w:r>
      <w:r>
        <w:t>procedures</w:t>
      </w:r>
    </w:p>
    <w:p w14:paraId="0712186B" w14:textId="77777777" w:rsidR="003A4566" w:rsidRDefault="003A4566" w:rsidP="003A4566">
      <w:pPr>
        <w:pStyle w:val="ListParagraph"/>
        <w:numPr>
          <w:ilvl w:val="1"/>
          <w:numId w:val="11"/>
        </w:numPr>
        <w:tabs>
          <w:tab w:val="left" w:pos="1232"/>
          <w:tab w:val="left" w:pos="1233"/>
        </w:tabs>
        <w:spacing w:before="21" w:line="259" w:lineRule="auto"/>
        <w:ind w:left="1232" w:right="875"/>
      </w:pPr>
      <w:r>
        <w:t>photographs and videos can be taken for educational purposes and official school use, e.g. on SIMS, but cannot be published online or in external</w:t>
      </w:r>
      <w:r>
        <w:rPr>
          <w:spacing w:val="-10"/>
        </w:rPr>
        <w:t xml:space="preserve"> </w:t>
      </w:r>
      <w:r>
        <w:t>media</w:t>
      </w:r>
    </w:p>
    <w:p w14:paraId="5C3F7445" w14:textId="77777777" w:rsidR="003A4566" w:rsidRDefault="003A4566" w:rsidP="003A4566">
      <w:pPr>
        <w:pStyle w:val="ListParagraph"/>
        <w:numPr>
          <w:ilvl w:val="1"/>
          <w:numId w:val="11"/>
        </w:numPr>
        <w:tabs>
          <w:tab w:val="left" w:pos="1232"/>
          <w:tab w:val="left" w:pos="1233"/>
        </w:tabs>
        <w:spacing w:before="1"/>
        <w:ind w:left="1232"/>
      </w:pPr>
      <w:r>
        <w:t>no photographs and videos can be taken at any time or for any</w:t>
      </w:r>
      <w:r>
        <w:rPr>
          <w:spacing w:val="-13"/>
        </w:rPr>
        <w:t xml:space="preserve"> </w:t>
      </w:r>
      <w:r>
        <w:t>purpose</w:t>
      </w:r>
    </w:p>
    <w:p w14:paraId="095C6C23" w14:textId="77777777" w:rsidR="003A4566" w:rsidRDefault="003A4566" w:rsidP="003A4566">
      <w:pPr>
        <w:pStyle w:val="ListParagraph"/>
        <w:numPr>
          <w:ilvl w:val="0"/>
          <w:numId w:val="11"/>
        </w:numPr>
        <w:tabs>
          <w:tab w:val="left" w:pos="876"/>
        </w:tabs>
        <w:spacing w:before="180" w:line="259" w:lineRule="auto"/>
        <w:ind w:left="875" w:right="736"/>
        <w:jc w:val="both"/>
      </w:pPr>
      <w:r>
        <w:t>Staff and volunteers are not permitted to use their own mobiles phones or cameras to take or record images of children. Pupils are not permitted to use their own mobile phones or cameras to take or record any images of children during session</w:t>
      </w:r>
      <w:r>
        <w:rPr>
          <w:spacing w:val="-10"/>
        </w:rPr>
        <w:t xml:space="preserve"> </w:t>
      </w:r>
      <w:r>
        <w:t>times.</w:t>
      </w:r>
    </w:p>
    <w:p w14:paraId="39AD31DD" w14:textId="77777777" w:rsidR="003A4566" w:rsidRDefault="003A4566" w:rsidP="003A4566">
      <w:pPr>
        <w:pStyle w:val="ListParagraph"/>
        <w:numPr>
          <w:ilvl w:val="0"/>
          <w:numId w:val="11"/>
        </w:numPr>
        <w:tabs>
          <w:tab w:val="left" w:pos="876"/>
        </w:tabs>
        <w:spacing w:before="60" w:line="259" w:lineRule="auto"/>
        <w:ind w:left="875" w:right="737"/>
        <w:jc w:val="both"/>
      </w:pPr>
      <w:r>
        <w:t>The school’s digital camera(s) or memory cards must not leave the school setting unless on an official school trip. Photographs will be printed/uploaded in the setting by staff and once done images will be immediately removed from the camera’s memory. It is acknowledged that often photographs may contain other children in the</w:t>
      </w:r>
      <w:r>
        <w:rPr>
          <w:spacing w:val="-6"/>
        </w:rPr>
        <w:t xml:space="preserve"> </w:t>
      </w:r>
      <w:r>
        <w:t>background.</w:t>
      </w:r>
    </w:p>
    <w:p w14:paraId="445EB923" w14:textId="77777777" w:rsidR="003A4566" w:rsidRDefault="003A4566" w:rsidP="003A4566">
      <w:pPr>
        <w:pStyle w:val="ListParagraph"/>
        <w:numPr>
          <w:ilvl w:val="0"/>
          <w:numId w:val="11"/>
        </w:numPr>
        <w:tabs>
          <w:tab w:val="left" w:pos="876"/>
        </w:tabs>
        <w:spacing w:before="59" w:line="259" w:lineRule="auto"/>
        <w:ind w:left="876" w:right="737" w:hanging="455"/>
        <w:jc w:val="both"/>
      </w:pPr>
      <w:r>
        <w:t>It is acknowledged that often photographs/video recordings may contain other children in the background, however, guidance should be sought from the Designated Safeguarding Lead regarding those photographs/video recordings that contain LAC, children who are adopted and children for whom there are child protection concerns in the</w:t>
      </w:r>
      <w:r>
        <w:rPr>
          <w:spacing w:val="-12"/>
        </w:rPr>
        <w:t xml:space="preserve"> </w:t>
      </w:r>
      <w:r>
        <w:t>background.</w:t>
      </w:r>
    </w:p>
    <w:p w14:paraId="00F142FE" w14:textId="68A85AE4" w:rsidR="003A4566" w:rsidRDefault="003A4566" w:rsidP="003A4566">
      <w:pPr>
        <w:pStyle w:val="ListParagraph"/>
        <w:numPr>
          <w:ilvl w:val="0"/>
          <w:numId w:val="11"/>
        </w:numPr>
        <w:tabs>
          <w:tab w:val="left" w:pos="874"/>
        </w:tabs>
        <w:spacing w:before="59"/>
        <w:jc w:val="both"/>
      </w:pPr>
      <w:r>
        <w:t xml:space="preserve">Cameras and mobile phones are prohibited in all </w:t>
      </w:r>
      <w:r w:rsidR="004B5AD3">
        <w:t>areas for staff and students</w:t>
      </w:r>
      <w:r>
        <w:t>.</w:t>
      </w:r>
    </w:p>
    <w:p w14:paraId="42A3C47E" w14:textId="77777777" w:rsidR="003A4566" w:rsidRDefault="003A4566" w:rsidP="003A4566">
      <w:pPr>
        <w:pStyle w:val="BodyText"/>
        <w:spacing w:before="5"/>
        <w:ind w:left="0" w:firstLine="0"/>
        <w:rPr>
          <w:sz w:val="21"/>
        </w:rPr>
      </w:pPr>
    </w:p>
    <w:p w14:paraId="1FB5F4C9" w14:textId="77777777" w:rsidR="003A4566" w:rsidRPr="001A7A59" w:rsidRDefault="003A4566" w:rsidP="003A4566">
      <w:pPr>
        <w:pStyle w:val="Heading1"/>
        <w:rPr>
          <w:color w:val="262626" w:themeColor="text1" w:themeTint="D9"/>
        </w:rPr>
      </w:pPr>
      <w:bookmarkStart w:id="136" w:name="Concerns_about_safeguarding_practices"/>
      <w:bookmarkStart w:id="137" w:name="_bookmark63"/>
      <w:bookmarkEnd w:id="136"/>
      <w:bookmarkEnd w:id="137"/>
      <w:r w:rsidRPr="001A7A59">
        <w:rPr>
          <w:color w:val="262626" w:themeColor="text1" w:themeTint="D9"/>
        </w:rPr>
        <w:t>Concerns about safeguarding practices</w:t>
      </w:r>
    </w:p>
    <w:p w14:paraId="227C8E40" w14:textId="77777777" w:rsidR="003A4566" w:rsidRDefault="003A4566" w:rsidP="003A4566">
      <w:pPr>
        <w:pStyle w:val="ListParagraph"/>
        <w:numPr>
          <w:ilvl w:val="0"/>
          <w:numId w:val="11"/>
        </w:numPr>
        <w:tabs>
          <w:tab w:val="left" w:pos="874"/>
        </w:tabs>
        <w:spacing w:before="151" w:line="259" w:lineRule="auto"/>
        <w:ind w:right="740"/>
        <w:jc w:val="both"/>
      </w:pPr>
      <w:r>
        <w:t>Staff and volunteers should feel able to raise concerns about poor or unsafe practice and potential failures in the school’s safeguarding</w:t>
      </w:r>
      <w:r>
        <w:rPr>
          <w:spacing w:val="-4"/>
        </w:rPr>
        <w:t xml:space="preserve"> </w:t>
      </w:r>
      <w:r>
        <w:t>regime.</w:t>
      </w:r>
    </w:p>
    <w:p w14:paraId="1F69EED1" w14:textId="77777777" w:rsidR="003A4566" w:rsidRDefault="003A4566" w:rsidP="003A4566">
      <w:pPr>
        <w:pStyle w:val="ListParagraph"/>
        <w:numPr>
          <w:ilvl w:val="0"/>
          <w:numId w:val="11"/>
        </w:numPr>
        <w:tabs>
          <w:tab w:val="left" w:pos="874"/>
        </w:tabs>
        <w:spacing w:before="60" w:line="259" w:lineRule="auto"/>
        <w:ind w:right="741"/>
        <w:jc w:val="both"/>
      </w:pPr>
      <w:r>
        <w:t>Where staff or volunteers wish to raise concerns, they should be raised with the school’s management</w:t>
      </w:r>
      <w:r>
        <w:rPr>
          <w:spacing w:val="-1"/>
        </w:rPr>
        <w:t xml:space="preserve"> </w:t>
      </w:r>
      <w:r>
        <w:t>team.</w:t>
      </w:r>
    </w:p>
    <w:p w14:paraId="3DFB78EE" w14:textId="77777777" w:rsidR="003A4566" w:rsidRDefault="003A4566" w:rsidP="003A4566">
      <w:pPr>
        <w:pStyle w:val="ListParagraph"/>
        <w:numPr>
          <w:ilvl w:val="0"/>
          <w:numId w:val="11"/>
        </w:numPr>
        <w:tabs>
          <w:tab w:val="left" w:pos="874"/>
        </w:tabs>
        <w:spacing w:before="59" w:line="259" w:lineRule="auto"/>
        <w:ind w:right="738"/>
        <w:jc w:val="both"/>
      </w:pPr>
      <w:r>
        <w:t>Where a staff member feels unable to raise the issue with the school or feels that their genuine concerns are not being addressed, they should raise their concerns under the Trust’s Whistleblowing policy. Other whistleblowing channels may be open to</w:t>
      </w:r>
      <w:r>
        <w:rPr>
          <w:spacing w:val="-14"/>
        </w:rPr>
        <w:t xml:space="preserve"> </w:t>
      </w:r>
      <w:r>
        <w:t>them.</w:t>
      </w:r>
    </w:p>
    <w:p w14:paraId="735B145B" w14:textId="77777777" w:rsidR="003A4566" w:rsidRDefault="003A4566" w:rsidP="003A4566">
      <w:pPr>
        <w:pStyle w:val="ListParagraph"/>
        <w:numPr>
          <w:ilvl w:val="0"/>
          <w:numId w:val="11"/>
        </w:numPr>
        <w:tabs>
          <w:tab w:val="left" w:pos="874"/>
        </w:tabs>
        <w:spacing w:before="59" w:line="259" w:lineRule="auto"/>
        <w:ind w:right="738"/>
        <w:jc w:val="both"/>
      </w:pPr>
      <w:r>
        <w:t>The NSPCC also provide an alternative route for reporting concerns, staff can email</w:t>
      </w:r>
      <w:hyperlink r:id="rId86">
        <w:r>
          <w:rPr>
            <w:color w:val="EB008B"/>
            <w:u w:val="single" w:color="EB008B"/>
          </w:rPr>
          <w:t xml:space="preserve"> </w:t>
        </w:r>
        <w:r w:rsidRPr="001A7A59">
          <w:rPr>
            <w:color w:val="262626" w:themeColor="text1" w:themeTint="D9"/>
            <w:u w:val="single"/>
          </w:rPr>
          <w:t xml:space="preserve">help@nspcc.org.uk </w:t>
        </w:r>
      </w:hyperlink>
      <w:r>
        <w:t xml:space="preserve">or call their helpline </w:t>
      </w:r>
      <w:r>
        <w:rPr>
          <w:b/>
        </w:rPr>
        <w:t>0800 028</w:t>
      </w:r>
      <w:r>
        <w:rPr>
          <w:b/>
          <w:spacing w:val="-6"/>
        </w:rPr>
        <w:t xml:space="preserve"> </w:t>
      </w:r>
      <w:r>
        <w:rPr>
          <w:b/>
        </w:rPr>
        <w:t>0285</w:t>
      </w:r>
      <w:r>
        <w:t>.</w:t>
      </w:r>
    </w:p>
    <w:p w14:paraId="0828D55B" w14:textId="13B83E15" w:rsidR="003A4566" w:rsidRDefault="009270C5" w:rsidP="003A4566">
      <w:pPr>
        <w:spacing w:line="259" w:lineRule="auto"/>
        <w:jc w:val="both"/>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r>
        <w:t>\</w:t>
      </w:r>
    </w:p>
    <w:p w14:paraId="218DC5EC" w14:textId="77777777" w:rsidR="003A4566" w:rsidRPr="001A7A59" w:rsidRDefault="003A4566" w:rsidP="003A4566">
      <w:pPr>
        <w:pStyle w:val="Heading1"/>
        <w:spacing w:before="91"/>
        <w:rPr>
          <w:color w:val="262626" w:themeColor="text1" w:themeTint="D9"/>
        </w:rPr>
      </w:pPr>
      <w:bookmarkStart w:id="138" w:name="Complaints"/>
      <w:bookmarkStart w:id="139" w:name="_bookmark64"/>
      <w:bookmarkEnd w:id="138"/>
      <w:bookmarkEnd w:id="139"/>
      <w:r w:rsidRPr="001A7A59">
        <w:rPr>
          <w:color w:val="262626" w:themeColor="text1" w:themeTint="D9"/>
        </w:rPr>
        <w:lastRenderedPageBreak/>
        <w:t>Complaints</w:t>
      </w:r>
    </w:p>
    <w:p w14:paraId="56EEBB9C" w14:textId="77777777" w:rsidR="003A4566" w:rsidRDefault="003A4566" w:rsidP="003A4566">
      <w:pPr>
        <w:pStyle w:val="ListParagraph"/>
        <w:numPr>
          <w:ilvl w:val="0"/>
          <w:numId w:val="11"/>
        </w:numPr>
        <w:tabs>
          <w:tab w:val="left" w:pos="874"/>
        </w:tabs>
        <w:spacing w:before="151" w:line="259" w:lineRule="auto"/>
        <w:ind w:right="740"/>
        <w:jc w:val="both"/>
      </w:pPr>
      <w:r>
        <w:t>The trust complaints procedure will be followed where a pupil or parent raises a concern about poor safeguarding</w:t>
      </w:r>
      <w:r>
        <w:rPr>
          <w:spacing w:val="-2"/>
        </w:rPr>
        <w:t xml:space="preserve"> </w:t>
      </w:r>
      <w:r>
        <w:t>practices.</w:t>
      </w:r>
    </w:p>
    <w:p w14:paraId="1FA03773" w14:textId="77777777" w:rsidR="003A4566" w:rsidRDefault="003A4566" w:rsidP="003A4566">
      <w:pPr>
        <w:pStyle w:val="BodyText"/>
        <w:spacing w:before="7"/>
        <w:ind w:left="0" w:firstLine="0"/>
        <w:rPr>
          <w:sz w:val="19"/>
        </w:rPr>
      </w:pPr>
    </w:p>
    <w:p w14:paraId="607C0035" w14:textId="77777777" w:rsidR="003A4566" w:rsidRPr="001A7A59" w:rsidRDefault="003A4566" w:rsidP="003A4566">
      <w:pPr>
        <w:pStyle w:val="Heading1"/>
        <w:rPr>
          <w:color w:val="262626" w:themeColor="text1" w:themeTint="D9"/>
        </w:rPr>
      </w:pPr>
      <w:bookmarkStart w:id="140" w:name="Induction"/>
      <w:bookmarkStart w:id="141" w:name="_bookmark65"/>
      <w:bookmarkEnd w:id="140"/>
      <w:bookmarkEnd w:id="141"/>
      <w:r w:rsidRPr="001A7A59">
        <w:rPr>
          <w:color w:val="262626" w:themeColor="text1" w:themeTint="D9"/>
        </w:rPr>
        <w:t>Induction</w:t>
      </w:r>
    </w:p>
    <w:p w14:paraId="1020CB65" w14:textId="77777777" w:rsidR="003A4566" w:rsidRDefault="003A4566" w:rsidP="003A4566">
      <w:pPr>
        <w:pStyle w:val="ListParagraph"/>
        <w:numPr>
          <w:ilvl w:val="0"/>
          <w:numId w:val="11"/>
        </w:numPr>
        <w:tabs>
          <w:tab w:val="left" w:pos="874"/>
        </w:tabs>
        <w:spacing w:before="152" w:line="259" w:lineRule="auto"/>
        <w:ind w:right="740"/>
        <w:jc w:val="both"/>
      </w:pPr>
      <w:r>
        <w:t>All</w:t>
      </w:r>
      <w:r>
        <w:rPr>
          <w:spacing w:val="-11"/>
        </w:rPr>
        <w:t xml:space="preserve"> </w:t>
      </w:r>
      <w:r>
        <w:t>new</w:t>
      </w:r>
      <w:r>
        <w:rPr>
          <w:spacing w:val="-10"/>
        </w:rPr>
        <w:t xml:space="preserve"> </w:t>
      </w:r>
      <w:r>
        <w:t>members</w:t>
      </w:r>
      <w:r>
        <w:rPr>
          <w:spacing w:val="-10"/>
        </w:rPr>
        <w:t xml:space="preserve"> </w:t>
      </w:r>
      <w:r>
        <w:t>of</w:t>
      </w:r>
      <w:r>
        <w:rPr>
          <w:spacing w:val="-10"/>
        </w:rPr>
        <w:t xml:space="preserve"> </w:t>
      </w:r>
      <w:r>
        <w:t>staff</w:t>
      </w:r>
      <w:r>
        <w:rPr>
          <w:spacing w:val="-10"/>
        </w:rPr>
        <w:t xml:space="preserve"> </w:t>
      </w:r>
      <w:r>
        <w:t>will</w:t>
      </w:r>
      <w:r>
        <w:rPr>
          <w:spacing w:val="-9"/>
        </w:rPr>
        <w:t xml:space="preserve"> </w:t>
      </w:r>
      <w:r>
        <w:t>undergo</w:t>
      </w:r>
      <w:r>
        <w:rPr>
          <w:spacing w:val="-9"/>
        </w:rPr>
        <w:t xml:space="preserve"> </w:t>
      </w:r>
      <w:r>
        <w:t>an</w:t>
      </w:r>
      <w:r>
        <w:rPr>
          <w:spacing w:val="-11"/>
        </w:rPr>
        <w:t xml:space="preserve"> </w:t>
      </w:r>
      <w:r>
        <w:t>induction</w:t>
      </w:r>
      <w:r>
        <w:rPr>
          <w:spacing w:val="-9"/>
        </w:rPr>
        <w:t xml:space="preserve"> </w:t>
      </w:r>
      <w:r>
        <w:t>that</w:t>
      </w:r>
      <w:r>
        <w:rPr>
          <w:spacing w:val="-10"/>
        </w:rPr>
        <w:t xml:space="preserve"> </w:t>
      </w:r>
      <w:r>
        <w:t>includes</w:t>
      </w:r>
      <w:r>
        <w:rPr>
          <w:spacing w:val="-10"/>
        </w:rPr>
        <w:t xml:space="preserve"> </w:t>
      </w:r>
      <w:r>
        <w:t>familiarisation</w:t>
      </w:r>
      <w:r>
        <w:rPr>
          <w:spacing w:val="-10"/>
        </w:rPr>
        <w:t xml:space="preserve"> </w:t>
      </w:r>
      <w:r>
        <w:t>with</w:t>
      </w:r>
      <w:r>
        <w:rPr>
          <w:spacing w:val="-10"/>
        </w:rPr>
        <w:t xml:space="preserve"> </w:t>
      </w:r>
      <w:r>
        <w:t>the</w:t>
      </w:r>
      <w:r>
        <w:rPr>
          <w:spacing w:val="-10"/>
        </w:rPr>
        <w:t xml:space="preserve"> </w:t>
      </w:r>
      <w:r>
        <w:t>school’s Safeguarding and Child Protection policy and identification of their child protection training needs.</w:t>
      </w:r>
    </w:p>
    <w:p w14:paraId="5527A8DF" w14:textId="77777777" w:rsidR="003A4566" w:rsidRDefault="003A4566" w:rsidP="003A4566">
      <w:pPr>
        <w:pStyle w:val="ListParagraph"/>
        <w:numPr>
          <w:ilvl w:val="0"/>
          <w:numId w:val="11"/>
        </w:numPr>
        <w:tabs>
          <w:tab w:val="left" w:pos="874"/>
        </w:tabs>
        <w:spacing w:before="59"/>
        <w:jc w:val="both"/>
      </w:pPr>
      <w:r>
        <w:t>The trust’s Induction policy outlines the procedures for the induction of new</w:t>
      </w:r>
      <w:r>
        <w:rPr>
          <w:spacing w:val="-15"/>
        </w:rPr>
        <w:t xml:space="preserve"> </w:t>
      </w:r>
      <w:r>
        <w:t>staff.</w:t>
      </w:r>
    </w:p>
    <w:p w14:paraId="6D866247" w14:textId="77777777" w:rsidR="003A4566" w:rsidRDefault="003A4566" w:rsidP="003A4566">
      <w:pPr>
        <w:pStyle w:val="ListParagraph"/>
        <w:numPr>
          <w:ilvl w:val="0"/>
          <w:numId w:val="11"/>
        </w:numPr>
        <w:tabs>
          <w:tab w:val="left" w:pos="874"/>
        </w:tabs>
        <w:spacing w:before="82" w:line="259" w:lineRule="auto"/>
        <w:ind w:right="742"/>
        <w:jc w:val="both"/>
      </w:pPr>
      <w:r>
        <w:t>New staff will be inducted fully so that they are able to contribute towards safeguarding and promoting the welfare of</w:t>
      </w:r>
      <w:r>
        <w:rPr>
          <w:spacing w:val="-3"/>
        </w:rPr>
        <w:t xml:space="preserve"> </w:t>
      </w:r>
      <w:r>
        <w:t>pupils.</w:t>
      </w:r>
    </w:p>
    <w:p w14:paraId="577533E1" w14:textId="77777777" w:rsidR="003A4566" w:rsidRDefault="003A4566" w:rsidP="003A4566">
      <w:pPr>
        <w:pStyle w:val="ListParagraph"/>
        <w:numPr>
          <w:ilvl w:val="0"/>
          <w:numId w:val="11"/>
        </w:numPr>
        <w:tabs>
          <w:tab w:val="left" w:pos="874"/>
        </w:tabs>
        <w:spacing w:before="59"/>
        <w:jc w:val="both"/>
      </w:pPr>
      <w:r>
        <w:t>Induction includes ensuring new staff</w:t>
      </w:r>
      <w:r>
        <w:rPr>
          <w:spacing w:val="-3"/>
        </w:rPr>
        <w:t xml:space="preserve"> </w:t>
      </w:r>
      <w:r>
        <w:t>are:</w:t>
      </w:r>
    </w:p>
    <w:p w14:paraId="465422C4" w14:textId="77777777" w:rsidR="003A4566" w:rsidRDefault="003A4566" w:rsidP="003A4566">
      <w:pPr>
        <w:pStyle w:val="ListParagraph"/>
        <w:numPr>
          <w:ilvl w:val="1"/>
          <w:numId w:val="11"/>
        </w:numPr>
        <w:tabs>
          <w:tab w:val="left" w:pos="1231"/>
          <w:tab w:val="left" w:pos="1232"/>
        </w:tabs>
        <w:spacing w:before="80" w:line="259" w:lineRule="auto"/>
        <w:ind w:right="1102"/>
      </w:pPr>
      <w:r>
        <w:t>aware of school systems and structures for supporting the wellbeing of pupils (including online</w:t>
      </w:r>
      <w:r>
        <w:rPr>
          <w:spacing w:val="-2"/>
        </w:rPr>
        <w:t xml:space="preserve"> </w:t>
      </w:r>
      <w:r>
        <w:t>safety)</w:t>
      </w:r>
    </w:p>
    <w:p w14:paraId="24C6A5DA" w14:textId="77777777" w:rsidR="003A4566" w:rsidRDefault="003A4566" w:rsidP="003A4566">
      <w:pPr>
        <w:pStyle w:val="ListParagraph"/>
        <w:numPr>
          <w:ilvl w:val="1"/>
          <w:numId w:val="11"/>
        </w:numPr>
        <w:tabs>
          <w:tab w:val="left" w:pos="1231"/>
          <w:tab w:val="left" w:pos="1232"/>
        </w:tabs>
        <w:spacing w:line="259" w:lineRule="auto"/>
        <w:ind w:right="927"/>
      </w:pPr>
      <w:r>
        <w:t>provided with adequate training on safeguarding issues and policy including Safeguarding and Child Protection policy, Staff Code of Conduct, Behaviour policy, Social Media policy and the school’s safeguarding response for children who go missing in education (Keeping children safe in education, DfE,</w:t>
      </w:r>
      <w:r>
        <w:rPr>
          <w:spacing w:val="-2"/>
        </w:rPr>
        <w:t xml:space="preserve"> </w:t>
      </w:r>
      <w:r>
        <w:t>2021)</w:t>
      </w:r>
    </w:p>
    <w:p w14:paraId="73D55E34" w14:textId="77777777" w:rsidR="003A4566" w:rsidRDefault="003A4566" w:rsidP="003A4566">
      <w:pPr>
        <w:pStyle w:val="ListParagraph"/>
        <w:numPr>
          <w:ilvl w:val="1"/>
          <w:numId w:val="11"/>
        </w:numPr>
        <w:tabs>
          <w:tab w:val="left" w:pos="1231"/>
          <w:tab w:val="left" w:pos="1232"/>
        </w:tabs>
        <w:spacing w:line="279" w:lineRule="exact"/>
        <w:ind w:hanging="359"/>
      </w:pPr>
      <w:r>
        <w:t>introduced to the designated safeguarding</w:t>
      </w:r>
      <w:r>
        <w:rPr>
          <w:spacing w:val="-3"/>
        </w:rPr>
        <w:t xml:space="preserve"> </w:t>
      </w:r>
      <w:r>
        <w:t>leads</w:t>
      </w:r>
    </w:p>
    <w:p w14:paraId="5B8BF211" w14:textId="77777777" w:rsidR="003A4566" w:rsidRDefault="003A4566" w:rsidP="003A4566">
      <w:pPr>
        <w:pStyle w:val="ListParagraph"/>
        <w:numPr>
          <w:ilvl w:val="1"/>
          <w:numId w:val="11"/>
        </w:numPr>
        <w:tabs>
          <w:tab w:val="left" w:pos="1230"/>
          <w:tab w:val="left" w:pos="1231"/>
        </w:tabs>
        <w:spacing w:before="21"/>
        <w:ind w:left="1230"/>
      </w:pPr>
      <w:r>
        <w:t>made aware of the early help</w:t>
      </w:r>
      <w:r>
        <w:rPr>
          <w:spacing w:val="-5"/>
        </w:rPr>
        <w:t xml:space="preserve"> </w:t>
      </w:r>
      <w:r>
        <w:t>process</w:t>
      </w:r>
    </w:p>
    <w:p w14:paraId="22D255B6" w14:textId="77777777" w:rsidR="003A4566" w:rsidRDefault="003A4566" w:rsidP="003A4566">
      <w:pPr>
        <w:pStyle w:val="ListParagraph"/>
        <w:numPr>
          <w:ilvl w:val="1"/>
          <w:numId w:val="11"/>
        </w:numPr>
        <w:tabs>
          <w:tab w:val="left" w:pos="1230"/>
          <w:tab w:val="left" w:pos="1231"/>
        </w:tabs>
        <w:spacing w:before="22"/>
        <w:ind w:left="1230"/>
      </w:pPr>
      <w:r>
        <w:t>made aware of the process for reporting</w:t>
      </w:r>
      <w:r>
        <w:rPr>
          <w:spacing w:val="-7"/>
        </w:rPr>
        <w:t xml:space="preserve"> </w:t>
      </w:r>
      <w:r>
        <w:t>concerns</w:t>
      </w:r>
    </w:p>
    <w:p w14:paraId="7A2EF14B" w14:textId="77777777" w:rsidR="003A4566" w:rsidRDefault="003A4566" w:rsidP="003A4566">
      <w:pPr>
        <w:pStyle w:val="ListParagraph"/>
        <w:numPr>
          <w:ilvl w:val="0"/>
          <w:numId w:val="11"/>
        </w:numPr>
        <w:tabs>
          <w:tab w:val="left" w:pos="874"/>
        </w:tabs>
        <w:spacing w:before="181" w:line="259" w:lineRule="auto"/>
        <w:ind w:right="740"/>
        <w:jc w:val="both"/>
      </w:pPr>
      <w:r>
        <w:t>All</w:t>
      </w:r>
      <w:r>
        <w:rPr>
          <w:spacing w:val="-10"/>
        </w:rPr>
        <w:t xml:space="preserve"> </w:t>
      </w:r>
      <w:r>
        <w:t>staff</w:t>
      </w:r>
      <w:r>
        <w:rPr>
          <w:spacing w:val="-9"/>
        </w:rPr>
        <w:t xml:space="preserve"> </w:t>
      </w:r>
      <w:r>
        <w:t>will</w:t>
      </w:r>
      <w:r>
        <w:rPr>
          <w:spacing w:val="-9"/>
        </w:rPr>
        <w:t xml:space="preserve"> </w:t>
      </w:r>
      <w:r>
        <w:t>sign</w:t>
      </w:r>
      <w:r>
        <w:rPr>
          <w:spacing w:val="-9"/>
        </w:rPr>
        <w:t xml:space="preserve"> </w:t>
      </w:r>
      <w:r>
        <w:t>to</w:t>
      </w:r>
      <w:r>
        <w:rPr>
          <w:spacing w:val="-7"/>
        </w:rPr>
        <w:t xml:space="preserve"> </w:t>
      </w:r>
      <w:r>
        <w:t>confirm</w:t>
      </w:r>
      <w:r>
        <w:rPr>
          <w:spacing w:val="-9"/>
        </w:rPr>
        <w:t xml:space="preserve"> </w:t>
      </w:r>
      <w:r>
        <w:t>they</w:t>
      </w:r>
      <w:r>
        <w:rPr>
          <w:spacing w:val="-8"/>
        </w:rPr>
        <w:t xml:space="preserve"> </w:t>
      </w:r>
      <w:r>
        <w:t>have</w:t>
      </w:r>
      <w:r>
        <w:rPr>
          <w:spacing w:val="-10"/>
        </w:rPr>
        <w:t xml:space="preserve"> </w:t>
      </w:r>
      <w:r>
        <w:t>received</w:t>
      </w:r>
      <w:r>
        <w:rPr>
          <w:spacing w:val="-8"/>
        </w:rPr>
        <w:t xml:space="preserve"> </w:t>
      </w:r>
      <w:r>
        <w:t>these</w:t>
      </w:r>
      <w:r>
        <w:rPr>
          <w:spacing w:val="-8"/>
        </w:rPr>
        <w:t xml:space="preserve"> </w:t>
      </w:r>
      <w:r>
        <w:t>documents</w:t>
      </w:r>
      <w:r>
        <w:rPr>
          <w:spacing w:val="-9"/>
        </w:rPr>
        <w:t xml:space="preserve"> </w:t>
      </w:r>
      <w:r>
        <w:t>and</w:t>
      </w:r>
      <w:r>
        <w:rPr>
          <w:spacing w:val="-9"/>
        </w:rPr>
        <w:t xml:space="preserve"> </w:t>
      </w:r>
      <w:r>
        <w:t>will</w:t>
      </w:r>
      <w:r>
        <w:rPr>
          <w:spacing w:val="-9"/>
        </w:rPr>
        <w:t xml:space="preserve"> </w:t>
      </w:r>
      <w:r>
        <w:t>adhere</w:t>
      </w:r>
      <w:r>
        <w:rPr>
          <w:spacing w:val="-9"/>
        </w:rPr>
        <w:t xml:space="preserve"> </w:t>
      </w:r>
      <w:r>
        <w:t>to</w:t>
      </w:r>
      <w:r>
        <w:rPr>
          <w:spacing w:val="-8"/>
        </w:rPr>
        <w:t xml:space="preserve"> </w:t>
      </w:r>
      <w:r>
        <w:t>the</w:t>
      </w:r>
      <w:r>
        <w:rPr>
          <w:spacing w:val="-8"/>
        </w:rPr>
        <w:t xml:space="preserve"> </w:t>
      </w:r>
      <w:r>
        <w:t>protocols set</w:t>
      </w:r>
      <w:r>
        <w:rPr>
          <w:spacing w:val="-2"/>
        </w:rPr>
        <w:t xml:space="preserve"> </w:t>
      </w:r>
      <w:r>
        <w:t>out.</w:t>
      </w:r>
    </w:p>
    <w:p w14:paraId="75EBC3B4" w14:textId="77777777" w:rsidR="003A4566" w:rsidRDefault="003A4566" w:rsidP="003A4566">
      <w:pPr>
        <w:pStyle w:val="BodyText"/>
        <w:spacing w:before="7"/>
        <w:ind w:left="0" w:firstLine="0"/>
        <w:rPr>
          <w:sz w:val="19"/>
        </w:rPr>
      </w:pPr>
    </w:p>
    <w:p w14:paraId="70BFBB29" w14:textId="77777777" w:rsidR="003A4566" w:rsidRPr="001A7A59" w:rsidRDefault="003A4566" w:rsidP="003A4566">
      <w:pPr>
        <w:pStyle w:val="Heading1"/>
        <w:spacing w:before="1"/>
        <w:rPr>
          <w:color w:val="262626" w:themeColor="text1" w:themeTint="D9"/>
        </w:rPr>
      </w:pPr>
      <w:bookmarkStart w:id="142" w:name="Training"/>
      <w:bookmarkStart w:id="143" w:name="_bookmark66"/>
      <w:bookmarkEnd w:id="142"/>
      <w:bookmarkEnd w:id="143"/>
      <w:r w:rsidRPr="001A7A59">
        <w:rPr>
          <w:color w:val="262626" w:themeColor="text1" w:themeTint="D9"/>
        </w:rPr>
        <w:t>Training</w:t>
      </w:r>
    </w:p>
    <w:p w14:paraId="067C0DF5" w14:textId="77777777" w:rsidR="003A4566" w:rsidRDefault="003A4566" w:rsidP="003A4566">
      <w:pPr>
        <w:pStyle w:val="ListParagraph"/>
        <w:numPr>
          <w:ilvl w:val="0"/>
          <w:numId w:val="11"/>
        </w:numPr>
        <w:tabs>
          <w:tab w:val="left" w:pos="874"/>
        </w:tabs>
        <w:spacing w:before="151" w:line="259" w:lineRule="auto"/>
        <w:ind w:right="740"/>
        <w:jc w:val="both"/>
      </w:pPr>
      <w:r>
        <w:t xml:space="preserve">The school will follow the Star </w:t>
      </w:r>
      <w:r>
        <w:rPr>
          <w:b/>
        </w:rPr>
        <w:t xml:space="preserve">‘Inclusion Staff Training Standard Operating Procedures’ </w:t>
      </w:r>
      <w:r>
        <w:t>when planning training for</w:t>
      </w:r>
      <w:r>
        <w:rPr>
          <w:spacing w:val="-4"/>
        </w:rPr>
        <w:t xml:space="preserve"> </w:t>
      </w:r>
      <w:r>
        <w:t>safeguarding.</w:t>
      </w:r>
    </w:p>
    <w:p w14:paraId="60301F6F" w14:textId="77777777" w:rsidR="003A4566" w:rsidRDefault="003A4566" w:rsidP="003A4566">
      <w:pPr>
        <w:pStyle w:val="ListParagraph"/>
        <w:numPr>
          <w:ilvl w:val="0"/>
          <w:numId w:val="11"/>
        </w:numPr>
        <w:tabs>
          <w:tab w:val="left" w:pos="874"/>
        </w:tabs>
        <w:spacing w:before="59" w:line="259" w:lineRule="auto"/>
        <w:ind w:right="738"/>
        <w:jc w:val="both"/>
      </w:pPr>
      <w:r>
        <w:t>Designated</w:t>
      </w:r>
      <w:r>
        <w:rPr>
          <w:spacing w:val="-15"/>
        </w:rPr>
        <w:t xml:space="preserve"> </w:t>
      </w:r>
      <w:r>
        <w:t>safeguarding</w:t>
      </w:r>
      <w:r>
        <w:rPr>
          <w:spacing w:val="-14"/>
        </w:rPr>
        <w:t xml:space="preserve"> </w:t>
      </w:r>
      <w:r>
        <w:t>leads</w:t>
      </w:r>
      <w:r>
        <w:rPr>
          <w:spacing w:val="-14"/>
        </w:rPr>
        <w:t xml:space="preserve"> </w:t>
      </w:r>
      <w:r>
        <w:t>will</w:t>
      </w:r>
      <w:r>
        <w:rPr>
          <w:spacing w:val="-15"/>
        </w:rPr>
        <w:t xml:space="preserve"> </w:t>
      </w:r>
      <w:r>
        <w:t>be</w:t>
      </w:r>
      <w:r>
        <w:rPr>
          <w:spacing w:val="-14"/>
        </w:rPr>
        <w:t xml:space="preserve"> </w:t>
      </w:r>
      <w:r>
        <w:t>expected</w:t>
      </w:r>
      <w:r>
        <w:rPr>
          <w:spacing w:val="-14"/>
        </w:rPr>
        <w:t xml:space="preserve"> </w:t>
      </w:r>
      <w:r>
        <w:t>to</w:t>
      </w:r>
      <w:r>
        <w:rPr>
          <w:spacing w:val="-14"/>
        </w:rPr>
        <w:t xml:space="preserve"> </w:t>
      </w:r>
      <w:r>
        <w:t>refresh</w:t>
      </w:r>
      <w:r>
        <w:rPr>
          <w:spacing w:val="-14"/>
        </w:rPr>
        <w:t xml:space="preserve"> </w:t>
      </w:r>
      <w:r>
        <w:t>their</w:t>
      </w:r>
      <w:r>
        <w:rPr>
          <w:spacing w:val="-15"/>
        </w:rPr>
        <w:t xml:space="preserve"> </w:t>
      </w:r>
      <w:r>
        <w:t>DSL</w:t>
      </w:r>
      <w:r>
        <w:rPr>
          <w:spacing w:val="-15"/>
        </w:rPr>
        <w:t xml:space="preserve"> </w:t>
      </w:r>
      <w:r>
        <w:t>training</w:t>
      </w:r>
      <w:r>
        <w:rPr>
          <w:spacing w:val="-14"/>
        </w:rPr>
        <w:t xml:space="preserve"> </w:t>
      </w:r>
      <w:r>
        <w:t>every</w:t>
      </w:r>
      <w:r>
        <w:rPr>
          <w:spacing w:val="-15"/>
        </w:rPr>
        <w:t xml:space="preserve"> </w:t>
      </w:r>
      <w:r>
        <w:t>two</w:t>
      </w:r>
      <w:r>
        <w:rPr>
          <w:spacing w:val="-14"/>
        </w:rPr>
        <w:t xml:space="preserve"> </w:t>
      </w:r>
      <w:r>
        <w:t>years.</w:t>
      </w:r>
      <w:r>
        <w:rPr>
          <w:spacing w:val="22"/>
        </w:rPr>
        <w:t xml:space="preserve"> </w:t>
      </w:r>
      <w:r>
        <w:t>This will</w:t>
      </w:r>
      <w:r>
        <w:rPr>
          <w:spacing w:val="-14"/>
        </w:rPr>
        <w:t xml:space="preserve"> </w:t>
      </w:r>
      <w:r>
        <w:t>focus</w:t>
      </w:r>
      <w:r>
        <w:rPr>
          <w:spacing w:val="-13"/>
        </w:rPr>
        <w:t xml:space="preserve"> </w:t>
      </w:r>
      <w:r>
        <w:t>on</w:t>
      </w:r>
      <w:r>
        <w:rPr>
          <w:spacing w:val="-14"/>
        </w:rPr>
        <w:t xml:space="preserve"> </w:t>
      </w:r>
      <w:r>
        <w:t>identifying</w:t>
      </w:r>
      <w:r>
        <w:rPr>
          <w:spacing w:val="-13"/>
        </w:rPr>
        <w:t xml:space="preserve"> </w:t>
      </w:r>
      <w:r>
        <w:t>abuse,</w:t>
      </w:r>
      <w:r>
        <w:rPr>
          <w:spacing w:val="-13"/>
        </w:rPr>
        <w:t xml:space="preserve"> </w:t>
      </w:r>
      <w:r>
        <w:t>local</w:t>
      </w:r>
      <w:r>
        <w:rPr>
          <w:spacing w:val="-14"/>
        </w:rPr>
        <w:t xml:space="preserve"> </w:t>
      </w:r>
      <w:r>
        <w:t>reporting</w:t>
      </w:r>
      <w:r>
        <w:rPr>
          <w:spacing w:val="-13"/>
        </w:rPr>
        <w:t xml:space="preserve"> </w:t>
      </w:r>
      <w:r>
        <w:t>arrangements</w:t>
      </w:r>
      <w:r>
        <w:rPr>
          <w:spacing w:val="-13"/>
        </w:rPr>
        <w:t xml:space="preserve"> </w:t>
      </w:r>
      <w:r>
        <w:t>and</w:t>
      </w:r>
      <w:r>
        <w:rPr>
          <w:spacing w:val="-14"/>
        </w:rPr>
        <w:t xml:space="preserve"> </w:t>
      </w:r>
      <w:r>
        <w:t>disseminating</w:t>
      </w:r>
      <w:r>
        <w:rPr>
          <w:spacing w:val="-12"/>
        </w:rPr>
        <w:t xml:space="preserve"> </w:t>
      </w:r>
      <w:r>
        <w:t>training</w:t>
      </w:r>
      <w:r>
        <w:rPr>
          <w:spacing w:val="-13"/>
        </w:rPr>
        <w:t xml:space="preserve"> </w:t>
      </w:r>
      <w:r>
        <w:t>to</w:t>
      </w:r>
      <w:r>
        <w:rPr>
          <w:spacing w:val="-13"/>
        </w:rPr>
        <w:t xml:space="preserve"> </w:t>
      </w:r>
      <w:r>
        <w:t>school staff.</w:t>
      </w:r>
    </w:p>
    <w:p w14:paraId="3132BE57" w14:textId="77777777" w:rsidR="003A4566" w:rsidRDefault="003A4566" w:rsidP="003A4566">
      <w:pPr>
        <w:pStyle w:val="ListParagraph"/>
        <w:numPr>
          <w:ilvl w:val="0"/>
          <w:numId w:val="11"/>
        </w:numPr>
        <w:tabs>
          <w:tab w:val="left" w:pos="874"/>
        </w:tabs>
        <w:spacing w:before="60" w:line="259" w:lineRule="auto"/>
        <w:ind w:right="739"/>
        <w:jc w:val="both"/>
      </w:pPr>
      <w:r>
        <w:t>All staff will participate in training on safeguarding on a regular basis and the school will ensure staff</w:t>
      </w:r>
      <w:r>
        <w:rPr>
          <w:spacing w:val="-10"/>
        </w:rPr>
        <w:t xml:space="preserve"> </w:t>
      </w:r>
      <w:r>
        <w:t>are</w:t>
      </w:r>
      <w:r>
        <w:rPr>
          <w:spacing w:val="-10"/>
        </w:rPr>
        <w:t xml:space="preserve"> </w:t>
      </w:r>
      <w:r>
        <w:t>aware</w:t>
      </w:r>
      <w:r>
        <w:rPr>
          <w:spacing w:val="-11"/>
        </w:rPr>
        <w:t xml:space="preserve"> </w:t>
      </w:r>
      <w:r>
        <w:t>of</w:t>
      </w:r>
      <w:r>
        <w:rPr>
          <w:spacing w:val="-10"/>
        </w:rPr>
        <w:t xml:space="preserve"> </w:t>
      </w:r>
      <w:r>
        <w:t>any</w:t>
      </w:r>
      <w:r>
        <w:rPr>
          <w:spacing w:val="-9"/>
        </w:rPr>
        <w:t xml:space="preserve"> </w:t>
      </w:r>
      <w:r>
        <w:t>safeguarding</w:t>
      </w:r>
      <w:r>
        <w:rPr>
          <w:spacing w:val="-9"/>
        </w:rPr>
        <w:t xml:space="preserve"> </w:t>
      </w:r>
      <w:r>
        <w:t>and</w:t>
      </w:r>
      <w:r>
        <w:rPr>
          <w:spacing w:val="-9"/>
        </w:rPr>
        <w:t xml:space="preserve"> </w:t>
      </w:r>
      <w:r>
        <w:t>child</w:t>
      </w:r>
      <w:r>
        <w:rPr>
          <w:spacing w:val="-9"/>
        </w:rPr>
        <w:t xml:space="preserve"> </w:t>
      </w:r>
      <w:r>
        <w:t>protection</w:t>
      </w:r>
      <w:r>
        <w:rPr>
          <w:spacing w:val="-10"/>
        </w:rPr>
        <w:t xml:space="preserve"> </w:t>
      </w:r>
      <w:r>
        <w:t>updates.</w:t>
      </w:r>
      <w:r>
        <w:rPr>
          <w:spacing w:val="-9"/>
        </w:rPr>
        <w:t xml:space="preserve"> </w:t>
      </w:r>
      <w:r>
        <w:t>The</w:t>
      </w:r>
      <w:r>
        <w:rPr>
          <w:spacing w:val="-10"/>
        </w:rPr>
        <w:t xml:space="preserve"> </w:t>
      </w:r>
      <w:r>
        <w:t>school</w:t>
      </w:r>
      <w:r>
        <w:rPr>
          <w:spacing w:val="-10"/>
        </w:rPr>
        <w:t xml:space="preserve"> </w:t>
      </w:r>
      <w:r>
        <w:t>will</w:t>
      </w:r>
      <w:r>
        <w:rPr>
          <w:spacing w:val="-9"/>
        </w:rPr>
        <w:t xml:space="preserve"> </w:t>
      </w:r>
      <w:r>
        <w:t>provide</w:t>
      </w:r>
      <w:r>
        <w:rPr>
          <w:spacing w:val="-10"/>
        </w:rPr>
        <w:t xml:space="preserve"> </w:t>
      </w:r>
      <w:r>
        <w:t>training to</w:t>
      </w:r>
      <w:r>
        <w:rPr>
          <w:spacing w:val="-4"/>
        </w:rPr>
        <w:t xml:space="preserve"> </w:t>
      </w:r>
      <w:r>
        <w:t>all</w:t>
      </w:r>
      <w:r>
        <w:rPr>
          <w:spacing w:val="-4"/>
        </w:rPr>
        <w:t xml:space="preserve"> </w:t>
      </w:r>
      <w:r>
        <w:t>existing</w:t>
      </w:r>
      <w:r>
        <w:rPr>
          <w:spacing w:val="-3"/>
        </w:rPr>
        <w:t xml:space="preserve"> </w:t>
      </w:r>
      <w:r>
        <w:t>staff</w:t>
      </w:r>
      <w:r>
        <w:rPr>
          <w:spacing w:val="-4"/>
        </w:rPr>
        <w:t xml:space="preserve"> </w:t>
      </w:r>
      <w:r>
        <w:t>at</w:t>
      </w:r>
      <w:r>
        <w:rPr>
          <w:spacing w:val="-4"/>
        </w:rPr>
        <w:t xml:space="preserve"> </w:t>
      </w:r>
      <w:r>
        <w:t>least</w:t>
      </w:r>
      <w:r>
        <w:rPr>
          <w:spacing w:val="-4"/>
        </w:rPr>
        <w:t xml:space="preserve"> </w:t>
      </w:r>
      <w:r>
        <w:t>once</w:t>
      </w:r>
      <w:r>
        <w:rPr>
          <w:spacing w:val="-3"/>
        </w:rPr>
        <w:t xml:space="preserve"> </w:t>
      </w:r>
      <w:r>
        <w:t>a</w:t>
      </w:r>
      <w:r>
        <w:rPr>
          <w:spacing w:val="-4"/>
        </w:rPr>
        <w:t xml:space="preserve"> </w:t>
      </w:r>
      <w:r>
        <w:t>year</w:t>
      </w:r>
      <w:r>
        <w:rPr>
          <w:spacing w:val="-4"/>
        </w:rPr>
        <w:t xml:space="preserve"> </w:t>
      </w:r>
      <w:r>
        <w:t>and</w:t>
      </w:r>
      <w:r>
        <w:rPr>
          <w:spacing w:val="-4"/>
        </w:rPr>
        <w:t xml:space="preserve"> </w:t>
      </w:r>
      <w:r>
        <w:t>all</w:t>
      </w:r>
      <w:r>
        <w:rPr>
          <w:spacing w:val="-4"/>
        </w:rPr>
        <w:t xml:space="preserve"> </w:t>
      </w:r>
      <w:r>
        <w:t>new</w:t>
      </w:r>
      <w:r>
        <w:rPr>
          <w:spacing w:val="-4"/>
        </w:rPr>
        <w:t xml:space="preserve"> </w:t>
      </w:r>
      <w:r>
        <w:t>staff</w:t>
      </w:r>
      <w:r>
        <w:rPr>
          <w:spacing w:val="-3"/>
        </w:rPr>
        <w:t xml:space="preserve"> </w:t>
      </w:r>
      <w:r>
        <w:t>during</w:t>
      </w:r>
      <w:r>
        <w:rPr>
          <w:spacing w:val="-4"/>
        </w:rPr>
        <w:t xml:space="preserve"> </w:t>
      </w:r>
      <w:r>
        <w:t>their</w:t>
      </w:r>
      <w:r>
        <w:rPr>
          <w:spacing w:val="-4"/>
        </w:rPr>
        <w:t xml:space="preserve"> </w:t>
      </w:r>
      <w:r>
        <w:t>induction</w:t>
      </w:r>
      <w:r>
        <w:rPr>
          <w:spacing w:val="-4"/>
        </w:rPr>
        <w:t xml:space="preserve"> </w:t>
      </w:r>
      <w:r>
        <w:t>(as</w:t>
      </w:r>
      <w:r>
        <w:rPr>
          <w:spacing w:val="-4"/>
        </w:rPr>
        <w:t xml:space="preserve"> </w:t>
      </w:r>
      <w:r>
        <w:t>outlined</w:t>
      </w:r>
      <w:r>
        <w:rPr>
          <w:spacing w:val="-4"/>
        </w:rPr>
        <w:t xml:space="preserve"> </w:t>
      </w:r>
      <w:r>
        <w:t>in</w:t>
      </w:r>
      <w:r>
        <w:rPr>
          <w:spacing w:val="-3"/>
        </w:rPr>
        <w:t xml:space="preserve"> </w:t>
      </w:r>
      <w:r>
        <w:t>the previous</w:t>
      </w:r>
      <w:r>
        <w:rPr>
          <w:spacing w:val="-9"/>
        </w:rPr>
        <w:t xml:space="preserve"> </w:t>
      </w:r>
      <w:r>
        <w:t>section).</w:t>
      </w:r>
      <w:r>
        <w:rPr>
          <w:spacing w:val="-9"/>
        </w:rPr>
        <w:t xml:space="preserve"> </w:t>
      </w:r>
      <w:r>
        <w:t>This</w:t>
      </w:r>
      <w:r>
        <w:rPr>
          <w:spacing w:val="-7"/>
        </w:rPr>
        <w:t xml:space="preserve"> </w:t>
      </w:r>
      <w:r>
        <w:t>training</w:t>
      </w:r>
      <w:r>
        <w:rPr>
          <w:spacing w:val="-9"/>
        </w:rPr>
        <w:t xml:space="preserve"> </w:t>
      </w:r>
      <w:r>
        <w:t>will</w:t>
      </w:r>
      <w:r>
        <w:rPr>
          <w:spacing w:val="-8"/>
        </w:rPr>
        <w:t xml:space="preserve"> </w:t>
      </w:r>
      <w:r>
        <w:t>focus</w:t>
      </w:r>
      <w:r>
        <w:rPr>
          <w:spacing w:val="-7"/>
        </w:rPr>
        <w:t xml:space="preserve"> </w:t>
      </w:r>
      <w:r>
        <w:t>on</w:t>
      </w:r>
      <w:r>
        <w:rPr>
          <w:spacing w:val="-9"/>
        </w:rPr>
        <w:t xml:space="preserve"> </w:t>
      </w:r>
      <w:r>
        <w:t>identifying</w:t>
      </w:r>
      <w:r>
        <w:rPr>
          <w:spacing w:val="-8"/>
        </w:rPr>
        <w:t xml:space="preserve"> </w:t>
      </w:r>
      <w:r>
        <w:t>and</w:t>
      </w:r>
      <w:r>
        <w:rPr>
          <w:spacing w:val="-9"/>
        </w:rPr>
        <w:t xml:space="preserve"> </w:t>
      </w:r>
      <w:r>
        <w:t>reporting</w:t>
      </w:r>
      <w:r>
        <w:rPr>
          <w:spacing w:val="-9"/>
        </w:rPr>
        <w:t xml:space="preserve"> </w:t>
      </w:r>
      <w:r>
        <w:t>abuse</w:t>
      </w:r>
      <w:r>
        <w:rPr>
          <w:spacing w:val="-8"/>
        </w:rPr>
        <w:t xml:space="preserve"> </w:t>
      </w:r>
      <w:r>
        <w:t>and</w:t>
      </w:r>
      <w:r>
        <w:rPr>
          <w:spacing w:val="-8"/>
        </w:rPr>
        <w:t xml:space="preserve"> </w:t>
      </w:r>
      <w:r>
        <w:t>neglect</w:t>
      </w:r>
      <w:r>
        <w:rPr>
          <w:spacing w:val="-10"/>
        </w:rPr>
        <w:t xml:space="preserve"> </w:t>
      </w:r>
      <w:r>
        <w:t>and</w:t>
      </w:r>
      <w:r>
        <w:rPr>
          <w:spacing w:val="-9"/>
        </w:rPr>
        <w:t xml:space="preserve"> </w:t>
      </w:r>
      <w:r>
        <w:t>safe working practices. Staff will be advised to maintain an attitude of ‘it could happen here’ where safeguarding is</w:t>
      </w:r>
      <w:r>
        <w:rPr>
          <w:spacing w:val="-2"/>
        </w:rPr>
        <w:t xml:space="preserve"> </w:t>
      </w:r>
      <w:r>
        <w:t>concerned.</w:t>
      </w:r>
    </w:p>
    <w:p w14:paraId="02BCE15B" w14:textId="77777777" w:rsidR="003A4566" w:rsidRDefault="003A4566" w:rsidP="003A4566">
      <w:pPr>
        <w:pStyle w:val="ListParagraph"/>
        <w:numPr>
          <w:ilvl w:val="0"/>
          <w:numId w:val="11"/>
        </w:numPr>
        <w:tabs>
          <w:tab w:val="left" w:pos="874"/>
        </w:tabs>
        <w:spacing w:before="58"/>
        <w:jc w:val="both"/>
      </w:pPr>
      <w:r>
        <w:t>Awareness of Prevent should</w:t>
      </w:r>
      <w:r>
        <w:rPr>
          <w:spacing w:val="-18"/>
        </w:rPr>
        <w:t xml:space="preserve"> </w:t>
      </w:r>
      <w:r>
        <w:t>include:</w:t>
      </w:r>
    </w:p>
    <w:p w14:paraId="231E1A0E" w14:textId="77777777" w:rsidR="003A4566" w:rsidRDefault="003A4566" w:rsidP="003A4566">
      <w:pPr>
        <w:pStyle w:val="ListParagraph"/>
        <w:numPr>
          <w:ilvl w:val="1"/>
          <w:numId w:val="11"/>
        </w:numPr>
        <w:tabs>
          <w:tab w:val="left" w:pos="1231"/>
          <w:tab w:val="left" w:pos="1232"/>
        </w:tabs>
        <w:spacing w:before="80"/>
        <w:ind w:hanging="359"/>
      </w:pPr>
      <w:r>
        <w:t>an awareness and understanding of the Prevent agenda and their role within</w:t>
      </w:r>
      <w:r>
        <w:rPr>
          <w:spacing w:val="-13"/>
        </w:rPr>
        <w:t xml:space="preserve"> </w:t>
      </w:r>
      <w:r>
        <w:t>it</w:t>
      </w:r>
    </w:p>
    <w:p w14:paraId="54DA5531" w14:textId="77777777" w:rsidR="003A4566" w:rsidRDefault="003A4566" w:rsidP="003A4566">
      <w:pPr>
        <w:pStyle w:val="ListParagraph"/>
        <w:numPr>
          <w:ilvl w:val="1"/>
          <w:numId w:val="11"/>
        </w:numPr>
        <w:tabs>
          <w:tab w:val="left" w:pos="1231"/>
          <w:tab w:val="left" w:pos="1232"/>
        </w:tabs>
        <w:spacing w:before="22" w:line="259" w:lineRule="auto"/>
        <w:ind w:right="994"/>
      </w:pPr>
      <w:r>
        <w:t>the ability to use existing expertise and professional judgement to recognise potentially vulnerable individuals who may be susceptible to messages of violence and</w:t>
      </w:r>
      <w:r>
        <w:rPr>
          <w:spacing w:val="-35"/>
        </w:rPr>
        <w:t xml:space="preserve"> </w:t>
      </w:r>
      <w:r>
        <w:t>radicalisation</w:t>
      </w:r>
    </w:p>
    <w:p w14:paraId="57031BEE" w14:textId="77777777" w:rsidR="003A4566" w:rsidRDefault="003A4566" w:rsidP="003A4566">
      <w:pPr>
        <w:pStyle w:val="ListParagraph"/>
        <w:numPr>
          <w:ilvl w:val="1"/>
          <w:numId w:val="11"/>
        </w:numPr>
        <w:tabs>
          <w:tab w:val="left" w:pos="1231"/>
          <w:tab w:val="left" w:pos="1232"/>
        </w:tabs>
        <w:spacing w:line="279" w:lineRule="exact"/>
        <w:ind w:hanging="359"/>
      </w:pPr>
      <w:r>
        <w:t>the confidence to use a common sense-based</w:t>
      </w:r>
      <w:r>
        <w:rPr>
          <w:spacing w:val="-4"/>
        </w:rPr>
        <w:t xml:space="preserve"> </w:t>
      </w:r>
      <w:r>
        <w:t>response</w:t>
      </w:r>
    </w:p>
    <w:p w14:paraId="2D535F37" w14:textId="77777777" w:rsidR="003A4566" w:rsidRDefault="003A4566" w:rsidP="003A4566">
      <w:pPr>
        <w:pStyle w:val="ListParagraph"/>
        <w:numPr>
          <w:ilvl w:val="1"/>
          <w:numId w:val="11"/>
        </w:numPr>
        <w:tabs>
          <w:tab w:val="left" w:pos="1231"/>
          <w:tab w:val="left" w:pos="1232"/>
        </w:tabs>
        <w:spacing w:before="22" w:line="259" w:lineRule="auto"/>
        <w:ind w:right="779"/>
      </w:pPr>
      <w:r>
        <w:t>the designated safeguarding lead will also be encouraged to undertake the Channel general awareness online training module as a supplementary source of</w:t>
      </w:r>
      <w:r>
        <w:rPr>
          <w:spacing w:val="-10"/>
        </w:rPr>
        <w:t xml:space="preserve"> </w:t>
      </w:r>
      <w:r>
        <w:t>support</w:t>
      </w:r>
    </w:p>
    <w:p w14:paraId="72788E14" w14:textId="77777777" w:rsidR="003A4566" w:rsidRDefault="003A4566" w:rsidP="003A4566">
      <w:pPr>
        <w:spacing w:line="259" w:lineRule="auto"/>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15EF91F3" w14:textId="77777777" w:rsidR="003A4566" w:rsidRDefault="003A4566" w:rsidP="003A4566">
      <w:pPr>
        <w:pStyle w:val="ListParagraph"/>
        <w:numPr>
          <w:ilvl w:val="0"/>
          <w:numId w:val="11"/>
        </w:numPr>
        <w:tabs>
          <w:tab w:val="left" w:pos="874"/>
        </w:tabs>
        <w:spacing w:before="91" w:line="259" w:lineRule="auto"/>
        <w:ind w:right="739"/>
        <w:jc w:val="both"/>
      </w:pPr>
      <w:r>
        <w:lastRenderedPageBreak/>
        <w:t>As</w:t>
      </w:r>
      <w:r>
        <w:rPr>
          <w:spacing w:val="-7"/>
        </w:rPr>
        <w:t xml:space="preserve"> </w:t>
      </w:r>
      <w:r>
        <w:t>part</w:t>
      </w:r>
      <w:r>
        <w:rPr>
          <w:spacing w:val="-7"/>
        </w:rPr>
        <w:t xml:space="preserve"> </w:t>
      </w:r>
      <w:r>
        <w:t>of</w:t>
      </w:r>
      <w:r>
        <w:rPr>
          <w:spacing w:val="-8"/>
        </w:rPr>
        <w:t xml:space="preserve"> </w:t>
      </w:r>
      <w:r>
        <w:t>the</w:t>
      </w:r>
      <w:r>
        <w:rPr>
          <w:spacing w:val="-7"/>
        </w:rPr>
        <w:t xml:space="preserve"> </w:t>
      </w:r>
      <w:r>
        <w:t>safeguarding</w:t>
      </w:r>
      <w:r>
        <w:rPr>
          <w:spacing w:val="-7"/>
        </w:rPr>
        <w:t xml:space="preserve"> </w:t>
      </w:r>
      <w:r>
        <w:t>training,</w:t>
      </w:r>
      <w:r>
        <w:rPr>
          <w:spacing w:val="-8"/>
        </w:rPr>
        <w:t xml:space="preserve"> </w:t>
      </w:r>
      <w:r>
        <w:t>staff</w:t>
      </w:r>
      <w:r>
        <w:rPr>
          <w:spacing w:val="-8"/>
        </w:rPr>
        <w:t xml:space="preserve"> </w:t>
      </w:r>
      <w:r>
        <w:t>and</w:t>
      </w:r>
      <w:r>
        <w:rPr>
          <w:spacing w:val="-7"/>
        </w:rPr>
        <w:t xml:space="preserve"> </w:t>
      </w:r>
      <w:r>
        <w:t>volunteers</w:t>
      </w:r>
      <w:r>
        <w:rPr>
          <w:spacing w:val="-6"/>
        </w:rPr>
        <w:t xml:space="preserve"> </w:t>
      </w:r>
      <w:r>
        <w:t>will</w:t>
      </w:r>
      <w:r>
        <w:rPr>
          <w:spacing w:val="-7"/>
        </w:rPr>
        <w:t xml:space="preserve"> </w:t>
      </w:r>
      <w:r>
        <w:t>be</w:t>
      </w:r>
      <w:r>
        <w:rPr>
          <w:spacing w:val="-7"/>
        </w:rPr>
        <w:t xml:space="preserve"> </w:t>
      </w:r>
      <w:r>
        <w:t>given</w:t>
      </w:r>
      <w:r>
        <w:rPr>
          <w:spacing w:val="-8"/>
        </w:rPr>
        <w:t xml:space="preserve"> </w:t>
      </w:r>
      <w:r>
        <w:t>a</w:t>
      </w:r>
      <w:r>
        <w:rPr>
          <w:spacing w:val="-6"/>
        </w:rPr>
        <w:t xml:space="preserve"> </w:t>
      </w:r>
      <w:r>
        <w:t>copy</w:t>
      </w:r>
      <w:r>
        <w:rPr>
          <w:spacing w:val="-6"/>
        </w:rPr>
        <w:t xml:space="preserve"> </w:t>
      </w:r>
      <w:r>
        <w:t>of</w:t>
      </w:r>
      <w:r>
        <w:rPr>
          <w:spacing w:val="-8"/>
        </w:rPr>
        <w:t xml:space="preserve"> </w:t>
      </w:r>
      <w:r>
        <w:t>the</w:t>
      </w:r>
      <w:r>
        <w:rPr>
          <w:spacing w:val="-8"/>
        </w:rPr>
        <w:t xml:space="preserve"> </w:t>
      </w:r>
      <w:r>
        <w:t>Safeguarding and</w:t>
      </w:r>
      <w:r>
        <w:rPr>
          <w:spacing w:val="-5"/>
        </w:rPr>
        <w:t xml:space="preserve"> </w:t>
      </w:r>
      <w:r>
        <w:t>Child</w:t>
      </w:r>
      <w:r>
        <w:rPr>
          <w:spacing w:val="-4"/>
        </w:rPr>
        <w:t xml:space="preserve"> </w:t>
      </w:r>
      <w:r>
        <w:t>Protection</w:t>
      </w:r>
      <w:r>
        <w:rPr>
          <w:spacing w:val="-5"/>
        </w:rPr>
        <w:t xml:space="preserve"> </w:t>
      </w:r>
      <w:r>
        <w:t>policy,</w:t>
      </w:r>
      <w:r>
        <w:rPr>
          <w:spacing w:val="-4"/>
        </w:rPr>
        <w:t xml:space="preserve"> </w:t>
      </w:r>
      <w:r>
        <w:t>Staff</w:t>
      </w:r>
      <w:r>
        <w:rPr>
          <w:spacing w:val="-5"/>
        </w:rPr>
        <w:t xml:space="preserve"> </w:t>
      </w:r>
      <w:r>
        <w:t>Code</w:t>
      </w:r>
      <w:r>
        <w:rPr>
          <w:spacing w:val="-4"/>
        </w:rPr>
        <w:t xml:space="preserve"> </w:t>
      </w:r>
      <w:r>
        <w:t>of</w:t>
      </w:r>
      <w:r>
        <w:rPr>
          <w:spacing w:val="-5"/>
        </w:rPr>
        <w:t xml:space="preserve"> </w:t>
      </w:r>
      <w:r>
        <w:t>Conduct,</w:t>
      </w:r>
      <w:r>
        <w:rPr>
          <w:spacing w:val="-3"/>
        </w:rPr>
        <w:t xml:space="preserve"> </w:t>
      </w:r>
      <w:r>
        <w:t>Social</w:t>
      </w:r>
      <w:r>
        <w:rPr>
          <w:spacing w:val="-5"/>
        </w:rPr>
        <w:t xml:space="preserve"> </w:t>
      </w:r>
      <w:r>
        <w:t>Media</w:t>
      </w:r>
      <w:r>
        <w:rPr>
          <w:spacing w:val="-4"/>
        </w:rPr>
        <w:t xml:space="preserve"> </w:t>
      </w:r>
      <w:r>
        <w:t>policy,</w:t>
      </w:r>
      <w:r>
        <w:rPr>
          <w:spacing w:val="-4"/>
        </w:rPr>
        <w:t xml:space="preserve"> </w:t>
      </w:r>
      <w:r>
        <w:t>Behaviour</w:t>
      </w:r>
      <w:r>
        <w:rPr>
          <w:spacing w:val="-4"/>
        </w:rPr>
        <w:t xml:space="preserve"> </w:t>
      </w:r>
      <w:r>
        <w:t>policy</w:t>
      </w:r>
      <w:r>
        <w:rPr>
          <w:spacing w:val="-5"/>
        </w:rPr>
        <w:t xml:space="preserve"> </w:t>
      </w:r>
      <w:r>
        <w:t>and</w:t>
      </w:r>
      <w:r>
        <w:rPr>
          <w:spacing w:val="-3"/>
        </w:rPr>
        <w:t xml:space="preserve"> </w:t>
      </w:r>
      <w:r>
        <w:t>the school’s safeguarding response for children who go missing in education (Keeping children safe in education, DfE, 2020). All staff will sign to confirm they have received these documents and will and will adhere to the protocols set out (Appendix</w:t>
      </w:r>
      <w:r>
        <w:rPr>
          <w:spacing w:val="-8"/>
        </w:rPr>
        <w:t xml:space="preserve"> </w:t>
      </w:r>
      <w:r>
        <w:t>5)</w:t>
      </w:r>
    </w:p>
    <w:p w14:paraId="22BED459" w14:textId="77777777" w:rsidR="003A4566" w:rsidRDefault="003A4566" w:rsidP="003A4566">
      <w:pPr>
        <w:pStyle w:val="ListParagraph"/>
        <w:numPr>
          <w:ilvl w:val="0"/>
          <w:numId w:val="11"/>
        </w:numPr>
        <w:tabs>
          <w:tab w:val="left" w:pos="875"/>
        </w:tabs>
        <w:spacing w:before="60" w:line="259" w:lineRule="auto"/>
        <w:ind w:left="874" w:right="739"/>
        <w:jc w:val="both"/>
      </w:pPr>
      <w:r>
        <w:t>Supply staff and other visitors will be given the school’s visitor guide, which outlines core safeguarding</w:t>
      </w:r>
      <w:r>
        <w:rPr>
          <w:spacing w:val="-1"/>
        </w:rPr>
        <w:t xml:space="preserve"> </w:t>
      </w:r>
      <w:r>
        <w:t>measures.</w:t>
      </w:r>
    </w:p>
    <w:p w14:paraId="0DE50F3C" w14:textId="77777777" w:rsidR="003A4566" w:rsidRDefault="003A4566" w:rsidP="003A4566">
      <w:pPr>
        <w:pStyle w:val="ListParagraph"/>
        <w:numPr>
          <w:ilvl w:val="0"/>
          <w:numId w:val="11"/>
        </w:numPr>
        <w:tabs>
          <w:tab w:val="left" w:pos="875"/>
        </w:tabs>
        <w:spacing w:before="59" w:line="259" w:lineRule="auto"/>
        <w:ind w:left="874" w:right="738"/>
        <w:jc w:val="both"/>
      </w:pPr>
      <w:r>
        <w:t>Governing bodies should also have regard to the Teachers’ Standards, which set out the expectation</w:t>
      </w:r>
      <w:r>
        <w:rPr>
          <w:spacing w:val="-14"/>
        </w:rPr>
        <w:t xml:space="preserve"> </w:t>
      </w:r>
      <w:r>
        <w:t>that</w:t>
      </w:r>
      <w:r>
        <w:rPr>
          <w:spacing w:val="-14"/>
        </w:rPr>
        <w:t xml:space="preserve"> </w:t>
      </w:r>
      <w:r>
        <w:t>all</w:t>
      </w:r>
      <w:r>
        <w:rPr>
          <w:spacing w:val="-14"/>
        </w:rPr>
        <w:t xml:space="preserve"> </w:t>
      </w:r>
      <w:r>
        <w:t>teachers</w:t>
      </w:r>
      <w:r>
        <w:rPr>
          <w:spacing w:val="-13"/>
        </w:rPr>
        <w:t xml:space="preserve"> </w:t>
      </w:r>
      <w:r>
        <w:t>manage</w:t>
      </w:r>
      <w:r>
        <w:rPr>
          <w:spacing w:val="-14"/>
        </w:rPr>
        <w:t xml:space="preserve"> </w:t>
      </w:r>
      <w:r>
        <w:t>behaviour</w:t>
      </w:r>
      <w:r>
        <w:rPr>
          <w:spacing w:val="-14"/>
        </w:rPr>
        <w:t xml:space="preserve"> </w:t>
      </w:r>
      <w:r>
        <w:t>effectively</w:t>
      </w:r>
      <w:r>
        <w:rPr>
          <w:spacing w:val="-14"/>
        </w:rPr>
        <w:t xml:space="preserve"> </w:t>
      </w:r>
      <w:r>
        <w:t>to</w:t>
      </w:r>
      <w:r>
        <w:rPr>
          <w:spacing w:val="-13"/>
        </w:rPr>
        <w:t xml:space="preserve"> </w:t>
      </w:r>
      <w:r>
        <w:t>ensure</w:t>
      </w:r>
      <w:r>
        <w:rPr>
          <w:spacing w:val="-14"/>
        </w:rPr>
        <w:t xml:space="preserve"> </w:t>
      </w:r>
      <w:r>
        <w:t>a</w:t>
      </w:r>
      <w:r>
        <w:rPr>
          <w:spacing w:val="-14"/>
        </w:rPr>
        <w:t xml:space="preserve"> </w:t>
      </w:r>
      <w:r>
        <w:t>good</w:t>
      </w:r>
      <w:r>
        <w:rPr>
          <w:spacing w:val="-14"/>
        </w:rPr>
        <w:t xml:space="preserve"> </w:t>
      </w:r>
      <w:r>
        <w:t>and</w:t>
      </w:r>
      <w:r>
        <w:rPr>
          <w:spacing w:val="-14"/>
        </w:rPr>
        <w:t xml:space="preserve"> </w:t>
      </w:r>
      <w:r>
        <w:t>safe</w:t>
      </w:r>
      <w:r>
        <w:rPr>
          <w:spacing w:val="-14"/>
        </w:rPr>
        <w:t xml:space="preserve"> </w:t>
      </w:r>
      <w:r>
        <w:t>educational environment and requires teachers to have a clear understanding of the needs of all pupils, including those with mental health</w:t>
      </w:r>
      <w:r>
        <w:rPr>
          <w:spacing w:val="-3"/>
        </w:rPr>
        <w:t xml:space="preserve"> </w:t>
      </w:r>
      <w:r>
        <w:t>needs.</w:t>
      </w:r>
    </w:p>
    <w:p w14:paraId="27862D6A" w14:textId="77777777" w:rsidR="003A4566" w:rsidRDefault="003A4566" w:rsidP="003A4566">
      <w:pPr>
        <w:pStyle w:val="ListParagraph"/>
        <w:numPr>
          <w:ilvl w:val="0"/>
          <w:numId w:val="11"/>
        </w:numPr>
        <w:tabs>
          <w:tab w:val="left" w:pos="875"/>
        </w:tabs>
        <w:spacing w:before="59" w:line="259" w:lineRule="auto"/>
        <w:ind w:left="874" w:right="739"/>
        <w:jc w:val="both"/>
      </w:pPr>
      <w:r>
        <w:t>Appropriate</w:t>
      </w:r>
      <w:r>
        <w:rPr>
          <w:spacing w:val="-4"/>
        </w:rPr>
        <w:t xml:space="preserve"> </w:t>
      </w:r>
      <w:r>
        <w:t>members</w:t>
      </w:r>
      <w:r>
        <w:rPr>
          <w:spacing w:val="-5"/>
        </w:rPr>
        <w:t xml:space="preserve"> </w:t>
      </w:r>
      <w:r>
        <w:t>of</w:t>
      </w:r>
      <w:r>
        <w:rPr>
          <w:spacing w:val="-5"/>
        </w:rPr>
        <w:t xml:space="preserve"> </w:t>
      </w:r>
      <w:r>
        <w:t>staff</w:t>
      </w:r>
      <w:r>
        <w:rPr>
          <w:spacing w:val="-5"/>
        </w:rPr>
        <w:t xml:space="preserve"> </w:t>
      </w:r>
      <w:r>
        <w:rPr>
          <w:color w:val="36381B"/>
        </w:rPr>
        <w:t>will</w:t>
      </w:r>
      <w:r>
        <w:rPr>
          <w:color w:val="36381B"/>
          <w:spacing w:val="-5"/>
        </w:rPr>
        <w:t xml:space="preserve"> </w:t>
      </w:r>
      <w:r>
        <w:rPr>
          <w:color w:val="36381B"/>
        </w:rPr>
        <w:t>undertake</w:t>
      </w:r>
      <w:r>
        <w:rPr>
          <w:color w:val="36381B"/>
          <w:spacing w:val="-5"/>
        </w:rPr>
        <w:t xml:space="preserve"> </w:t>
      </w:r>
      <w:r>
        <w:rPr>
          <w:color w:val="36381B"/>
        </w:rPr>
        <w:t>safer</w:t>
      </w:r>
      <w:r>
        <w:rPr>
          <w:color w:val="36381B"/>
          <w:spacing w:val="-5"/>
        </w:rPr>
        <w:t xml:space="preserve"> </w:t>
      </w:r>
      <w:r>
        <w:rPr>
          <w:color w:val="36381B"/>
        </w:rPr>
        <w:t>recruitment</w:t>
      </w:r>
      <w:r>
        <w:rPr>
          <w:color w:val="36381B"/>
          <w:spacing w:val="-5"/>
        </w:rPr>
        <w:t xml:space="preserve"> </w:t>
      </w:r>
      <w:r>
        <w:rPr>
          <w:color w:val="36381B"/>
        </w:rPr>
        <w:t>training.</w:t>
      </w:r>
      <w:r>
        <w:rPr>
          <w:color w:val="36381B"/>
          <w:spacing w:val="-4"/>
        </w:rPr>
        <w:t xml:space="preserve"> </w:t>
      </w:r>
      <w:r>
        <w:rPr>
          <w:color w:val="36381B"/>
        </w:rPr>
        <w:t>This</w:t>
      </w:r>
      <w:r>
        <w:rPr>
          <w:color w:val="36381B"/>
          <w:spacing w:val="-5"/>
        </w:rPr>
        <w:t xml:space="preserve"> </w:t>
      </w:r>
      <w:r>
        <w:rPr>
          <w:color w:val="36381B"/>
        </w:rPr>
        <w:t>will</w:t>
      </w:r>
      <w:r>
        <w:rPr>
          <w:color w:val="36381B"/>
          <w:spacing w:val="-5"/>
        </w:rPr>
        <w:t xml:space="preserve"> </w:t>
      </w:r>
      <w:r>
        <w:t>enable</w:t>
      </w:r>
      <w:r>
        <w:rPr>
          <w:spacing w:val="-4"/>
        </w:rPr>
        <w:t xml:space="preserve"> </w:t>
      </w:r>
      <w:r>
        <w:t>them</w:t>
      </w:r>
      <w:r>
        <w:rPr>
          <w:spacing w:val="-4"/>
        </w:rPr>
        <w:t xml:space="preserve"> </w:t>
      </w:r>
      <w:r>
        <w:t>to participate in the recruitment of</w:t>
      </w:r>
      <w:r>
        <w:rPr>
          <w:spacing w:val="-4"/>
        </w:rPr>
        <w:t xml:space="preserve"> </w:t>
      </w:r>
      <w:r>
        <w:t>staff.</w:t>
      </w:r>
    </w:p>
    <w:p w14:paraId="61891352" w14:textId="77777777" w:rsidR="003A4566" w:rsidRDefault="003A4566" w:rsidP="003A4566">
      <w:pPr>
        <w:pStyle w:val="BodyText"/>
        <w:spacing w:before="7"/>
        <w:ind w:left="0" w:firstLine="0"/>
        <w:rPr>
          <w:sz w:val="19"/>
        </w:rPr>
      </w:pPr>
    </w:p>
    <w:p w14:paraId="62B72C7E" w14:textId="77777777" w:rsidR="003A4566" w:rsidRPr="001A7A59" w:rsidRDefault="003A4566" w:rsidP="003A4566">
      <w:pPr>
        <w:pStyle w:val="Heading1"/>
        <w:spacing w:before="1"/>
        <w:rPr>
          <w:color w:val="262626" w:themeColor="text1" w:themeTint="D9"/>
        </w:rPr>
      </w:pPr>
      <w:bookmarkStart w:id="144" w:name="Related_school_policies"/>
      <w:bookmarkStart w:id="145" w:name="_bookmark67"/>
      <w:bookmarkEnd w:id="144"/>
      <w:bookmarkEnd w:id="145"/>
      <w:r w:rsidRPr="001A7A59">
        <w:rPr>
          <w:color w:val="262626" w:themeColor="text1" w:themeTint="D9"/>
        </w:rPr>
        <w:t>Related school policies</w:t>
      </w:r>
    </w:p>
    <w:p w14:paraId="2832D9B5" w14:textId="77777777" w:rsidR="003A4566" w:rsidRDefault="003A4566" w:rsidP="003A4566">
      <w:pPr>
        <w:pStyle w:val="ListParagraph"/>
        <w:numPr>
          <w:ilvl w:val="0"/>
          <w:numId w:val="11"/>
        </w:numPr>
        <w:tabs>
          <w:tab w:val="left" w:pos="874"/>
        </w:tabs>
        <w:spacing w:before="151" w:line="259" w:lineRule="auto"/>
        <w:ind w:right="740"/>
        <w:jc w:val="both"/>
      </w:pPr>
      <w:r>
        <w:t>The Safeguarding and Child Protection policy should be read in conjunction with the following policies:</w:t>
      </w:r>
    </w:p>
    <w:p w14:paraId="41D6B8DD" w14:textId="77777777" w:rsidR="003A4566" w:rsidRDefault="003A4566" w:rsidP="003A4566">
      <w:pPr>
        <w:pStyle w:val="ListParagraph"/>
        <w:numPr>
          <w:ilvl w:val="1"/>
          <w:numId w:val="11"/>
        </w:numPr>
        <w:tabs>
          <w:tab w:val="left" w:pos="1231"/>
          <w:tab w:val="left" w:pos="1232"/>
        </w:tabs>
        <w:spacing w:before="58"/>
        <w:ind w:hanging="359"/>
      </w:pPr>
      <w:r>
        <w:t>Anti-Bullying</w:t>
      </w:r>
      <w:r>
        <w:rPr>
          <w:spacing w:val="-1"/>
        </w:rPr>
        <w:t xml:space="preserve"> </w:t>
      </w:r>
      <w:r>
        <w:t>policy</w:t>
      </w:r>
    </w:p>
    <w:p w14:paraId="657ED465" w14:textId="77777777" w:rsidR="003A4566" w:rsidRDefault="003A4566" w:rsidP="003A4566">
      <w:pPr>
        <w:pStyle w:val="ListParagraph"/>
        <w:numPr>
          <w:ilvl w:val="1"/>
          <w:numId w:val="11"/>
        </w:numPr>
        <w:tabs>
          <w:tab w:val="left" w:pos="1230"/>
          <w:tab w:val="left" w:pos="1231"/>
        </w:tabs>
        <w:spacing w:before="21"/>
        <w:ind w:left="1230"/>
      </w:pPr>
      <w:r>
        <w:t>Attendance and Punctuality</w:t>
      </w:r>
      <w:r>
        <w:rPr>
          <w:spacing w:val="-4"/>
        </w:rPr>
        <w:t xml:space="preserve"> </w:t>
      </w:r>
      <w:r>
        <w:t>policy</w:t>
      </w:r>
    </w:p>
    <w:p w14:paraId="4DA705ED" w14:textId="77777777" w:rsidR="003A4566" w:rsidRDefault="003A4566" w:rsidP="003A4566">
      <w:pPr>
        <w:pStyle w:val="ListParagraph"/>
        <w:numPr>
          <w:ilvl w:val="1"/>
          <w:numId w:val="11"/>
        </w:numPr>
        <w:tabs>
          <w:tab w:val="left" w:pos="1230"/>
          <w:tab w:val="left" w:pos="1231"/>
        </w:tabs>
        <w:spacing w:before="22"/>
        <w:ind w:left="1230"/>
      </w:pPr>
      <w:r>
        <w:t>Behaviour</w:t>
      </w:r>
      <w:r>
        <w:rPr>
          <w:spacing w:val="-2"/>
        </w:rPr>
        <w:t xml:space="preserve"> </w:t>
      </w:r>
      <w:r>
        <w:t>policy</w:t>
      </w:r>
    </w:p>
    <w:p w14:paraId="1B9B29C5" w14:textId="77777777" w:rsidR="003A4566" w:rsidRDefault="003A4566" w:rsidP="003A4566">
      <w:pPr>
        <w:pStyle w:val="ListParagraph"/>
        <w:numPr>
          <w:ilvl w:val="1"/>
          <w:numId w:val="11"/>
        </w:numPr>
        <w:tabs>
          <w:tab w:val="left" w:pos="1230"/>
          <w:tab w:val="left" w:pos="1231"/>
        </w:tabs>
        <w:spacing w:before="21"/>
        <w:ind w:left="1230"/>
      </w:pPr>
      <w:r>
        <w:t>Complaints</w:t>
      </w:r>
      <w:r>
        <w:rPr>
          <w:spacing w:val="-2"/>
        </w:rPr>
        <w:t xml:space="preserve"> </w:t>
      </w:r>
      <w:r>
        <w:t>policy</w:t>
      </w:r>
    </w:p>
    <w:p w14:paraId="2A9E27C9" w14:textId="77777777" w:rsidR="003A4566" w:rsidRDefault="003A4566" w:rsidP="003A4566">
      <w:pPr>
        <w:pStyle w:val="ListParagraph"/>
        <w:numPr>
          <w:ilvl w:val="1"/>
          <w:numId w:val="11"/>
        </w:numPr>
        <w:tabs>
          <w:tab w:val="left" w:pos="1230"/>
          <w:tab w:val="left" w:pos="1231"/>
        </w:tabs>
        <w:spacing w:before="21"/>
        <w:ind w:left="1230"/>
      </w:pPr>
      <w:r>
        <w:t>Data Protection</w:t>
      </w:r>
      <w:r>
        <w:rPr>
          <w:spacing w:val="-3"/>
        </w:rPr>
        <w:t xml:space="preserve"> </w:t>
      </w:r>
      <w:r>
        <w:t>policy</w:t>
      </w:r>
    </w:p>
    <w:p w14:paraId="10690CDC" w14:textId="77777777" w:rsidR="003A4566" w:rsidRDefault="003A4566" w:rsidP="003A4566">
      <w:pPr>
        <w:pStyle w:val="ListParagraph"/>
        <w:numPr>
          <w:ilvl w:val="1"/>
          <w:numId w:val="11"/>
        </w:numPr>
        <w:tabs>
          <w:tab w:val="left" w:pos="1230"/>
          <w:tab w:val="left" w:pos="1231"/>
        </w:tabs>
        <w:spacing w:before="21"/>
        <w:ind w:left="1230" w:hanging="359"/>
      </w:pPr>
      <w:r>
        <w:t>Disciplinary</w:t>
      </w:r>
      <w:r>
        <w:rPr>
          <w:spacing w:val="-1"/>
        </w:rPr>
        <w:t xml:space="preserve"> </w:t>
      </w:r>
      <w:r>
        <w:t>policy</w:t>
      </w:r>
    </w:p>
    <w:p w14:paraId="291F084C" w14:textId="77777777" w:rsidR="003A4566" w:rsidRDefault="003A4566" w:rsidP="003A4566">
      <w:pPr>
        <w:pStyle w:val="ListParagraph"/>
        <w:numPr>
          <w:ilvl w:val="1"/>
          <w:numId w:val="11"/>
        </w:numPr>
        <w:tabs>
          <w:tab w:val="left" w:pos="1230"/>
          <w:tab w:val="left" w:pos="1231"/>
        </w:tabs>
        <w:spacing w:before="23"/>
        <w:ind w:left="1230" w:hanging="359"/>
      </w:pPr>
      <w:r>
        <w:t>Equal Opportunities policy</w:t>
      </w:r>
    </w:p>
    <w:p w14:paraId="268E242D" w14:textId="77777777" w:rsidR="003A4566" w:rsidRDefault="003A4566" w:rsidP="003A4566">
      <w:pPr>
        <w:pStyle w:val="ListParagraph"/>
        <w:numPr>
          <w:ilvl w:val="1"/>
          <w:numId w:val="11"/>
        </w:numPr>
        <w:tabs>
          <w:tab w:val="left" w:pos="1229"/>
          <w:tab w:val="left" w:pos="1230"/>
        </w:tabs>
        <w:spacing w:before="21"/>
        <w:ind w:left="1229"/>
      </w:pPr>
      <w:r>
        <w:t>Equalities</w:t>
      </w:r>
      <w:r>
        <w:rPr>
          <w:spacing w:val="-1"/>
        </w:rPr>
        <w:t xml:space="preserve"> </w:t>
      </w:r>
      <w:r>
        <w:t>policy</w:t>
      </w:r>
    </w:p>
    <w:p w14:paraId="360EA0A6" w14:textId="77777777" w:rsidR="003A4566" w:rsidRDefault="003A4566" w:rsidP="003A4566">
      <w:pPr>
        <w:pStyle w:val="ListParagraph"/>
        <w:numPr>
          <w:ilvl w:val="1"/>
          <w:numId w:val="11"/>
        </w:numPr>
        <w:tabs>
          <w:tab w:val="left" w:pos="1229"/>
          <w:tab w:val="left" w:pos="1230"/>
        </w:tabs>
        <w:spacing w:before="21"/>
        <w:ind w:left="1229"/>
      </w:pPr>
      <w:r>
        <w:t>External Speakers and Charities</w:t>
      </w:r>
      <w:r>
        <w:rPr>
          <w:spacing w:val="-4"/>
        </w:rPr>
        <w:t xml:space="preserve"> </w:t>
      </w:r>
      <w:r>
        <w:t>policy</w:t>
      </w:r>
    </w:p>
    <w:p w14:paraId="6A35D306" w14:textId="77777777" w:rsidR="003A4566" w:rsidRDefault="003A4566" w:rsidP="003A4566">
      <w:pPr>
        <w:pStyle w:val="ListParagraph"/>
        <w:numPr>
          <w:ilvl w:val="1"/>
          <w:numId w:val="11"/>
        </w:numPr>
        <w:tabs>
          <w:tab w:val="left" w:pos="1229"/>
          <w:tab w:val="left" w:pos="1230"/>
        </w:tabs>
        <w:spacing w:before="21"/>
        <w:ind w:left="1229"/>
      </w:pPr>
      <w:r>
        <w:t>First Aid</w:t>
      </w:r>
      <w:r>
        <w:rPr>
          <w:spacing w:val="-2"/>
        </w:rPr>
        <w:t xml:space="preserve"> </w:t>
      </w:r>
      <w:r>
        <w:t>SOP</w:t>
      </w:r>
    </w:p>
    <w:p w14:paraId="2DED7B67" w14:textId="77777777" w:rsidR="003A4566" w:rsidRDefault="003A4566" w:rsidP="003A4566">
      <w:pPr>
        <w:pStyle w:val="ListParagraph"/>
        <w:numPr>
          <w:ilvl w:val="1"/>
          <w:numId w:val="11"/>
        </w:numPr>
        <w:tabs>
          <w:tab w:val="left" w:pos="1229"/>
          <w:tab w:val="left" w:pos="1230"/>
        </w:tabs>
        <w:spacing w:before="22"/>
        <w:ind w:left="1229"/>
      </w:pPr>
      <w:r>
        <w:t>Gifts and Hospitality</w:t>
      </w:r>
      <w:r>
        <w:rPr>
          <w:spacing w:val="-2"/>
        </w:rPr>
        <w:t xml:space="preserve"> </w:t>
      </w:r>
      <w:r>
        <w:t>policy</w:t>
      </w:r>
    </w:p>
    <w:p w14:paraId="0AA3D951" w14:textId="77777777" w:rsidR="003A4566" w:rsidRDefault="003A4566" w:rsidP="003A4566">
      <w:pPr>
        <w:pStyle w:val="ListParagraph"/>
        <w:numPr>
          <w:ilvl w:val="1"/>
          <w:numId w:val="11"/>
        </w:numPr>
        <w:tabs>
          <w:tab w:val="left" w:pos="1229"/>
          <w:tab w:val="left" w:pos="1230"/>
        </w:tabs>
        <w:spacing w:before="21"/>
        <w:ind w:left="1229" w:hanging="359"/>
      </w:pPr>
      <w:r>
        <w:t>Health and Safety</w:t>
      </w:r>
      <w:r>
        <w:rPr>
          <w:spacing w:val="-3"/>
        </w:rPr>
        <w:t xml:space="preserve"> </w:t>
      </w:r>
      <w:r>
        <w:t>policy</w:t>
      </w:r>
    </w:p>
    <w:p w14:paraId="4AD4A30F" w14:textId="77777777" w:rsidR="003A4566" w:rsidRDefault="003A4566" w:rsidP="003A4566">
      <w:pPr>
        <w:pStyle w:val="ListParagraph"/>
        <w:numPr>
          <w:ilvl w:val="1"/>
          <w:numId w:val="11"/>
        </w:numPr>
        <w:tabs>
          <w:tab w:val="left" w:pos="1229"/>
          <w:tab w:val="left" w:pos="1230"/>
        </w:tabs>
        <w:spacing w:before="21"/>
        <w:ind w:left="1229" w:hanging="359"/>
      </w:pPr>
      <w:r>
        <w:t>Home School</w:t>
      </w:r>
      <w:r>
        <w:rPr>
          <w:spacing w:val="-3"/>
        </w:rPr>
        <w:t xml:space="preserve"> </w:t>
      </w:r>
      <w:r>
        <w:t>Agreement</w:t>
      </w:r>
    </w:p>
    <w:p w14:paraId="5A805DD9" w14:textId="77777777" w:rsidR="003A4566" w:rsidRDefault="003A4566" w:rsidP="003A4566">
      <w:pPr>
        <w:pStyle w:val="ListParagraph"/>
        <w:numPr>
          <w:ilvl w:val="1"/>
          <w:numId w:val="11"/>
        </w:numPr>
        <w:tabs>
          <w:tab w:val="left" w:pos="1228"/>
          <w:tab w:val="left" w:pos="1229"/>
        </w:tabs>
        <w:spacing w:before="21"/>
        <w:ind w:left="1229"/>
      </w:pPr>
      <w:r>
        <w:t>ICT Acceptable Use</w:t>
      </w:r>
      <w:r>
        <w:rPr>
          <w:spacing w:val="-3"/>
        </w:rPr>
        <w:t xml:space="preserve"> </w:t>
      </w:r>
      <w:r>
        <w:t>policy</w:t>
      </w:r>
    </w:p>
    <w:p w14:paraId="099D4126" w14:textId="77777777" w:rsidR="003A4566" w:rsidRDefault="003A4566" w:rsidP="003A4566">
      <w:pPr>
        <w:pStyle w:val="ListParagraph"/>
        <w:numPr>
          <w:ilvl w:val="1"/>
          <w:numId w:val="11"/>
        </w:numPr>
        <w:tabs>
          <w:tab w:val="left" w:pos="1228"/>
          <w:tab w:val="left" w:pos="1229"/>
        </w:tabs>
        <w:spacing w:before="22"/>
        <w:ind w:left="1228"/>
      </w:pPr>
      <w:r>
        <w:t>Induction</w:t>
      </w:r>
      <w:r>
        <w:rPr>
          <w:spacing w:val="-1"/>
        </w:rPr>
        <w:t xml:space="preserve"> </w:t>
      </w:r>
      <w:r>
        <w:t>policy</w:t>
      </w:r>
    </w:p>
    <w:p w14:paraId="70D9172F" w14:textId="77777777" w:rsidR="003A4566" w:rsidRDefault="003A4566" w:rsidP="003A4566">
      <w:pPr>
        <w:pStyle w:val="ListParagraph"/>
        <w:numPr>
          <w:ilvl w:val="1"/>
          <w:numId w:val="11"/>
        </w:numPr>
        <w:tabs>
          <w:tab w:val="left" w:pos="1228"/>
          <w:tab w:val="left" w:pos="1229"/>
        </w:tabs>
        <w:spacing w:before="21"/>
        <w:ind w:left="1228"/>
      </w:pPr>
      <w:r>
        <w:t>Off Site Visits</w:t>
      </w:r>
      <w:r>
        <w:rPr>
          <w:spacing w:val="-2"/>
        </w:rPr>
        <w:t xml:space="preserve"> </w:t>
      </w:r>
      <w:r>
        <w:t>policy</w:t>
      </w:r>
    </w:p>
    <w:p w14:paraId="535B51BF" w14:textId="77777777" w:rsidR="003A4566" w:rsidRDefault="003A4566" w:rsidP="003A4566">
      <w:pPr>
        <w:pStyle w:val="ListParagraph"/>
        <w:numPr>
          <w:ilvl w:val="1"/>
          <w:numId w:val="11"/>
        </w:numPr>
        <w:tabs>
          <w:tab w:val="left" w:pos="1228"/>
          <w:tab w:val="left" w:pos="1229"/>
        </w:tabs>
        <w:spacing w:before="21"/>
        <w:ind w:left="1228" w:hanging="359"/>
      </w:pPr>
      <w:r>
        <w:t>Photography and Video Recording</w:t>
      </w:r>
      <w:r>
        <w:rPr>
          <w:spacing w:val="-2"/>
        </w:rPr>
        <w:t xml:space="preserve"> </w:t>
      </w:r>
      <w:r>
        <w:t>SOP</w:t>
      </w:r>
    </w:p>
    <w:p w14:paraId="715BE6F9" w14:textId="77777777" w:rsidR="003A4566" w:rsidRDefault="003A4566" w:rsidP="003A4566">
      <w:pPr>
        <w:pStyle w:val="ListParagraph"/>
        <w:numPr>
          <w:ilvl w:val="1"/>
          <w:numId w:val="11"/>
        </w:numPr>
        <w:tabs>
          <w:tab w:val="left" w:pos="1228"/>
          <w:tab w:val="left" w:pos="1229"/>
        </w:tabs>
        <w:spacing w:before="22"/>
        <w:ind w:left="1228" w:hanging="359"/>
      </w:pPr>
      <w:r>
        <w:t>Positive Handling</w:t>
      </w:r>
      <w:r>
        <w:rPr>
          <w:spacing w:val="-15"/>
        </w:rPr>
        <w:t xml:space="preserve"> </w:t>
      </w:r>
      <w:r>
        <w:t>policy</w:t>
      </w:r>
    </w:p>
    <w:p w14:paraId="6DB8CF72" w14:textId="77777777" w:rsidR="003A4566" w:rsidRDefault="003A4566" w:rsidP="003A4566">
      <w:pPr>
        <w:pStyle w:val="ListParagraph"/>
        <w:numPr>
          <w:ilvl w:val="1"/>
          <w:numId w:val="11"/>
        </w:numPr>
        <w:tabs>
          <w:tab w:val="left" w:pos="1228"/>
          <w:tab w:val="left" w:pos="1229"/>
        </w:tabs>
        <w:spacing w:before="21"/>
        <w:ind w:left="1228" w:hanging="359"/>
      </w:pPr>
      <w:r>
        <w:t>Powers of Search</w:t>
      </w:r>
      <w:r>
        <w:rPr>
          <w:spacing w:val="-12"/>
        </w:rPr>
        <w:t xml:space="preserve"> </w:t>
      </w:r>
      <w:r>
        <w:t>policy</w:t>
      </w:r>
    </w:p>
    <w:p w14:paraId="65FB4551" w14:textId="77777777" w:rsidR="003A4566" w:rsidRDefault="003A4566" w:rsidP="003A4566">
      <w:pPr>
        <w:pStyle w:val="ListParagraph"/>
        <w:numPr>
          <w:ilvl w:val="1"/>
          <w:numId w:val="11"/>
        </w:numPr>
        <w:tabs>
          <w:tab w:val="left" w:pos="1228"/>
          <w:tab w:val="left" w:pos="1229"/>
        </w:tabs>
        <w:spacing w:before="21"/>
        <w:ind w:left="1228" w:hanging="359"/>
      </w:pPr>
      <w:r>
        <w:rPr>
          <w:color w:val="36381B"/>
        </w:rPr>
        <w:t>Personal, Social and Health Education</w:t>
      </w:r>
      <w:r>
        <w:rPr>
          <w:color w:val="36381B"/>
          <w:spacing w:val="-26"/>
        </w:rPr>
        <w:t xml:space="preserve"> </w:t>
      </w:r>
      <w:r>
        <w:rPr>
          <w:color w:val="36381B"/>
        </w:rPr>
        <w:t>policy</w:t>
      </w:r>
    </w:p>
    <w:p w14:paraId="739F2CD5" w14:textId="77777777" w:rsidR="003A4566" w:rsidRDefault="003A4566" w:rsidP="003A4566">
      <w:pPr>
        <w:pStyle w:val="ListParagraph"/>
        <w:numPr>
          <w:ilvl w:val="1"/>
          <w:numId w:val="11"/>
        </w:numPr>
        <w:tabs>
          <w:tab w:val="left" w:pos="1228"/>
          <w:tab w:val="left" w:pos="1229"/>
        </w:tabs>
        <w:spacing w:before="21"/>
        <w:ind w:left="1228" w:hanging="359"/>
      </w:pPr>
      <w:r>
        <w:rPr>
          <w:color w:val="36381B"/>
        </w:rPr>
        <w:t>Pupil Emotional Health and Wellbeing</w:t>
      </w:r>
      <w:r>
        <w:rPr>
          <w:color w:val="36381B"/>
          <w:spacing w:val="-25"/>
        </w:rPr>
        <w:t xml:space="preserve"> </w:t>
      </w:r>
      <w:r>
        <w:rPr>
          <w:color w:val="36381B"/>
        </w:rPr>
        <w:t>policy</w:t>
      </w:r>
    </w:p>
    <w:p w14:paraId="3C87E39C" w14:textId="77777777" w:rsidR="003A4566" w:rsidRDefault="003A4566" w:rsidP="003A4566">
      <w:pPr>
        <w:pStyle w:val="ListParagraph"/>
        <w:numPr>
          <w:ilvl w:val="1"/>
          <w:numId w:val="11"/>
        </w:numPr>
        <w:tabs>
          <w:tab w:val="left" w:pos="1227"/>
          <w:tab w:val="left" w:pos="1228"/>
        </w:tabs>
        <w:spacing w:before="22"/>
        <w:ind w:left="1227"/>
      </w:pPr>
      <w:r>
        <w:rPr>
          <w:color w:val="36381B"/>
        </w:rPr>
        <w:t>Recruitment and Selection</w:t>
      </w:r>
      <w:r>
        <w:rPr>
          <w:color w:val="36381B"/>
          <w:spacing w:val="-1"/>
        </w:rPr>
        <w:t xml:space="preserve"> </w:t>
      </w:r>
      <w:r>
        <w:rPr>
          <w:color w:val="36381B"/>
        </w:rPr>
        <w:t>policy</w:t>
      </w:r>
    </w:p>
    <w:p w14:paraId="4433B7CE" w14:textId="77777777" w:rsidR="003A4566" w:rsidRDefault="003A4566" w:rsidP="003A4566">
      <w:pPr>
        <w:pStyle w:val="ListParagraph"/>
        <w:numPr>
          <w:ilvl w:val="1"/>
          <w:numId w:val="11"/>
        </w:numPr>
        <w:tabs>
          <w:tab w:val="left" w:pos="1227"/>
          <w:tab w:val="left" w:pos="1228"/>
        </w:tabs>
        <w:spacing w:before="21"/>
        <w:ind w:left="1227"/>
      </w:pPr>
      <w:r>
        <w:rPr>
          <w:color w:val="36381B"/>
        </w:rPr>
        <w:t>SEN – Information Report, Policy and</w:t>
      </w:r>
      <w:r>
        <w:rPr>
          <w:color w:val="36381B"/>
          <w:spacing w:val="-3"/>
        </w:rPr>
        <w:t xml:space="preserve"> </w:t>
      </w:r>
      <w:r>
        <w:rPr>
          <w:color w:val="36381B"/>
        </w:rPr>
        <w:t>Guidance</w:t>
      </w:r>
    </w:p>
    <w:p w14:paraId="0F1F3567" w14:textId="77777777" w:rsidR="003A4566" w:rsidRDefault="003A4566" w:rsidP="003A4566">
      <w:pPr>
        <w:pStyle w:val="ListParagraph"/>
        <w:numPr>
          <w:ilvl w:val="1"/>
          <w:numId w:val="11"/>
        </w:numPr>
        <w:tabs>
          <w:tab w:val="left" w:pos="1227"/>
          <w:tab w:val="left" w:pos="1228"/>
        </w:tabs>
        <w:spacing w:before="21"/>
        <w:ind w:left="1227"/>
      </w:pPr>
      <w:r>
        <w:rPr>
          <w:color w:val="36381B"/>
        </w:rPr>
        <w:t>Relationship, Sex and Health Education</w:t>
      </w:r>
      <w:r>
        <w:rPr>
          <w:color w:val="36381B"/>
          <w:spacing w:val="-4"/>
        </w:rPr>
        <w:t xml:space="preserve"> </w:t>
      </w:r>
      <w:r>
        <w:rPr>
          <w:color w:val="36381B"/>
        </w:rPr>
        <w:t>policy</w:t>
      </w:r>
    </w:p>
    <w:p w14:paraId="3B50628C" w14:textId="77777777" w:rsidR="003A4566" w:rsidRDefault="003A4566" w:rsidP="003A4566">
      <w:pPr>
        <w:pStyle w:val="ListParagraph"/>
        <w:numPr>
          <w:ilvl w:val="1"/>
          <w:numId w:val="11"/>
        </w:numPr>
        <w:tabs>
          <w:tab w:val="left" w:pos="1227"/>
          <w:tab w:val="left" w:pos="1228"/>
        </w:tabs>
        <w:spacing w:before="21"/>
        <w:ind w:left="1227"/>
      </w:pPr>
      <w:r>
        <w:rPr>
          <w:color w:val="36381B"/>
        </w:rPr>
        <w:t>Social Media</w:t>
      </w:r>
      <w:r>
        <w:rPr>
          <w:color w:val="36381B"/>
          <w:spacing w:val="-1"/>
        </w:rPr>
        <w:t xml:space="preserve"> </w:t>
      </w:r>
      <w:r>
        <w:rPr>
          <w:color w:val="36381B"/>
        </w:rPr>
        <w:t>policy</w:t>
      </w:r>
    </w:p>
    <w:p w14:paraId="15E15C32" w14:textId="77777777" w:rsidR="003A4566" w:rsidRDefault="003A4566" w:rsidP="003A4566">
      <w:pPr>
        <w:pStyle w:val="ListParagraph"/>
        <w:numPr>
          <w:ilvl w:val="1"/>
          <w:numId w:val="11"/>
        </w:numPr>
        <w:tabs>
          <w:tab w:val="left" w:pos="1227"/>
          <w:tab w:val="left" w:pos="1228"/>
        </w:tabs>
        <w:spacing w:before="23"/>
        <w:ind w:left="1227" w:hanging="359"/>
      </w:pPr>
      <w:r>
        <w:t>Staff Code of Conduct</w:t>
      </w:r>
      <w:r>
        <w:rPr>
          <w:spacing w:val="-3"/>
        </w:rPr>
        <w:t xml:space="preserve"> </w:t>
      </w:r>
      <w:r>
        <w:t>policy</w:t>
      </w:r>
    </w:p>
    <w:p w14:paraId="019A9AA6" w14:textId="77777777" w:rsidR="003A4566" w:rsidRDefault="003A4566" w:rsidP="003A4566">
      <w:pPr>
        <w:pStyle w:val="ListParagraph"/>
        <w:numPr>
          <w:ilvl w:val="1"/>
          <w:numId w:val="11"/>
        </w:numPr>
        <w:tabs>
          <w:tab w:val="left" w:pos="1227"/>
          <w:tab w:val="left" w:pos="1228"/>
        </w:tabs>
        <w:spacing w:before="21"/>
        <w:ind w:left="1227" w:hanging="359"/>
      </w:pPr>
      <w:r>
        <w:t>Supporting Pupils with Medical Conditions</w:t>
      </w:r>
      <w:r>
        <w:rPr>
          <w:spacing w:val="-5"/>
        </w:rPr>
        <w:t xml:space="preserve"> </w:t>
      </w:r>
      <w:r>
        <w:t>policy</w:t>
      </w:r>
    </w:p>
    <w:p w14:paraId="232B736D" w14:textId="77777777" w:rsidR="003A4566" w:rsidRDefault="003A4566" w:rsidP="003A4566">
      <w:pPr>
        <w:pStyle w:val="ListParagraph"/>
        <w:numPr>
          <w:ilvl w:val="1"/>
          <w:numId w:val="11"/>
        </w:numPr>
        <w:tabs>
          <w:tab w:val="left" w:pos="1227"/>
          <w:tab w:val="left" w:pos="1228"/>
        </w:tabs>
        <w:spacing w:before="22"/>
        <w:ind w:left="1227" w:hanging="359"/>
      </w:pPr>
      <w:r>
        <w:t>Whistleblowing</w:t>
      </w:r>
      <w:r>
        <w:rPr>
          <w:spacing w:val="-2"/>
        </w:rPr>
        <w:t xml:space="preserve"> </w:t>
      </w:r>
      <w:r>
        <w:t>policy</w:t>
      </w:r>
    </w:p>
    <w:p w14:paraId="54F7DB03" w14:textId="77777777" w:rsidR="003A4566" w:rsidRDefault="003A4566" w:rsidP="003A4566">
      <w:pPr>
        <w:sectPr w:rsidR="003A4566" w:rsidSect="00270078">
          <w:pgSz w:w="11910" w:h="16840"/>
          <w:pgMar w:top="1340" w:right="698" w:bottom="84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4399F332" w14:textId="77777777" w:rsidR="003A4566" w:rsidRDefault="003A4566" w:rsidP="003A4566">
      <w:pPr>
        <w:pStyle w:val="BodyText"/>
        <w:spacing w:before="10"/>
        <w:ind w:left="0" w:firstLine="0"/>
        <w:rPr>
          <w:sz w:val="17"/>
        </w:rPr>
      </w:pPr>
    </w:p>
    <w:p w14:paraId="041392F2" w14:textId="77777777" w:rsidR="003A4566" w:rsidRPr="001A7A59" w:rsidRDefault="003A4566" w:rsidP="003A4566">
      <w:pPr>
        <w:spacing w:before="52"/>
        <w:ind w:left="420"/>
        <w:rPr>
          <w:b/>
          <w:color w:val="262626" w:themeColor="text1" w:themeTint="D9"/>
          <w:sz w:val="24"/>
        </w:rPr>
      </w:pPr>
      <w:bookmarkStart w:id="146" w:name="Appendix_1:_Designated_safeguarding_lead"/>
      <w:bookmarkStart w:id="147" w:name="_bookmark68"/>
      <w:bookmarkEnd w:id="146"/>
      <w:bookmarkEnd w:id="147"/>
      <w:r w:rsidRPr="001A7A59">
        <w:rPr>
          <w:b/>
          <w:color w:val="262626" w:themeColor="text1" w:themeTint="D9"/>
          <w:sz w:val="24"/>
        </w:rPr>
        <w:t>Appendix 1: Designated safeguarding lead responsibilities</w:t>
      </w:r>
    </w:p>
    <w:p w14:paraId="7DF8EFDA" w14:textId="77777777" w:rsidR="003A4566" w:rsidRDefault="003A4566" w:rsidP="003A4566">
      <w:pPr>
        <w:pStyle w:val="BodyText"/>
        <w:spacing w:before="143"/>
        <w:ind w:left="420" w:firstLine="0"/>
      </w:pPr>
      <w:r>
        <w:t>The broad areas of responsibility for the designated safeguarding lead are:</w:t>
      </w:r>
    </w:p>
    <w:p w14:paraId="52168943" w14:textId="77777777" w:rsidR="003A4566" w:rsidRDefault="003A4566" w:rsidP="003A4566">
      <w:pPr>
        <w:pStyle w:val="Heading4"/>
        <w:spacing w:before="182"/>
      </w:pPr>
      <w:r>
        <w:t>Manage referrals</w:t>
      </w:r>
    </w:p>
    <w:p w14:paraId="459CADF9" w14:textId="77777777" w:rsidR="003A4566" w:rsidRDefault="003A4566" w:rsidP="003A4566">
      <w:pPr>
        <w:pStyle w:val="BodyText"/>
        <w:spacing w:before="181"/>
        <w:ind w:left="419" w:firstLine="0"/>
      </w:pPr>
      <w:r>
        <w:t>The designated safeguarding lead is expected to:</w:t>
      </w:r>
    </w:p>
    <w:p w14:paraId="26CB131C" w14:textId="77777777" w:rsidR="003A4566" w:rsidRDefault="003A4566" w:rsidP="003A4566">
      <w:pPr>
        <w:pStyle w:val="ListParagraph"/>
        <w:numPr>
          <w:ilvl w:val="0"/>
          <w:numId w:val="10"/>
        </w:numPr>
        <w:tabs>
          <w:tab w:val="left" w:pos="777"/>
          <w:tab w:val="left" w:pos="778"/>
        </w:tabs>
        <w:spacing w:before="181"/>
        <w:ind w:left="777" w:hanging="359"/>
        <w:rPr>
          <w:rFonts w:ascii="Symbol" w:hAnsi="Symbol"/>
          <w:color w:val="363938"/>
        </w:rPr>
      </w:pPr>
      <w:r>
        <w:t>refer cases of suspected abuse to the local authority children’s social care as</w:t>
      </w:r>
      <w:r>
        <w:rPr>
          <w:spacing w:val="-17"/>
        </w:rPr>
        <w:t xml:space="preserve"> </w:t>
      </w:r>
      <w:r>
        <w:t>required</w:t>
      </w:r>
    </w:p>
    <w:p w14:paraId="57A8D0FE" w14:textId="77777777" w:rsidR="003A4566" w:rsidRDefault="003A4566" w:rsidP="003A4566">
      <w:pPr>
        <w:pStyle w:val="ListParagraph"/>
        <w:numPr>
          <w:ilvl w:val="0"/>
          <w:numId w:val="10"/>
        </w:numPr>
        <w:tabs>
          <w:tab w:val="left" w:pos="776"/>
          <w:tab w:val="left" w:pos="778"/>
        </w:tabs>
        <w:spacing w:before="21"/>
        <w:ind w:left="777" w:hanging="359"/>
        <w:rPr>
          <w:rFonts w:ascii="Symbol" w:hAnsi="Symbol"/>
          <w:color w:val="363938"/>
        </w:rPr>
      </w:pPr>
      <w:r>
        <w:t>support staff who make referrals to local authority children’s social</w:t>
      </w:r>
      <w:r>
        <w:rPr>
          <w:spacing w:val="-9"/>
        </w:rPr>
        <w:t xml:space="preserve"> </w:t>
      </w:r>
      <w:r>
        <w:t>care</w:t>
      </w:r>
    </w:p>
    <w:p w14:paraId="0266867B" w14:textId="77777777" w:rsidR="003A4566" w:rsidRDefault="003A4566" w:rsidP="003A4566">
      <w:pPr>
        <w:pStyle w:val="ListParagraph"/>
        <w:numPr>
          <w:ilvl w:val="0"/>
          <w:numId w:val="10"/>
        </w:numPr>
        <w:tabs>
          <w:tab w:val="left" w:pos="776"/>
          <w:tab w:val="left" w:pos="778"/>
        </w:tabs>
        <w:spacing w:before="22"/>
        <w:ind w:left="777" w:hanging="359"/>
        <w:rPr>
          <w:rFonts w:ascii="Symbol" w:hAnsi="Symbol"/>
          <w:color w:val="363938"/>
        </w:rPr>
      </w:pPr>
      <w:r>
        <w:t>refer cases to the Channel programme where there is a radicalisation concern as</w:t>
      </w:r>
      <w:r>
        <w:rPr>
          <w:spacing w:val="-19"/>
        </w:rPr>
        <w:t xml:space="preserve"> </w:t>
      </w:r>
      <w:r>
        <w:t>required</w:t>
      </w:r>
    </w:p>
    <w:p w14:paraId="3241C6DF" w14:textId="77777777" w:rsidR="003A4566" w:rsidRDefault="003A4566" w:rsidP="003A4566">
      <w:pPr>
        <w:pStyle w:val="ListParagraph"/>
        <w:numPr>
          <w:ilvl w:val="0"/>
          <w:numId w:val="10"/>
        </w:numPr>
        <w:tabs>
          <w:tab w:val="left" w:pos="776"/>
          <w:tab w:val="left" w:pos="778"/>
        </w:tabs>
        <w:spacing w:before="21"/>
        <w:ind w:left="777" w:hanging="359"/>
        <w:rPr>
          <w:rFonts w:ascii="Symbol" w:hAnsi="Symbol"/>
          <w:color w:val="363938"/>
        </w:rPr>
      </w:pPr>
      <w:r>
        <w:t>support staff who make referrals to the Channel</w:t>
      </w:r>
      <w:r>
        <w:rPr>
          <w:spacing w:val="-4"/>
        </w:rPr>
        <w:t xml:space="preserve"> </w:t>
      </w:r>
      <w:r>
        <w:t>programme</w:t>
      </w:r>
    </w:p>
    <w:p w14:paraId="2077169B" w14:textId="77777777" w:rsidR="003A4566" w:rsidRDefault="003A4566" w:rsidP="003A4566">
      <w:pPr>
        <w:pStyle w:val="ListParagraph"/>
        <w:numPr>
          <w:ilvl w:val="0"/>
          <w:numId w:val="10"/>
        </w:numPr>
        <w:tabs>
          <w:tab w:val="left" w:pos="776"/>
          <w:tab w:val="left" w:pos="777"/>
        </w:tabs>
        <w:spacing w:before="21" w:line="259" w:lineRule="auto"/>
        <w:ind w:right="739" w:hanging="358"/>
        <w:rPr>
          <w:rFonts w:ascii="Symbol" w:hAnsi="Symbol"/>
          <w:color w:val="363938"/>
        </w:rPr>
      </w:pPr>
      <w:r>
        <w:t>refer cases where a person is dismissed or left due to risk/harm to a child to the Disclosure and Barring Service as</w:t>
      </w:r>
      <w:r>
        <w:rPr>
          <w:spacing w:val="-4"/>
        </w:rPr>
        <w:t xml:space="preserve"> </w:t>
      </w:r>
      <w:r>
        <w:t>required</w:t>
      </w:r>
    </w:p>
    <w:p w14:paraId="13AB0EA1" w14:textId="77777777" w:rsidR="003A4566" w:rsidRDefault="003A4566" w:rsidP="003A4566">
      <w:pPr>
        <w:pStyle w:val="ListParagraph"/>
        <w:numPr>
          <w:ilvl w:val="0"/>
          <w:numId w:val="10"/>
        </w:numPr>
        <w:tabs>
          <w:tab w:val="left" w:pos="776"/>
          <w:tab w:val="left" w:pos="777"/>
        </w:tabs>
        <w:spacing w:line="280" w:lineRule="exact"/>
        <w:ind w:hanging="358"/>
        <w:rPr>
          <w:rFonts w:ascii="Symbol" w:hAnsi="Symbol"/>
          <w:color w:val="363938"/>
        </w:rPr>
      </w:pPr>
      <w:r>
        <w:t>refer cases where a crime may have been committed to the police as</w:t>
      </w:r>
      <w:r>
        <w:rPr>
          <w:spacing w:val="-12"/>
        </w:rPr>
        <w:t xml:space="preserve"> </w:t>
      </w:r>
      <w:r>
        <w:t>required;</w:t>
      </w:r>
    </w:p>
    <w:p w14:paraId="245CF38F" w14:textId="77777777" w:rsidR="003A4566" w:rsidRDefault="003A4566" w:rsidP="003A4566">
      <w:pPr>
        <w:pStyle w:val="ListParagraph"/>
        <w:numPr>
          <w:ilvl w:val="0"/>
          <w:numId w:val="10"/>
        </w:numPr>
        <w:tabs>
          <w:tab w:val="left" w:pos="776"/>
          <w:tab w:val="left" w:pos="777"/>
        </w:tabs>
        <w:spacing w:before="21"/>
        <w:ind w:hanging="358"/>
        <w:rPr>
          <w:rFonts w:ascii="Symbol" w:hAnsi="Symbol"/>
          <w:color w:val="363938"/>
        </w:rPr>
      </w:pPr>
      <w:r>
        <w:t>where appropriate, take the lead in relation to early help</w:t>
      </w:r>
      <w:r>
        <w:rPr>
          <w:spacing w:val="-8"/>
        </w:rPr>
        <w:t xml:space="preserve"> </w:t>
      </w:r>
      <w:r>
        <w:t>support</w:t>
      </w:r>
    </w:p>
    <w:p w14:paraId="1CF869DA" w14:textId="77777777" w:rsidR="003A4566" w:rsidRDefault="003A4566" w:rsidP="003A4566">
      <w:pPr>
        <w:pStyle w:val="ListParagraph"/>
        <w:numPr>
          <w:ilvl w:val="0"/>
          <w:numId w:val="10"/>
        </w:numPr>
        <w:tabs>
          <w:tab w:val="left" w:pos="776"/>
          <w:tab w:val="left" w:pos="777"/>
        </w:tabs>
        <w:spacing w:before="21" w:line="259" w:lineRule="auto"/>
        <w:ind w:right="740" w:hanging="358"/>
        <w:rPr>
          <w:rFonts w:ascii="Symbol" w:hAnsi="Symbol"/>
          <w:color w:val="363938"/>
        </w:rPr>
      </w:pPr>
      <w:r>
        <w:t>refer</w:t>
      </w:r>
      <w:r>
        <w:rPr>
          <w:spacing w:val="-13"/>
        </w:rPr>
        <w:t xml:space="preserve"> </w:t>
      </w:r>
      <w:r>
        <w:t>allegations</w:t>
      </w:r>
      <w:r>
        <w:rPr>
          <w:spacing w:val="-12"/>
        </w:rPr>
        <w:t xml:space="preserve"> </w:t>
      </w:r>
      <w:r>
        <w:t>or</w:t>
      </w:r>
      <w:r>
        <w:rPr>
          <w:spacing w:val="-12"/>
        </w:rPr>
        <w:t xml:space="preserve"> </w:t>
      </w:r>
      <w:r>
        <w:t>concerns</w:t>
      </w:r>
      <w:r>
        <w:rPr>
          <w:spacing w:val="-13"/>
        </w:rPr>
        <w:t xml:space="preserve"> </w:t>
      </w:r>
      <w:r>
        <w:t>raised</w:t>
      </w:r>
      <w:r>
        <w:rPr>
          <w:spacing w:val="-13"/>
        </w:rPr>
        <w:t xml:space="preserve"> </w:t>
      </w:r>
      <w:r>
        <w:t>against</w:t>
      </w:r>
      <w:r>
        <w:rPr>
          <w:spacing w:val="-13"/>
        </w:rPr>
        <w:t xml:space="preserve"> </w:t>
      </w:r>
      <w:r>
        <w:t>staff</w:t>
      </w:r>
      <w:r>
        <w:rPr>
          <w:spacing w:val="-13"/>
        </w:rPr>
        <w:t xml:space="preserve"> </w:t>
      </w:r>
      <w:r>
        <w:t>to</w:t>
      </w:r>
      <w:r>
        <w:rPr>
          <w:spacing w:val="-13"/>
        </w:rPr>
        <w:t xml:space="preserve"> </w:t>
      </w:r>
      <w:r>
        <w:t>the</w:t>
      </w:r>
      <w:r>
        <w:rPr>
          <w:spacing w:val="-13"/>
        </w:rPr>
        <w:t xml:space="preserve"> </w:t>
      </w:r>
      <w:r>
        <w:t>principal,</w:t>
      </w:r>
      <w:r>
        <w:rPr>
          <w:spacing w:val="-12"/>
        </w:rPr>
        <w:t xml:space="preserve"> </w:t>
      </w:r>
      <w:r>
        <w:t>or</w:t>
      </w:r>
      <w:r>
        <w:rPr>
          <w:spacing w:val="-12"/>
        </w:rPr>
        <w:t xml:space="preserve"> </w:t>
      </w:r>
      <w:r>
        <w:t>the</w:t>
      </w:r>
      <w:r>
        <w:rPr>
          <w:spacing w:val="-12"/>
        </w:rPr>
        <w:t xml:space="preserve"> </w:t>
      </w:r>
      <w:r>
        <w:t>central</w:t>
      </w:r>
      <w:r>
        <w:rPr>
          <w:spacing w:val="-13"/>
        </w:rPr>
        <w:t xml:space="preserve"> </w:t>
      </w:r>
      <w:r>
        <w:t>HR</w:t>
      </w:r>
      <w:r>
        <w:rPr>
          <w:spacing w:val="-13"/>
        </w:rPr>
        <w:t xml:space="preserve"> </w:t>
      </w:r>
      <w:r>
        <w:t>team</w:t>
      </w:r>
      <w:r>
        <w:rPr>
          <w:spacing w:val="-13"/>
        </w:rPr>
        <w:t xml:space="preserve"> </w:t>
      </w:r>
      <w:r>
        <w:t>or</w:t>
      </w:r>
      <w:r>
        <w:rPr>
          <w:spacing w:val="-13"/>
        </w:rPr>
        <w:t xml:space="preserve"> </w:t>
      </w:r>
      <w:r>
        <w:t>a</w:t>
      </w:r>
      <w:r>
        <w:rPr>
          <w:spacing w:val="-12"/>
        </w:rPr>
        <w:t xml:space="preserve"> </w:t>
      </w:r>
      <w:r>
        <w:t>senior member of the Star Central education team, if the concerns relate to the</w:t>
      </w:r>
      <w:r>
        <w:rPr>
          <w:spacing w:val="-18"/>
        </w:rPr>
        <w:t xml:space="preserve"> </w:t>
      </w:r>
      <w:r>
        <w:t>principal</w:t>
      </w:r>
    </w:p>
    <w:p w14:paraId="01018CD1" w14:textId="77777777" w:rsidR="003A4566" w:rsidRDefault="003A4566" w:rsidP="003A4566">
      <w:pPr>
        <w:pStyle w:val="Heading4"/>
        <w:spacing w:before="161"/>
      </w:pPr>
      <w:r>
        <w:t>Work with others</w:t>
      </w:r>
    </w:p>
    <w:p w14:paraId="3383DF61" w14:textId="77777777" w:rsidR="003A4566" w:rsidRDefault="003A4566" w:rsidP="003A4566">
      <w:pPr>
        <w:pStyle w:val="BodyText"/>
        <w:spacing w:before="181"/>
        <w:ind w:left="419" w:firstLine="0"/>
      </w:pPr>
      <w:r>
        <w:t>The designated safeguarding lead is expected to:</w:t>
      </w:r>
    </w:p>
    <w:p w14:paraId="651D6195" w14:textId="77777777" w:rsidR="003A4566" w:rsidRDefault="003A4566" w:rsidP="003A4566">
      <w:pPr>
        <w:pStyle w:val="ListParagraph"/>
        <w:numPr>
          <w:ilvl w:val="0"/>
          <w:numId w:val="10"/>
        </w:numPr>
        <w:tabs>
          <w:tab w:val="left" w:pos="777"/>
        </w:tabs>
        <w:spacing w:before="180" w:line="259" w:lineRule="auto"/>
        <w:ind w:right="741" w:hanging="358"/>
        <w:jc w:val="both"/>
        <w:rPr>
          <w:rFonts w:ascii="Symbol" w:hAnsi="Symbol"/>
          <w:color w:val="363938"/>
        </w:rPr>
      </w:pPr>
      <w:r>
        <w:t>liaise with the principal to inform him or her of issues, especially ongoing enquiries under section 47/17of the Children Act 1989 and police</w:t>
      </w:r>
      <w:r>
        <w:rPr>
          <w:spacing w:val="4"/>
        </w:rPr>
        <w:t xml:space="preserve"> </w:t>
      </w:r>
      <w:r>
        <w:t>investigations</w:t>
      </w:r>
    </w:p>
    <w:p w14:paraId="33357233" w14:textId="77777777" w:rsidR="003A4566" w:rsidRDefault="003A4566" w:rsidP="003A4566">
      <w:pPr>
        <w:pStyle w:val="ListParagraph"/>
        <w:numPr>
          <w:ilvl w:val="0"/>
          <w:numId w:val="10"/>
        </w:numPr>
        <w:tabs>
          <w:tab w:val="left" w:pos="777"/>
        </w:tabs>
        <w:spacing w:line="259" w:lineRule="auto"/>
        <w:ind w:right="740" w:hanging="358"/>
        <w:jc w:val="both"/>
        <w:rPr>
          <w:rFonts w:ascii="Symbol" w:hAnsi="Symbol"/>
          <w:color w:val="363938"/>
        </w:rPr>
      </w:pPr>
      <w:r>
        <w:t>as required, liaise with the case manager (as per Part Four of KCSIE 2021) and the designated officer(s) at the local authority for child protection concerns (all cases which concern a staff member)</w:t>
      </w:r>
    </w:p>
    <w:p w14:paraId="246AE140" w14:textId="77777777" w:rsidR="003A4566" w:rsidRDefault="003A4566" w:rsidP="003A4566">
      <w:pPr>
        <w:pStyle w:val="ListParagraph"/>
        <w:numPr>
          <w:ilvl w:val="0"/>
          <w:numId w:val="10"/>
        </w:numPr>
        <w:tabs>
          <w:tab w:val="left" w:pos="777"/>
        </w:tabs>
        <w:spacing w:line="259" w:lineRule="auto"/>
        <w:ind w:right="739" w:hanging="358"/>
        <w:jc w:val="both"/>
        <w:rPr>
          <w:rFonts w:ascii="Symbol" w:hAnsi="Symbol"/>
          <w:color w:val="363938"/>
        </w:rPr>
      </w:pPr>
      <w:r>
        <w:t>liaise with staff (especially pastoral support staff, school nurses, IT technicians and SENDCOs or the named person with oversight for SEND in a college) on matters of safety and safeguarding (including</w:t>
      </w:r>
      <w:r>
        <w:rPr>
          <w:spacing w:val="-7"/>
        </w:rPr>
        <w:t xml:space="preserve"> </w:t>
      </w:r>
      <w:r>
        <w:t>online</w:t>
      </w:r>
      <w:r>
        <w:rPr>
          <w:spacing w:val="-5"/>
        </w:rPr>
        <w:t xml:space="preserve"> </w:t>
      </w:r>
      <w:r>
        <w:t>and</w:t>
      </w:r>
      <w:r>
        <w:rPr>
          <w:spacing w:val="-4"/>
        </w:rPr>
        <w:t xml:space="preserve"> </w:t>
      </w:r>
      <w:r>
        <w:t>digital</w:t>
      </w:r>
      <w:r>
        <w:rPr>
          <w:spacing w:val="-5"/>
        </w:rPr>
        <w:t xml:space="preserve"> </w:t>
      </w:r>
      <w:r>
        <w:t>safety)</w:t>
      </w:r>
      <w:r>
        <w:rPr>
          <w:spacing w:val="-5"/>
        </w:rPr>
        <w:t xml:space="preserve"> </w:t>
      </w:r>
      <w:r>
        <w:t>and</w:t>
      </w:r>
      <w:r>
        <w:rPr>
          <w:spacing w:val="-3"/>
        </w:rPr>
        <w:t xml:space="preserve"> </w:t>
      </w:r>
      <w:r>
        <w:t>when</w:t>
      </w:r>
      <w:r>
        <w:rPr>
          <w:spacing w:val="-5"/>
        </w:rPr>
        <w:t xml:space="preserve"> </w:t>
      </w:r>
      <w:r>
        <w:t>deciding</w:t>
      </w:r>
      <w:r>
        <w:rPr>
          <w:spacing w:val="-6"/>
        </w:rPr>
        <w:t xml:space="preserve"> </w:t>
      </w:r>
      <w:r>
        <w:t>whether</w:t>
      </w:r>
      <w:r>
        <w:rPr>
          <w:spacing w:val="-4"/>
        </w:rPr>
        <w:t xml:space="preserve"> </w:t>
      </w:r>
      <w:r>
        <w:t>to</w:t>
      </w:r>
      <w:r>
        <w:rPr>
          <w:spacing w:val="-2"/>
        </w:rPr>
        <w:t xml:space="preserve"> </w:t>
      </w:r>
      <w:r>
        <w:t>make</w:t>
      </w:r>
      <w:r>
        <w:rPr>
          <w:spacing w:val="-5"/>
        </w:rPr>
        <w:t xml:space="preserve"> </w:t>
      </w:r>
      <w:r>
        <w:t>a</w:t>
      </w:r>
      <w:r>
        <w:rPr>
          <w:spacing w:val="-5"/>
        </w:rPr>
        <w:t xml:space="preserve"> </w:t>
      </w:r>
      <w:r>
        <w:t>referral</w:t>
      </w:r>
      <w:r>
        <w:rPr>
          <w:spacing w:val="-5"/>
        </w:rPr>
        <w:t xml:space="preserve"> </w:t>
      </w:r>
      <w:r>
        <w:t>by</w:t>
      </w:r>
      <w:r>
        <w:rPr>
          <w:spacing w:val="-5"/>
        </w:rPr>
        <w:t xml:space="preserve"> </w:t>
      </w:r>
      <w:r>
        <w:t>liaising</w:t>
      </w:r>
      <w:r>
        <w:rPr>
          <w:spacing w:val="-5"/>
        </w:rPr>
        <w:t xml:space="preserve"> </w:t>
      </w:r>
      <w:r>
        <w:t>with relevant</w:t>
      </w:r>
      <w:r>
        <w:rPr>
          <w:spacing w:val="-2"/>
        </w:rPr>
        <w:t xml:space="preserve"> </w:t>
      </w:r>
      <w:r>
        <w:t>agencies</w:t>
      </w:r>
    </w:p>
    <w:p w14:paraId="33501C1B" w14:textId="77777777" w:rsidR="003A4566" w:rsidRDefault="003A4566" w:rsidP="003A4566">
      <w:pPr>
        <w:pStyle w:val="ListParagraph"/>
        <w:numPr>
          <w:ilvl w:val="0"/>
          <w:numId w:val="10"/>
        </w:numPr>
        <w:tabs>
          <w:tab w:val="left" w:pos="777"/>
        </w:tabs>
        <w:ind w:hanging="359"/>
        <w:jc w:val="both"/>
        <w:rPr>
          <w:rFonts w:ascii="Symbol" w:hAnsi="Symbol"/>
          <w:color w:val="363938"/>
        </w:rPr>
      </w:pPr>
      <w:r>
        <w:t>act as a source of support, advice and expertise for</w:t>
      </w:r>
      <w:r>
        <w:rPr>
          <w:spacing w:val="-17"/>
        </w:rPr>
        <w:t xml:space="preserve"> </w:t>
      </w:r>
      <w:r>
        <w:t>staff</w:t>
      </w:r>
    </w:p>
    <w:p w14:paraId="23531911" w14:textId="77777777" w:rsidR="003A4566" w:rsidRDefault="003A4566" w:rsidP="003A4566">
      <w:pPr>
        <w:pStyle w:val="Heading4"/>
        <w:spacing w:before="180"/>
        <w:ind w:left="418"/>
      </w:pPr>
      <w:r>
        <w:t>Undertake training</w:t>
      </w:r>
    </w:p>
    <w:p w14:paraId="45F5722C" w14:textId="77777777" w:rsidR="003A4566" w:rsidRDefault="003A4566" w:rsidP="003A4566">
      <w:pPr>
        <w:pStyle w:val="BodyText"/>
        <w:spacing w:before="182" w:line="259" w:lineRule="auto"/>
        <w:ind w:left="418" w:right="898" w:firstLine="0"/>
      </w:pPr>
      <w:r>
        <w:t>The designated safeguarding lead (and any deputies) should undergo training to provide them with the knowledge and skills required to carry out the role. This training should be updated at least every two years.</w:t>
      </w:r>
    </w:p>
    <w:p w14:paraId="7429E962" w14:textId="77777777" w:rsidR="003A4566" w:rsidRDefault="003A4566" w:rsidP="003A4566">
      <w:pPr>
        <w:pStyle w:val="BodyText"/>
        <w:spacing w:before="158"/>
        <w:ind w:left="418" w:firstLine="0"/>
      </w:pPr>
      <w:r>
        <w:t>The designated safeguarding lead should undertake Prevent awareness training.</w:t>
      </w:r>
    </w:p>
    <w:p w14:paraId="06EB47EC" w14:textId="77777777" w:rsidR="003A4566" w:rsidRDefault="003A4566" w:rsidP="003A4566">
      <w:pPr>
        <w:pStyle w:val="BodyText"/>
        <w:spacing w:before="181" w:line="259" w:lineRule="auto"/>
        <w:ind w:left="419" w:right="818" w:firstLine="0"/>
      </w:pPr>
      <w:r>
        <w:t>In addition to the formal designated safeguarding lead or person training, their knowledge and skills should be refreshed (this might be via e-bulletins, meeting other designated safeguarding leads, or simply taking time to read and digest safeguarding developments) at regular intervals, as required, but at least annually, to allow them to understand and keep up with any developments relevant to their role so they:</w:t>
      </w:r>
    </w:p>
    <w:p w14:paraId="0B32CAD5" w14:textId="77777777" w:rsidR="003A4566" w:rsidRDefault="003A4566" w:rsidP="003A4566">
      <w:pPr>
        <w:pStyle w:val="ListParagraph"/>
        <w:numPr>
          <w:ilvl w:val="0"/>
          <w:numId w:val="10"/>
        </w:numPr>
        <w:tabs>
          <w:tab w:val="left" w:pos="777"/>
        </w:tabs>
        <w:spacing w:before="158" w:line="259" w:lineRule="auto"/>
        <w:ind w:right="738" w:hanging="358"/>
        <w:jc w:val="both"/>
        <w:rPr>
          <w:rFonts w:ascii="Symbol" w:hAnsi="Symbol"/>
          <w:color w:val="363938"/>
        </w:rPr>
      </w:pPr>
      <w:r>
        <w:t>understand</w:t>
      </w:r>
      <w:r>
        <w:rPr>
          <w:spacing w:val="-16"/>
        </w:rPr>
        <w:t xml:space="preserve"> </w:t>
      </w:r>
      <w:r>
        <w:t>the</w:t>
      </w:r>
      <w:r>
        <w:rPr>
          <w:spacing w:val="-16"/>
        </w:rPr>
        <w:t xml:space="preserve"> </w:t>
      </w:r>
      <w:r>
        <w:t>assessment</w:t>
      </w:r>
      <w:r>
        <w:rPr>
          <w:spacing w:val="-16"/>
        </w:rPr>
        <w:t xml:space="preserve"> </w:t>
      </w:r>
      <w:r>
        <w:t>process</w:t>
      </w:r>
      <w:r>
        <w:rPr>
          <w:spacing w:val="-16"/>
        </w:rPr>
        <w:t xml:space="preserve"> </w:t>
      </w:r>
      <w:r>
        <w:t>for</w:t>
      </w:r>
      <w:r>
        <w:rPr>
          <w:spacing w:val="-15"/>
        </w:rPr>
        <w:t xml:space="preserve"> </w:t>
      </w:r>
      <w:r>
        <w:t>providing</w:t>
      </w:r>
      <w:r>
        <w:rPr>
          <w:spacing w:val="-15"/>
        </w:rPr>
        <w:t xml:space="preserve"> </w:t>
      </w:r>
      <w:r>
        <w:t>early</w:t>
      </w:r>
      <w:r>
        <w:rPr>
          <w:spacing w:val="-16"/>
        </w:rPr>
        <w:t xml:space="preserve"> </w:t>
      </w:r>
      <w:r>
        <w:t>help</w:t>
      </w:r>
      <w:r>
        <w:rPr>
          <w:spacing w:val="-15"/>
        </w:rPr>
        <w:t xml:space="preserve"> </w:t>
      </w:r>
      <w:r>
        <w:t>and</w:t>
      </w:r>
      <w:r>
        <w:rPr>
          <w:spacing w:val="-15"/>
        </w:rPr>
        <w:t xml:space="preserve"> </w:t>
      </w:r>
      <w:r>
        <w:t>intervention,</w:t>
      </w:r>
      <w:r>
        <w:rPr>
          <w:spacing w:val="-16"/>
        </w:rPr>
        <w:t xml:space="preserve"> </w:t>
      </w:r>
      <w:r>
        <w:t>for</w:t>
      </w:r>
      <w:r>
        <w:rPr>
          <w:spacing w:val="-15"/>
        </w:rPr>
        <w:t xml:space="preserve"> </w:t>
      </w:r>
      <w:r>
        <w:t>example</w:t>
      </w:r>
      <w:r>
        <w:rPr>
          <w:spacing w:val="-15"/>
        </w:rPr>
        <w:t xml:space="preserve"> </w:t>
      </w:r>
      <w:r>
        <w:t>through locally agreed common and shared assessment processes such as early help</w:t>
      </w:r>
      <w:r>
        <w:rPr>
          <w:spacing w:val="-22"/>
        </w:rPr>
        <w:t xml:space="preserve"> </w:t>
      </w:r>
      <w:r>
        <w:t>assessments</w:t>
      </w:r>
    </w:p>
    <w:p w14:paraId="369BF34B" w14:textId="77777777" w:rsidR="003A4566" w:rsidRDefault="003A4566" w:rsidP="003A4566">
      <w:pPr>
        <w:spacing w:line="259" w:lineRule="auto"/>
        <w:jc w:val="both"/>
        <w:rPr>
          <w:rFonts w:ascii="Symbol" w:hAnsi="Symbol"/>
        </w:rPr>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17D15AA4" w14:textId="77777777" w:rsidR="003A4566" w:rsidRDefault="003A4566" w:rsidP="003A4566">
      <w:pPr>
        <w:pStyle w:val="ListParagraph"/>
        <w:numPr>
          <w:ilvl w:val="0"/>
          <w:numId w:val="10"/>
        </w:numPr>
        <w:tabs>
          <w:tab w:val="left" w:pos="778"/>
        </w:tabs>
        <w:spacing w:before="89" w:line="259" w:lineRule="auto"/>
        <w:ind w:left="777" w:right="739" w:hanging="358"/>
        <w:jc w:val="both"/>
        <w:rPr>
          <w:rFonts w:ascii="Symbol" w:hAnsi="Symbol"/>
          <w:color w:val="363938"/>
        </w:rPr>
      </w:pPr>
      <w:r>
        <w:lastRenderedPageBreak/>
        <w:t>have a working knowledge of how local authorities conduct a child protection case conference and</w:t>
      </w:r>
      <w:r>
        <w:rPr>
          <w:spacing w:val="-11"/>
        </w:rPr>
        <w:t xml:space="preserve"> </w:t>
      </w:r>
      <w:r>
        <w:t>a</w:t>
      </w:r>
      <w:r>
        <w:rPr>
          <w:spacing w:val="-10"/>
        </w:rPr>
        <w:t xml:space="preserve"> </w:t>
      </w:r>
      <w:r>
        <w:t>child</w:t>
      </w:r>
      <w:r>
        <w:rPr>
          <w:spacing w:val="-10"/>
        </w:rPr>
        <w:t xml:space="preserve"> </w:t>
      </w:r>
      <w:r>
        <w:t>protection</w:t>
      </w:r>
      <w:r>
        <w:rPr>
          <w:spacing w:val="-10"/>
        </w:rPr>
        <w:t xml:space="preserve"> </w:t>
      </w:r>
      <w:r>
        <w:t>review</w:t>
      </w:r>
      <w:r>
        <w:rPr>
          <w:spacing w:val="-10"/>
        </w:rPr>
        <w:t xml:space="preserve"> </w:t>
      </w:r>
      <w:r>
        <w:t>conference</w:t>
      </w:r>
      <w:r>
        <w:rPr>
          <w:spacing w:val="-11"/>
        </w:rPr>
        <w:t xml:space="preserve"> </w:t>
      </w:r>
      <w:r>
        <w:t>and</w:t>
      </w:r>
      <w:r>
        <w:rPr>
          <w:spacing w:val="-9"/>
        </w:rPr>
        <w:t xml:space="preserve"> </w:t>
      </w:r>
      <w:r>
        <w:t>be</w:t>
      </w:r>
      <w:r>
        <w:rPr>
          <w:spacing w:val="-10"/>
        </w:rPr>
        <w:t xml:space="preserve"> </w:t>
      </w:r>
      <w:r>
        <w:t>able</w:t>
      </w:r>
      <w:r>
        <w:rPr>
          <w:spacing w:val="-9"/>
        </w:rPr>
        <w:t xml:space="preserve"> </w:t>
      </w:r>
      <w:r>
        <w:t>to</w:t>
      </w:r>
      <w:r>
        <w:rPr>
          <w:spacing w:val="-10"/>
        </w:rPr>
        <w:t xml:space="preserve"> </w:t>
      </w:r>
      <w:r>
        <w:t>attend</w:t>
      </w:r>
      <w:r>
        <w:rPr>
          <w:spacing w:val="-10"/>
        </w:rPr>
        <w:t xml:space="preserve"> </w:t>
      </w:r>
      <w:r>
        <w:t>and</w:t>
      </w:r>
      <w:r>
        <w:rPr>
          <w:spacing w:val="-9"/>
        </w:rPr>
        <w:t xml:space="preserve"> </w:t>
      </w:r>
      <w:r>
        <w:t>contribute</w:t>
      </w:r>
      <w:r>
        <w:rPr>
          <w:spacing w:val="-10"/>
        </w:rPr>
        <w:t xml:space="preserve"> </w:t>
      </w:r>
      <w:r>
        <w:t>to</w:t>
      </w:r>
      <w:r>
        <w:rPr>
          <w:spacing w:val="-11"/>
        </w:rPr>
        <w:t xml:space="preserve"> </w:t>
      </w:r>
      <w:r>
        <w:t>these</w:t>
      </w:r>
      <w:r>
        <w:rPr>
          <w:spacing w:val="-9"/>
        </w:rPr>
        <w:t xml:space="preserve"> </w:t>
      </w:r>
      <w:r>
        <w:t>effectively when required to do</w:t>
      </w:r>
      <w:r>
        <w:rPr>
          <w:spacing w:val="-2"/>
        </w:rPr>
        <w:t xml:space="preserve"> </w:t>
      </w:r>
      <w:r>
        <w:t>so</w:t>
      </w:r>
    </w:p>
    <w:p w14:paraId="558F099D" w14:textId="77777777" w:rsidR="003A4566" w:rsidRDefault="003A4566" w:rsidP="003A4566">
      <w:pPr>
        <w:pStyle w:val="ListParagraph"/>
        <w:numPr>
          <w:ilvl w:val="0"/>
          <w:numId w:val="10"/>
        </w:numPr>
        <w:tabs>
          <w:tab w:val="left" w:pos="778"/>
        </w:tabs>
        <w:spacing w:line="259" w:lineRule="auto"/>
        <w:ind w:left="777" w:right="738" w:hanging="358"/>
        <w:jc w:val="both"/>
        <w:rPr>
          <w:rFonts w:ascii="Symbol" w:hAnsi="Symbol"/>
          <w:color w:val="363938"/>
        </w:rPr>
      </w:pPr>
      <w:r>
        <w:t>ensure each member of staff has access to and understands the trust’s Safeguarding and Child Protection policy and procedures, especially new and part time</w:t>
      </w:r>
      <w:r>
        <w:rPr>
          <w:spacing w:val="-11"/>
        </w:rPr>
        <w:t xml:space="preserve"> </w:t>
      </w:r>
      <w:r>
        <w:t>staff</w:t>
      </w:r>
    </w:p>
    <w:p w14:paraId="6B70A32D" w14:textId="77777777" w:rsidR="003A4566" w:rsidRDefault="003A4566" w:rsidP="003A4566">
      <w:pPr>
        <w:pStyle w:val="ListParagraph"/>
        <w:numPr>
          <w:ilvl w:val="0"/>
          <w:numId w:val="10"/>
        </w:numPr>
        <w:tabs>
          <w:tab w:val="left" w:pos="778"/>
        </w:tabs>
        <w:spacing w:line="259" w:lineRule="auto"/>
        <w:ind w:left="777" w:right="741" w:hanging="358"/>
        <w:jc w:val="both"/>
        <w:rPr>
          <w:rFonts w:ascii="Symbol" w:hAnsi="Symbol"/>
          <w:color w:val="363938"/>
        </w:rPr>
      </w:pPr>
      <w:r>
        <w:t>are</w:t>
      </w:r>
      <w:r>
        <w:rPr>
          <w:spacing w:val="-9"/>
        </w:rPr>
        <w:t xml:space="preserve"> </w:t>
      </w:r>
      <w:r>
        <w:t>alert</w:t>
      </w:r>
      <w:r>
        <w:rPr>
          <w:spacing w:val="-9"/>
        </w:rPr>
        <w:t xml:space="preserve"> </w:t>
      </w:r>
      <w:r>
        <w:t>to</w:t>
      </w:r>
      <w:r>
        <w:rPr>
          <w:spacing w:val="-8"/>
        </w:rPr>
        <w:t xml:space="preserve"> </w:t>
      </w:r>
      <w:r>
        <w:t>the</w:t>
      </w:r>
      <w:r>
        <w:rPr>
          <w:spacing w:val="-8"/>
        </w:rPr>
        <w:t xml:space="preserve"> </w:t>
      </w:r>
      <w:r>
        <w:t>specific</w:t>
      </w:r>
      <w:r>
        <w:rPr>
          <w:spacing w:val="-9"/>
        </w:rPr>
        <w:t xml:space="preserve"> </w:t>
      </w:r>
      <w:r>
        <w:t>needs</w:t>
      </w:r>
      <w:r>
        <w:rPr>
          <w:spacing w:val="-8"/>
        </w:rPr>
        <w:t xml:space="preserve"> </w:t>
      </w:r>
      <w:r>
        <w:t>of</w:t>
      </w:r>
      <w:r>
        <w:rPr>
          <w:spacing w:val="-9"/>
        </w:rPr>
        <w:t xml:space="preserve"> </w:t>
      </w:r>
      <w:r>
        <w:t>children</w:t>
      </w:r>
      <w:r>
        <w:rPr>
          <w:spacing w:val="-8"/>
        </w:rPr>
        <w:t xml:space="preserve"> </w:t>
      </w:r>
      <w:r>
        <w:t>in</w:t>
      </w:r>
      <w:r>
        <w:rPr>
          <w:spacing w:val="-8"/>
        </w:rPr>
        <w:t xml:space="preserve"> </w:t>
      </w:r>
      <w:r>
        <w:t>need,</w:t>
      </w:r>
      <w:r>
        <w:rPr>
          <w:spacing w:val="-9"/>
        </w:rPr>
        <w:t xml:space="preserve"> </w:t>
      </w:r>
      <w:r>
        <w:t>those</w:t>
      </w:r>
      <w:r>
        <w:rPr>
          <w:spacing w:val="-9"/>
        </w:rPr>
        <w:t xml:space="preserve"> </w:t>
      </w:r>
      <w:r>
        <w:t>with</w:t>
      </w:r>
      <w:r>
        <w:rPr>
          <w:spacing w:val="-9"/>
        </w:rPr>
        <w:t xml:space="preserve"> </w:t>
      </w:r>
      <w:r>
        <w:t>special</w:t>
      </w:r>
      <w:r>
        <w:rPr>
          <w:spacing w:val="-7"/>
        </w:rPr>
        <w:t xml:space="preserve"> </w:t>
      </w:r>
      <w:r>
        <w:t>educational</w:t>
      </w:r>
      <w:r>
        <w:rPr>
          <w:spacing w:val="-9"/>
        </w:rPr>
        <w:t xml:space="preserve"> </w:t>
      </w:r>
      <w:r>
        <w:t>needs</w:t>
      </w:r>
      <w:r>
        <w:rPr>
          <w:spacing w:val="-8"/>
        </w:rPr>
        <w:t xml:space="preserve"> </w:t>
      </w:r>
      <w:r>
        <w:t>and</w:t>
      </w:r>
      <w:r>
        <w:rPr>
          <w:spacing w:val="-9"/>
        </w:rPr>
        <w:t xml:space="preserve"> </w:t>
      </w:r>
      <w:r>
        <w:t>young carers</w:t>
      </w:r>
    </w:p>
    <w:p w14:paraId="5B30D8B4" w14:textId="77777777" w:rsidR="003A4566" w:rsidRDefault="003A4566" w:rsidP="003A4566">
      <w:pPr>
        <w:pStyle w:val="ListParagraph"/>
        <w:numPr>
          <w:ilvl w:val="0"/>
          <w:numId w:val="10"/>
        </w:numPr>
        <w:tabs>
          <w:tab w:val="left" w:pos="778"/>
        </w:tabs>
        <w:spacing w:line="280" w:lineRule="exact"/>
        <w:ind w:left="777" w:hanging="359"/>
        <w:jc w:val="both"/>
        <w:rPr>
          <w:rFonts w:ascii="Symbol" w:hAnsi="Symbol"/>
          <w:color w:val="363938"/>
        </w:rPr>
      </w:pPr>
      <w:r>
        <w:t>are able to keep detailed, accurate, secure records of concerns and</w:t>
      </w:r>
      <w:r>
        <w:rPr>
          <w:spacing w:val="-11"/>
        </w:rPr>
        <w:t xml:space="preserve"> </w:t>
      </w:r>
      <w:r>
        <w:t>referrals</w:t>
      </w:r>
    </w:p>
    <w:p w14:paraId="7BF645D5" w14:textId="77777777" w:rsidR="003A4566" w:rsidRDefault="003A4566" w:rsidP="003A4566">
      <w:pPr>
        <w:pStyle w:val="ListParagraph"/>
        <w:numPr>
          <w:ilvl w:val="0"/>
          <w:numId w:val="10"/>
        </w:numPr>
        <w:tabs>
          <w:tab w:val="left" w:pos="778"/>
        </w:tabs>
        <w:spacing w:before="20" w:line="259" w:lineRule="auto"/>
        <w:ind w:left="777" w:right="739" w:hanging="358"/>
        <w:jc w:val="both"/>
        <w:rPr>
          <w:rFonts w:ascii="Symbol" w:hAnsi="Symbol"/>
          <w:color w:val="363938"/>
        </w:rPr>
      </w:pPr>
      <w:r>
        <w:t>understand and support the establishment with regards to the requirements of the Prevent duty and are able to provide advice and support to staff on protecting children from the risk of radicalisation</w:t>
      </w:r>
    </w:p>
    <w:p w14:paraId="31E1F16B" w14:textId="77777777" w:rsidR="003A4566" w:rsidRDefault="003A4566" w:rsidP="003A4566">
      <w:pPr>
        <w:pStyle w:val="ListParagraph"/>
        <w:numPr>
          <w:ilvl w:val="0"/>
          <w:numId w:val="10"/>
        </w:numPr>
        <w:tabs>
          <w:tab w:val="left" w:pos="778"/>
        </w:tabs>
        <w:spacing w:line="259" w:lineRule="auto"/>
        <w:ind w:left="777" w:right="739" w:hanging="358"/>
        <w:jc w:val="both"/>
        <w:rPr>
          <w:rFonts w:ascii="Symbol" w:hAnsi="Symbol"/>
          <w:color w:val="363938"/>
        </w:rPr>
      </w:pPr>
      <w:r>
        <w:t>are able to understand the unique risks associated with online safety and be confident that they have the relevant knowledge and up to date capability required to keep children safe whilst they are online at</w:t>
      </w:r>
      <w:r>
        <w:rPr>
          <w:spacing w:val="-2"/>
        </w:rPr>
        <w:t xml:space="preserve"> </w:t>
      </w:r>
      <w:r>
        <w:t>school</w:t>
      </w:r>
    </w:p>
    <w:p w14:paraId="43F76538" w14:textId="77777777" w:rsidR="003A4566" w:rsidRDefault="003A4566" w:rsidP="003A4566">
      <w:pPr>
        <w:pStyle w:val="ListParagraph"/>
        <w:numPr>
          <w:ilvl w:val="0"/>
          <w:numId w:val="10"/>
        </w:numPr>
        <w:tabs>
          <w:tab w:val="left" w:pos="778"/>
        </w:tabs>
        <w:spacing w:line="259" w:lineRule="auto"/>
        <w:ind w:left="777" w:right="738" w:hanging="358"/>
        <w:jc w:val="both"/>
        <w:rPr>
          <w:rFonts w:ascii="Symbol" w:hAnsi="Symbol"/>
          <w:color w:val="363938"/>
        </w:rPr>
      </w:pPr>
      <w:r>
        <w:t>can recognise the additional risks that children with special education needs and disabilities (SEND) face online, for example, from online bullying, grooming and radicalisation and are confident they have the capability to support SEND children to stay safe</w:t>
      </w:r>
      <w:r>
        <w:rPr>
          <w:spacing w:val="-12"/>
        </w:rPr>
        <w:t xml:space="preserve"> </w:t>
      </w:r>
      <w:r>
        <w:t>online</w:t>
      </w:r>
    </w:p>
    <w:p w14:paraId="04F2FCE6" w14:textId="77777777" w:rsidR="003A4566" w:rsidRDefault="003A4566" w:rsidP="003A4566">
      <w:pPr>
        <w:pStyle w:val="ListParagraph"/>
        <w:numPr>
          <w:ilvl w:val="0"/>
          <w:numId w:val="10"/>
        </w:numPr>
        <w:tabs>
          <w:tab w:val="left" w:pos="778"/>
        </w:tabs>
        <w:spacing w:line="279" w:lineRule="exact"/>
        <w:ind w:left="777" w:hanging="359"/>
        <w:jc w:val="both"/>
        <w:rPr>
          <w:rFonts w:ascii="Symbol" w:hAnsi="Symbol"/>
          <w:color w:val="363938"/>
        </w:rPr>
      </w:pPr>
      <w:r>
        <w:t>obtain access to resources and attend any relevant or refresher training</w:t>
      </w:r>
      <w:r>
        <w:rPr>
          <w:spacing w:val="-8"/>
        </w:rPr>
        <w:t xml:space="preserve"> </w:t>
      </w:r>
      <w:r>
        <w:t>courses</w:t>
      </w:r>
    </w:p>
    <w:p w14:paraId="78DCB814" w14:textId="77777777" w:rsidR="003A4566" w:rsidRDefault="003A4566" w:rsidP="003A4566">
      <w:pPr>
        <w:pStyle w:val="ListParagraph"/>
        <w:numPr>
          <w:ilvl w:val="0"/>
          <w:numId w:val="10"/>
        </w:numPr>
        <w:tabs>
          <w:tab w:val="left" w:pos="777"/>
        </w:tabs>
        <w:spacing w:before="20" w:line="259" w:lineRule="auto"/>
        <w:ind w:right="738" w:hanging="358"/>
        <w:jc w:val="both"/>
        <w:rPr>
          <w:rFonts w:ascii="Symbol" w:hAnsi="Symbol"/>
          <w:color w:val="363938"/>
        </w:rPr>
      </w:pPr>
      <w:r>
        <w:t>encourage</w:t>
      </w:r>
      <w:r>
        <w:rPr>
          <w:spacing w:val="-11"/>
        </w:rPr>
        <w:t xml:space="preserve"> </w:t>
      </w:r>
      <w:r>
        <w:t>a</w:t>
      </w:r>
      <w:r>
        <w:rPr>
          <w:spacing w:val="-11"/>
        </w:rPr>
        <w:t xml:space="preserve"> </w:t>
      </w:r>
      <w:r>
        <w:t>culture</w:t>
      </w:r>
      <w:r>
        <w:rPr>
          <w:spacing w:val="-11"/>
        </w:rPr>
        <w:t xml:space="preserve"> </w:t>
      </w:r>
      <w:r>
        <w:t>of</w:t>
      </w:r>
      <w:r>
        <w:rPr>
          <w:spacing w:val="-11"/>
        </w:rPr>
        <w:t xml:space="preserve"> </w:t>
      </w:r>
      <w:r>
        <w:t>listening</w:t>
      </w:r>
      <w:r>
        <w:rPr>
          <w:spacing w:val="-11"/>
        </w:rPr>
        <w:t xml:space="preserve"> </w:t>
      </w:r>
      <w:r>
        <w:t>to</w:t>
      </w:r>
      <w:r>
        <w:rPr>
          <w:spacing w:val="-11"/>
        </w:rPr>
        <w:t xml:space="preserve"> </w:t>
      </w:r>
      <w:r>
        <w:t>children</w:t>
      </w:r>
      <w:r>
        <w:rPr>
          <w:spacing w:val="-11"/>
        </w:rPr>
        <w:t xml:space="preserve"> </w:t>
      </w:r>
      <w:r>
        <w:t>and</w:t>
      </w:r>
      <w:r>
        <w:rPr>
          <w:spacing w:val="-11"/>
        </w:rPr>
        <w:t xml:space="preserve"> </w:t>
      </w:r>
      <w:r>
        <w:t>taking</w:t>
      </w:r>
      <w:r>
        <w:rPr>
          <w:spacing w:val="-10"/>
        </w:rPr>
        <w:t xml:space="preserve"> </w:t>
      </w:r>
      <w:r>
        <w:t>account</w:t>
      </w:r>
      <w:r>
        <w:rPr>
          <w:spacing w:val="-12"/>
        </w:rPr>
        <w:t xml:space="preserve"> </w:t>
      </w:r>
      <w:r>
        <w:t>of</w:t>
      </w:r>
      <w:r>
        <w:rPr>
          <w:spacing w:val="-11"/>
        </w:rPr>
        <w:t xml:space="preserve"> </w:t>
      </w:r>
      <w:r>
        <w:t>their</w:t>
      </w:r>
      <w:r>
        <w:rPr>
          <w:spacing w:val="-11"/>
        </w:rPr>
        <w:t xml:space="preserve"> </w:t>
      </w:r>
      <w:r>
        <w:t>wishes</w:t>
      </w:r>
      <w:r>
        <w:rPr>
          <w:spacing w:val="-12"/>
        </w:rPr>
        <w:t xml:space="preserve"> </w:t>
      </w:r>
      <w:r>
        <w:t>and</w:t>
      </w:r>
      <w:r>
        <w:rPr>
          <w:spacing w:val="-12"/>
        </w:rPr>
        <w:t xml:space="preserve"> </w:t>
      </w:r>
      <w:r>
        <w:t>feelings,</w:t>
      </w:r>
      <w:r>
        <w:rPr>
          <w:spacing w:val="-11"/>
        </w:rPr>
        <w:t xml:space="preserve"> </w:t>
      </w:r>
      <w:r>
        <w:t>among all staff, in any measures the trust may put in place to protect</w:t>
      </w:r>
      <w:r>
        <w:rPr>
          <w:spacing w:val="-10"/>
        </w:rPr>
        <w:t xml:space="preserve"> </w:t>
      </w:r>
      <w:r>
        <w:t>them</w:t>
      </w:r>
    </w:p>
    <w:p w14:paraId="468EBDC4" w14:textId="77777777" w:rsidR="003A4566" w:rsidRDefault="003A4566" w:rsidP="003A4566">
      <w:pPr>
        <w:pStyle w:val="Heading4"/>
        <w:spacing w:before="160"/>
        <w:jc w:val="both"/>
      </w:pPr>
      <w:r>
        <w:t>Raise Awareness</w:t>
      </w:r>
    </w:p>
    <w:p w14:paraId="6D12F49F" w14:textId="77777777" w:rsidR="003A4566" w:rsidRDefault="003A4566" w:rsidP="003A4566">
      <w:pPr>
        <w:pStyle w:val="BodyText"/>
        <w:spacing w:before="181"/>
        <w:ind w:left="419" w:firstLine="0"/>
        <w:jc w:val="both"/>
      </w:pPr>
      <w:r>
        <w:t>The designated safeguarding lead should:</w:t>
      </w:r>
    </w:p>
    <w:p w14:paraId="0B3F7199" w14:textId="77777777" w:rsidR="003A4566" w:rsidRDefault="003A4566" w:rsidP="003A4566">
      <w:pPr>
        <w:pStyle w:val="ListParagraph"/>
        <w:numPr>
          <w:ilvl w:val="0"/>
          <w:numId w:val="10"/>
        </w:numPr>
        <w:tabs>
          <w:tab w:val="left" w:pos="827"/>
        </w:tabs>
        <w:spacing w:before="21" w:line="259" w:lineRule="auto"/>
        <w:ind w:right="737" w:hanging="358"/>
        <w:jc w:val="both"/>
        <w:rPr>
          <w:rFonts w:ascii="Symbol" w:hAnsi="Symbol"/>
          <w:color w:val="363938"/>
        </w:rPr>
      </w:pPr>
      <w:r>
        <w:tab/>
        <w:t>ensure the trust’s Safeguarding and Child Protection policy is known, understood and used appropriately</w:t>
      </w:r>
    </w:p>
    <w:p w14:paraId="1BF5BB8C" w14:textId="77777777" w:rsidR="003A4566" w:rsidRDefault="003A4566" w:rsidP="003A4566">
      <w:pPr>
        <w:pStyle w:val="ListParagraph"/>
        <w:numPr>
          <w:ilvl w:val="0"/>
          <w:numId w:val="10"/>
        </w:numPr>
        <w:tabs>
          <w:tab w:val="left" w:pos="777"/>
        </w:tabs>
        <w:spacing w:line="259" w:lineRule="auto"/>
        <w:ind w:right="739" w:hanging="358"/>
        <w:jc w:val="both"/>
        <w:rPr>
          <w:rFonts w:ascii="Symbol" w:hAnsi="Symbol"/>
          <w:color w:val="363938"/>
        </w:rPr>
      </w:pPr>
      <w:r>
        <w:t>ensure the trust’s Safeguarding and Child Protection policy is reviewed annually (as a minimum) and the procedures and implementation are updated and reviewed regularly, and work with governing bodies regarding</w:t>
      </w:r>
      <w:r>
        <w:rPr>
          <w:spacing w:val="-3"/>
        </w:rPr>
        <w:t xml:space="preserve"> </w:t>
      </w:r>
      <w:r>
        <w:t>this</w:t>
      </w:r>
    </w:p>
    <w:p w14:paraId="3D28AFD8" w14:textId="77777777" w:rsidR="003A4566" w:rsidRDefault="003A4566" w:rsidP="003A4566">
      <w:pPr>
        <w:pStyle w:val="ListParagraph"/>
        <w:numPr>
          <w:ilvl w:val="0"/>
          <w:numId w:val="10"/>
        </w:numPr>
        <w:tabs>
          <w:tab w:val="left" w:pos="777"/>
        </w:tabs>
        <w:spacing w:line="259" w:lineRule="auto"/>
        <w:ind w:right="739" w:hanging="358"/>
        <w:jc w:val="both"/>
        <w:rPr>
          <w:rFonts w:ascii="Symbol" w:hAnsi="Symbol"/>
          <w:color w:val="363938"/>
        </w:rPr>
      </w:pPr>
      <w:r>
        <w:t>ensure</w:t>
      </w:r>
      <w:r>
        <w:rPr>
          <w:spacing w:val="-5"/>
        </w:rPr>
        <w:t xml:space="preserve"> </w:t>
      </w:r>
      <w:r>
        <w:t>the</w:t>
      </w:r>
      <w:r>
        <w:rPr>
          <w:spacing w:val="-5"/>
        </w:rPr>
        <w:t xml:space="preserve"> </w:t>
      </w:r>
      <w:r>
        <w:t>Safeguarding</w:t>
      </w:r>
      <w:r>
        <w:rPr>
          <w:spacing w:val="-4"/>
        </w:rPr>
        <w:t xml:space="preserve"> </w:t>
      </w:r>
      <w:r>
        <w:t>and</w:t>
      </w:r>
      <w:r>
        <w:rPr>
          <w:spacing w:val="-4"/>
        </w:rPr>
        <w:t xml:space="preserve"> </w:t>
      </w:r>
      <w:r>
        <w:t>Child</w:t>
      </w:r>
      <w:r>
        <w:rPr>
          <w:spacing w:val="-5"/>
        </w:rPr>
        <w:t xml:space="preserve"> </w:t>
      </w:r>
      <w:r>
        <w:t>Protection</w:t>
      </w:r>
      <w:r>
        <w:rPr>
          <w:spacing w:val="-5"/>
        </w:rPr>
        <w:t xml:space="preserve"> </w:t>
      </w:r>
      <w:r>
        <w:t>policy</w:t>
      </w:r>
      <w:r>
        <w:rPr>
          <w:spacing w:val="-3"/>
        </w:rPr>
        <w:t xml:space="preserve"> </w:t>
      </w:r>
      <w:r>
        <w:t>is</w:t>
      </w:r>
      <w:r>
        <w:rPr>
          <w:spacing w:val="-5"/>
        </w:rPr>
        <w:t xml:space="preserve"> </w:t>
      </w:r>
      <w:r>
        <w:t>available</w:t>
      </w:r>
      <w:r>
        <w:rPr>
          <w:spacing w:val="-5"/>
        </w:rPr>
        <w:t xml:space="preserve"> </w:t>
      </w:r>
      <w:r>
        <w:t>publicly</w:t>
      </w:r>
      <w:r>
        <w:rPr>
          <w:spacing w:val="-5"/>
        </w:rPr>
        <w:t xml:space="preserve"> </w:t>
      </w:r>
      <w:r>
        <w:t>and</w:t>
      </w:r>
      <w:r>
        <w:rPr>
          <w:spacing w:val="-4"/>
        </w:rPr>
        <w:t xml:space="preserve"> </w:t>
      </w:r>
      <w:r>
        <w:t>parents</w:t>
      </w:r>
      <w:r>
        <w:rPr>
          <w:spacing w:val="-5"/>
        </w:rPr>
        <w:t xml:space="preserve"> </w:t>
      </w:r>
      <w:r>
        <w:t>are</w:t>
      </w:r>
      <w:r>
        <w:rPr>
          <w:spacing w:val="-5"/>
        </w:rPr>
        <w:t xml:space="preserve"> </w:t>
      </w:r>
      <w:r>
        <w:t>aware</w:t>
      </w:r>
      <w:r>
        <w:rPr>
          <w:spacing w:val="-4"/>
        </w:rPr>
        <w:t xml:space="preserve"> </w:t>
      </w:r>
      <w:r>
        <w:t>of the fact that referrals about suspected abuse or neglect may be made and the role of the trust in this</w:t>
      </w:r>
    </w:p>
    <w:p w14:paraId="5CEEBDF8" w14:textId="77777777" w:rsidR="003A4566" w:rsidRDefault="003A4566" w:rsidP="003A4566">
      <w:pPr>
        <w:pStyle w:val="ListParagraph"/>
        <w:numPr>
          <w:ilvl w:val="0"/>
          <w:numId w:val="10"/>
        </w:numPr>
        <w:tabs>
          <w:tab w:val="left" w:pos="777"/>
        </w:tabs>
        <w:spacing w:line="259" w:lineRule="auto"/>
        <w:ind w:right="738" w:hanging="358"/>
        <w:jc w:val="both"/>
        <w:rPr>
          <w:rFonts w:ascii="Symbol" w:hAnsi="Symbol"/>
          <w:color w:val="363938"/>
        </w:rPr>
      </w:pPr>
      <w:r>
        <w:t>link with the local Safeguarding Partners to make sure staff are aware of training opportunities and the latest local policies on</w:t>
      </w:r>
      <w:r>
        <w:rPr>
          <w:spacing w:val="-7"/>
        </w:rPr>
        <w:t xml:space="preserve"> </w:t>
      </w:r>
      <w:r>
        <w:t>safeguarding</w:t>
      </w:r>
    </w:p>
    <w:p w14:paraId="4DFABE64" w14:textId="77777777" w:rsidR="003A4566" w:rsidRDefault="003A4566" w:rsidP="003A4566">
      <w:pPr>
        <w:pStyle w:val="BodyText"/>
        <w:spacing w:before="7"/>
        <w:ind w:left="0" w:firstLine="0"/>
        <w:rPr>
          <w:sz w:val="23"/>
        </w:rPr>
      </w:pPr>
    </w:p>
    <w:p w14:paraId="2766E05D" w14:textId="77777777" w:rsidR="003A4566" w:rsidRDefault="003A4566" w:rsidP="003A4566">
      <w:pPr>
        <w:pStyle w:val="BodyText"/>
        <w:spacing w:line="259" w:lineRule="auto"/>
        <w:ind w:left="418" w:right="739" w:firstLine="0"/>
        <w:jc w:val="both"/>
      </w:pPr>
      <w:r>
        <w:t>The DSL is responsible for promoting educational outcomes of children with a social worker. The DSL will ensure staff know who these children are, understand their academic progress and attainment data and maintain a culture of high aspirations for this</w:t>
      </w:r>
      <w:r>
        <w:rPr>
          <w:spacing w:val="-10"/>
        </w:rPr>
        <w:t xml:space="preserve"> </w:t>
      </w:r>
      <w:r>
        <w:t>cohort.</w:t>
      </w:r>
    </w:p>
    <w:p w14:paraId="30BA280D" w14:textId="77777777" w:rsidR="003A4566" w:rsidRDefault="003A4566" w:rsidP="003A4566">
      <w:pPr>
        <w:pStyle w:val="Heading4"/>
        <w:spacing w:before="159"/>
        <w:ind w:left="418"/>
        <w:jc w:val="both"/>
      </w:pPr>
      <w:r>
        <w:t>Child protection file</w:t>
      </w:r>
    </w:p>
    <w:p w14:paraId="709F5383" w14:textId="77777777" w:rsidR="003A4566" w:rsidRDefault="003A4566" w:rsidP="003A4566">
      <w:pPr>
        <w:pStyle w:val="ListParagraph"/>
        <w:numPr>
          <w:ilvl w:val="0"/>
          <w:numId w:val="10"/>
        </w:numPr>
        <w:tabs>
          <w:tab w:val="left" w:pos="776"/>
        </w:tabs>
        <w:spacing w:before="181" w:line="259" w:lineRule="auto"/>
        <w:ind w:left="775" w:right="739" w:hanging="358"/>
        <w:jc w:val="both"/>
        <w:rPr>
          <w:rFonts w:ascii="Symbol" w:hAnsi="Symbol"/>
          <w:color w:val="363938"/>
        </w:rPr>
      </w:pPr>
      <w:r>
        <w:t>Where</w:t>
      </w:r>
      <w:r>
        <w:rPr>
          <w:spacing w:val="-11"/>
        </w:rPr>
        <w:t xml:space="preserve"> </w:t>
      </w:r>
      <w:r>
        <w:t>children</w:t>
      </w:r>
      <w:r>
        <w:rPr>
          <w:spacing w:val="-11"/>
        </w:rPr>
        <w:t xml:space="preserve"> </w:t>
      </w:r>
      <w:r>
        <w:t>leave</w:t>
      </w:r>
      <w:r>
        <w:rPr>
          <w:spacing w:val="-10"/>
        </w:rPr>
        <w:t xml:space="preserve"> </w:t>
      </w:r>
      <w:r>
        <w:t>the</w:t>
      </w:r>
      <w:r>
        <w:rPr>
          <w:spacing w:val="-9"/>
        </w:rPr>
        <w:t xml:space="preserve"> </w:t>
      </w:r>
      <w:r>
        <w:t>establishment</w:t>
      </w:r>
      <w:r>
        <w:rPr>
          <w:spacing w:val="-11"/>
        </w:rPr>
        <w:t xml:space="preserve"> </w:t>
      </w:r>
      <w:r>
        <w:t>ensure</w:t>
      </w:r>
      <w:r>
        <w:rPr>
          <w:spacing w:val="-10"/>
        </w:rPr>
        <w:t xml:space="preserve"> </w:t>
      </w:r>
      <w:r>
        <w:t>their</w:t>
      </w:r>
      <w:r>
        <w:rPr>
          <w:spacing w:val="-10"/>
        </w:rPr>
        <w:t xml:space="preserve"> </w:t>
      </w:r>
      <w:r>
        <w:t>child</w:t>
      </w:r>
      <w:r>
        <w:rPr>
          <w:spacing w:val="-11"/>
        </w:rPr>
        <w:t xml:space="preserve"> </w:t>
      </w:r>
      <w:r>
        <w:t>protection</w:t>
      </w:r>
      <w:r>
        <w:rPr>
          <w:spacing w:val="-11"/>
        </w:rPr>
        <w:t xml:space="preserve"> </w:t>
      </w:r>
      <w:r>
        <w:t>file</w:t>
      </w:r>
      <w:r>
        <w:rPr>
          <w:spacing w:val="-12"/>
        </w:rPr>
        <w:t xml:space="preserve"> </w:t>
      </w:r>
      <w:r>
        <w:t>is</w:t>
      </w:r>
      <w:r>
        <w:rPr>
          <w:spacing w:val="-10"/>
        </w:rPr>
        <w:t xml:space="preserve"> </w:t>
      </w:r>
      <w:r>
        <w:t>transferred</w:t>
      </w:r>
      <w:r>
        <w:rPr>
          <w:spacing w:val="-11"/>
        </w:rPr>
        <w:t xml:space="preserve"> </w:t>
      </w:r>
      <w:r>
        <w:t>to</w:t>
      </w:r>
      <w:r>
        <w:rPr>
          <w:spacing w:val="-11"/>
        </w:rPr>
        <w:t xml:space="preserve"> </w:t>
      </w:r>
      <w:r>
        <w:t>the</w:t>
      </w:r>
      <w:r>
        <w:rPr>
          <w:spacing w:val="-10"/>
        </w:rPr>
        <w:t xml:space="preserve"> </w:t>
      </w:r>
      <w:r>
        <w:t>new school</w:t>
      </w:r>
      <w:r>
        <w:rPr>
          <w:spacing w:val="-11"/>
        </w:rPr>
        <w:t xml:space="preserve"> </w:t>
      </w:r>
      <w:r>
        <w:t>as</w:t>
      </w:r>
      <w:r>
        <w:rPr>
          <w:spacing w:val="-11"/>
        </w:rPr>
        <w:t xml:space="preserve"> </w:t>
      </w:r>
      <w:r>
        <w:t>soon</w:t>
      </w:r>
      <w:r>
        <w:rPr>
          <w:spacing w:val="-12"/>
        </w:rPr>
        <w:t xml:space="preserve"> </w:t>
      </w:r>
      <w:r>
        <w:t>as</w:t>
      </w:r>
      <w:r>
        <w:rPr>
          <w:spacing w:val="-10"/>
        </w:rPr>
        <w:t xml:space="preserve"> </w:t>
      </w:r>
      <w:r>
        <w:t>possible.</w:t>
      </w:r>
      <w:r>
        <w:rPr>
          <w:spacing w:val="-10"/>
        </w:rPr>
        <w:t xml:space="preserve"> </w:t>
      </w:r>
      <w:r>
        <w:t>This</w:t>
      </w:r>
      <w:r>
        <w:rPr>
          <w:spacing w:val="-11"/>
        </w:rPr>
        <w:t xml:space="preserve"> </w:t>
      </w:r>
      <w:r>
        <w:t>should</w:t>
      </w:r>
      <w:r>
        <w:rPr>
          <w:spacing w:val="-10"/>
        </w:rPr>
        <w:t xml:space="preserve"> </w:t>
      </w:r>
      <w:r>
        <w:t>be</w:t>
      </w:r>
      <w:r>
        <w:rPr>
          <w:spacing w:val="-10"/>
        </w:rPr>
        <w:t xml:space="preserve"> </w:t>
      </w:r>
      <w:r>
        <w:t>transferred</w:t>
      </w:r>
      <w:r>
        <w:rPr>
          <w:spacing w:val="-9"/>
        </w:rPr>
        <w:t xml:space="preserve"> </w:t>
      </w:r>
      <w:r>
        <w:t>separately</w:t>
      </w:r>
      <w:r>
        <w:rPr>
          <w:spacing w:val="-11"/>
        </w:rPr>
        <w:t xml:space="preserve"> </w:t>
      </w:r>
      <w:r>
        <w:t>from</w:t>
      </w:r>
      <w:r>
        <w:rPr>
          <w:spacing w:val="-12"/>
        </w:rPr>
        <w:t xml:space="preserve"> </w:t>
      </w:r>
      <w:r>
        <w:t>the</w:t>
      </w:r>
      <w:r>
        <w:rPr>
          <w:spacing w:val="-10"/>
        </w:rPr>
        <w:t xml:space="preserve"> </w:t>
      </w:r>
      <w:r>
        <w:t>main</w:t>
      </w:r>
      <w:r>
        <w:rPr>
          <w:spacing w:val="-10"/>
        </w:rPr>
        <w:t xml:space="preserve"> </w:t>
      </w:r>
      <w:r>
        <w:t>pupil</w:t>
      </w:r>
      <w:r>
        <w:rPr>
          <w:spacing w:val="-10"/>
        </w:rPr>
        <w:t xml:space="preserve"> </w:t>
      </w:r>
      <w:r>
        <w:t>file,</w:t>
      </w:r>
      <w:r>
        <w:rPr>
          <w:spacing w:val="-10"/>
        </w:rPr>
        <w:t xml:space="preserve"> </w:t>
      </w:r>
      <w:r>
        <w:t>ensuring secure transit, and confirmation of receipt should be obtained. Receiving schools and colleges should</w:t>
      </w:r>
      <w:r>
        <w:rPr>
          <w:spacing w:val="-8"/>
        </w:rPr>
        <w:t xml:space="preserve"> </w:t>
      </w:r>
      <w:r>
        <w:t>ensure</w:t>
      </w:r>
      <w:r>
        <w:rPr>
          <w:spacing w:val="-8"/>
        </w:rPr>
        <w:t xml:space="preserve"> </w:t>
      </w:r>
      <w:r>
        <w:t>key</w:t>
      </w:r>
      <w:r>
        <w:rPr>
          <w:spacing w:val="-6"/>
        </w:rPr>
        <w:t xml:space="preserve"> </w:t>
      </w:r>
      <w:r>
        <w:t>staff</w:t>
      </w:r>
      <w:r>
        <w:rPr>
          <w:spacing w:val="-9"/>
        </w:rPr>
        <w:t xml:space="preserve"> </w:t>
      </w:r>
      <w:r>
        <w:t>such</w:t>
      </w:r>
      <w:r>
        <w:rPr>
          <w:spacing w:val="-7"/>
        </w:rPr>
        <w:t xml:space="preserve"> </w:t>
      </w:r>
      <w:r>
        <w:t>as</w:t>
      </w:r>
      <w:r>
        <w:rPr>
          <w:spacing w:val="-6"/>
        </w:rPr>
        <w:t xml:space="preserve"> </w:t>
      </w:r>
      <w:r>
        <w:t>designated</w:t>
      </w:r>
      <w:r>
        <w:rPr>
          <w:spacing w:val="-7"/>
        </w:rPr>
        <w:t xml:space="preserve"> </w:t>
      </w:r>
      <w:r>
        <w:t>safeguarding</w:t>
      </w:r>
      <w:r>
        <w:rPr>
          <w:spacing w:val="-8"/>
        </w:rPr>
        <w:t xml:space="preserve"> </w:t>
      </w:r>
      <w:r>
        <w:t>leads</w:t>
      </w:r>
      <w:r>
        <w:rPr>
          <w:spacing w:val="-6"/>
        </w:rPr>
        <w:t xml:space="preserve"> </w:t>
      </w:r>
      <w:r>
        <w:t>and</w:t>
      </w:r>
      <w:r>
        <w:rPr>
          <w:spacing w:val="-8"/>
        </w:rPr>
        <w:t xml:space="preserve"> </w:t>
      </w:r>
      <w:r>
        <w:t>SENDCOs</w:t>
      </w:r>
      <w:r>
        <w:rPr>
          <w:spacing w:val="-7"/>
        </w:rPr>
        <w:t xml:space="preserve"> </w:t>
      </w:r>
      <w:r>
        <w:t>or</w:t>
      </w:r>
      <w:r>
        <w:rPr>
          <w:spacing w:val="-8"/>
        </w:rPr>
        <w:t xml:space="preserve"> </w:t>
      </w:r>
      <w:r>
        <w:t>the</w:t>
      </w:r>
      <w:r>
        <w:rPr>
          <w:spacing w:val="-7"/>
        </w:rPr>
        <w:t xml:space="preserve"> </w:t>
      </w:r>
      <w:r>
        <w:t>named</w:t>
      </w:r>
      <w:r>
        <w:rPr>
          <w:spacing w:val="-6"/>
        </w:rPr>
        <w:t xml:space="preserve"> </w:t>
      </w:r>
      <w:r>
        <w:t>person with oversight for SEN in colleges, are aware as</w:t>
      </w:r>
      <w:r>
        <w:rPr>
          <w:spacing w:val="-10"/>
        </w:rPr>
        <w:t xml:space="preserve"> </w:t>
      </w:r>
      <w:r>
        <w:t>required</w:t>
      </w:r>
    </w:p>
    <w:p w14:paraId="2B53ABCC" w14:textId="77777777" w:rsidR="003A4566" w:rsidRDefault="003A4566" w:rsidP="003A4566">
      <w:pPr>
        <w:pStyle w:val="ListParagraph"/>
        <w:numPr>
          <w:ilvl w:val="0"/>
          <w:numId w:val="10"/>
        </w:numPr>
        <w:tabs>
          <w:tab w:val="left" w:pos="776"/>
        </w:tabs>
        <w:spacing w:line="259" w:lineRule="auto"/>
        <w:ind w:left="775" w:right="738" w:hanging="358"/>
        <w:jc w:val="both"/>
        <w:rPr>
          <w:rFonts w:ascii="Symbol" w:hAnsi="Symbol"/>
          <w:color w:val="363938"/>
        </w:rPr>
      </w:pPr>
      <w:r>
        <w:t>In addition to the child protection file, the designated safeguarding lead should also consider if it would</w:t>
      </w:r>
      <w:r>
        <w:rPr>
          <w:spacing w:val="15"/>
        </w:rPr>
        <w:t xml:space="preserve"> </w:t>
      </w:r>
      <w:r>
        <w:t>be</w:t>
      </w:r>
      <w:r>
        <w:rPr>
          <w:spacing w:val="16"/>
        </w:rPr>
        <w:t xml:space="preserve"> </w:t>
      </w:r>
      <w:r>
        <w:t>appropriate</w:t>
      </w:r>
      <w:r>
        <w:rPr>
          <w:spacing w:val="16"/>
        </w:rPr>
        <w:t xml:space="preserve"> </w:t>
      </w:r>
      <w:r>
        <w:t>to</w:t>
      </w:r>
      <w:r>
        <w:rPr>
          <w:spacing w:val="17"/>
        </w:rPr>
        <w:t xml:space="preserve"> </w:t>
      </w:r>
      <w:r>
        <w:t>share</w:t>
      </w:r>
      <w:r>
        <w:rPr>
          <w:spacing w:val="16"/>
        </w:rPr>
        <w:t xml:space="preserve"> </w:t>
      </w:r>
      <w:r>
        <w:t>any</w:t>
      </w:r>
      <w:r>
        <w:rPr>
          <w:spacing w:val="15"/>
        </w:rPr>
        <w:t xml:space="preserve"> </w:t>
      </w:r>
      <w:r>
        <w:t>information</w:t>
      </w:r>
      <w:r>
        <w:rPr>
          <w:spacing w:val="15"/>
        </w:rPr>
        <w:t xml:space="preserve"> </w:t>
      </w:r>
      <w:r>
        <w:t>with</w:t>
      </w:r>
      <w:r>
        <w:rPr>
          <w:spacing w:val="15"/>
        </w:rPr>
        <w:t xml:space="preserve"> </w:t>
      </w:r>
      <w:r>
        <w:t>the</w:t>
      </w:r>
      <w:r>
        <w:rPr>
          <w:spacing w:val="16"/>
        </w:rPr>
        <w:t xml:space="preserve"> </w:t>
      </w:r>
      <w:r>
        <w:t>new</w:t>
      </w:r>
      <w:r>
        <w:rPr>
          <w:spacing w:val="16"/>
        </w:rPr>
        <w:t xml:space="preserve"> </w:t>
      </w:r>
      <w:r>
        <w:t>school</w:t>
      </w:r>
      <w:r>
        <w:rPr>
          <w:spacing w:val="15"/>
        </w:rPr>
        <w:t xml:space="preserve"> </w:t>
      </w:r>
      <w:r>
        <w:t>or</w:t>
      </w:r>
      <w:r>
        <w:rPr>
          <w:spacing w:val="15"/>
        </w:rPr>
        <w:t xml:space="preserve"> </w:t>
      </w:r>
      <w:r>
        <w:t>college</w:t>
      </w:r>
      <w:r>
        <w:rPr>
          <w:spacing w:val="15"/>
        </w:rPr>
        <w:t xml:space="preserve"> </w:t>
      </w:r>
      <w:r>
        <w:t>in</w:t>
      </w:r>
      <w:r>
        <w:rPr>
          <w:spacing w:val="17"/>
        </w:rPr>
        <w:t xml:space="preserve"> </w:t>
      </w:r>
      <w:r>
        <w:t>advance</w:t>
      </w:r>
      <w:r>
        <w:rPr>
          <w:spacing w:val="15"/>
        </w:rPr>
        <w:t xml:space="preserve"> </w:t>
      </w:r>
      <w:r>
        <w:t>of</w:t>
      </w:r>
      <w:r>
        <w:rPr>
          <w:spacing w:val="16"/>
        </w:rPr>
        <w:t xml:space="preserve"> </w:t>
      </w:r>
      <w:r>
        <w:t>a</w:t>
      </w:r>
    </w:p>
    <w:p w14:paraId="43F27778" w14:textId="77777777" w:rsidR="003A4566" w:rsidRDefault="003A4566" w:rsidP="003A4566">
      <w:pPr>
        <w:spacing w:line="259" w:lineRule="auto"/>
        <w:jc w:val="both"/>
        <w:rPr>
          <w:rFonts w:ascii="Symbol" w:hAnsi="Symbol"/>
        </w:rPr>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47DDFF93" w14:textId="77777777" w:rsidR="003A4566" w:rsidRDefault="003A4566" w:rsidP="003A4566">
      <w:pPr>
        <w:pStyle w:val="BodyText"/>
        <w:spacing w:before="90" w:line="259" w:lineRule="auto"/>
        <w:ind w:left="777" w:right="898" w:firstLine="0"/>
      </w:pPr>
      <w:r>
        <w:lastRenderedPageBreak/>
        <w:t>child leaving. For example, information that would allow the new school or college to continue supporting victims of abuse and have that support in place for when the child arrives</w:t>
      </w:r>
    </w:p>
    <w:p w14:paraId="2AA28119" w14:textId="77777777" w:rsidR="003A4566" w:rsidRDefault="003A4566" w:rsidP="003A4566">
      <w:pPr>
        <w:pStyle w:val="BodyText"/>
        <w:ind w:left="0" w:firstLine="0"/>
      </w:pPr>
    </w:p>
    <w:p w14:paraId="373F55A1" w14:textId="77777777" w:rsidR="003A4566" w:rsidRDefault="003A4566" w:rsidP="003A4566">
      <w:pPr>
        <w:pStyle w:val="Heading4"/>
        <w:spacing w:before="181"/>
      </w:pPr>
      <w:r>
        <w:t>Availability</w:t>
      </w:r>
    </w:p>
    <w:p w14:paraId="13C4C826" w14:textId="77777777" w:rsidR="003A4566" w:rsidRDefault="003A4566" w:rsidP="003A4566">
      <w:pPr>
        <w:pStyle w:val="ListParagraph"/>
        <w:numPr>
          <w:ilvl w:val="0"/>
          <w:numId w:val="10"/>
        </w:numPr>
        <w:tabs>
          <w:tab w:val="left" w:pos="778"/>
        </w:tabs>
        <w:spacing w:before="181" w:line="259" w:lineRule="auto"/>
        <w:ind w:right="737" w:hanging="358"/>
        <w:jc w:val="both"/>
        <w:rPr>
          <w:rFonts w:ascii="Symbol" w:hAnsi="Symbol"/>
          <w:color w:val="363938"/>
        </w:rPr>
      </w:pPr>
      <w:r>
        <w:t>During term time the designated safeguarding lead (or a deputy) should always be available (during school hours) for staff in the establishment to discuss any safeguarding concerns. Whilst the designated safeguarding lead (or deputy) would be expected to be available in person, it is a matter for individual establishment, working with the designated safeguarding lead, to define what ‘available’ means and whether in exceptional circumstances availability via phone or other such mediums</w:t>
      </w:r>
      <w:r>
        <w:rPr>
          <w:spacing w:val="-1"/>
        </w:rPr>
        <w:t xml:space="preserve"> </w:t>
      </w:r>
      <w:r>
        <w:t>isacceptable.</w:t>
      </w:r>
    </w:p>
    <w:p w14:paraId="7F3F184B" w14:textId="77777777" w:rsidR="003A4566" w:rsidRDefault="003A4566" w:rsidP="003A4566">
      <w:pPr>
        <w:pStyle w:val="ListParagraph"/>
        <w:numPr>
          <w:ilvl w:val="0"/>
          <w:numId w:val="10"/>
        </w:numPr>
        <w:tabs>
          <w:tab w:val="left" w:pos="777"/>
        </w:tabs>
        <w:spacing w:line="259" w:lineRule="auto"/>
        <w:ind w:right="740" w:hanging="358"/>
        <w:jc w:val="both"/>
        <w:rPr>
          <w:rFonts w:ascii="Symbol" w:hAnsi="Symbol"/>
          <w:color w:val="363938"/>
        </w:rPr>
      </w:pPr>
      <w:r>
        <w:t>It is a matter for individual establishments and the designated safeguarding lead to arrange adequate and appropriate cover arrangements for any out of hours/out of term</w:t>
      </w:r>
      <w:r>
        <w:rPr>
          <w:spacing w:val="-33"/>
        </w:rPr>
        <w:t xml:space="preserve"> </w:t>
      </w:r>
      <w:r>
        <w:t>activities.</w:t>
      </w:r>
    </w:p>
    <w:p w14:paraId="3293E1D1" w14:textId="77777777" w:rsidR="003A4566" w:rsidRDefault="003A4566" w:rsidP="003A4566">
      <w:pPr>
        <w:spacing w:line="259" w:lineRule="auto"/>
        <w:jc w:val="both"/>
        <w:rPr>
          <w:rFonts w:ascii="Symbol" w:hAnsi="Symbol"/>
        </w:rPr>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6E4AF068" w14:textId="77777777" w:rsidR="003A4566" w:rsidRDefault="003A4566" w:rsidP="003A4566">
      <w:pPr>
        <w:spacing w:before="89" w:line="379" w:lineRule="auto"/>
        <w:ind w:left="419" w:right="2302"/>
        <w:jc w:val="both"/>
        <w:rPr>
          <w:b/>
        </w:rPr>
      </w:pPr>
      <w:bookmarkStart w:id="148" w:name="Appendix_2:_Designated_looked_after_chil"/>
      <w:bookmarkStart w:id="149" w:name="_bookmark69"/>
      <w:bookmarkEnd w:id="148"/>
      <w:bookmarkEnd w:id="149"/>
      <w:r w:rsidRPr="001A7A59">
        <w:rPr>
          <w:b/>
          <w:color w:val="262626" w:themeColor="text1" w:themeTint="D9"/>
          <w:sz w:val="24"/>
        </w:rPr>
        <w:lastRenderedPageBreak/>
        <w:t xml:space="preserve">Appendix 2: Designated looked after children (LAC) teacher responsibilities </w:t>
      </w:r>
      <w:r>
        <w:t xml:space="preserve">The broad areas of responsibility for the designated LAC teacher are defined below. </w:t>
      </w:r>
      <w:r>
        <w:rPr>
          <w:b/>
        </w:rPr>
        <w:t>General</w:t>
      </w:r>
    </w:p>
    <w:p w14:paraId="4BF5ABAF" w14:textId="77777777" w:rsidR="003A4566" w:rsidRDefault="003A4566" w:rsidP="003A4566">
      <w:pPr>
        <w:pStyle w:val="BodyText"/>
        <w:spacing w:before="25"/>
        <w:ind w:left="419" w:firstLine="0"/>
        <w:jc w:val="both"/>
      </w:pPr>
      <w:r>
        <w:t>The designated LAC Teacher is expected to:</w:t>
      </w:r>
    </w:p>
    <w:p w14:paraId="2AC8339D" w14:textId="77777777" w:rsidR="003A4566" w:rsidRDefault="003A4566" w:rsidP="003A4566">
      <w:pPr>
        <w:pStyle w:val="ListParagraph"/>
        <w:numPr>
          <w:ilvl w:val="0"/>
          <w:numId w:val="10"/>
        </w:numPr>
        <w:tabs>
          <w:tab w:val="left" w:pos="777"/>
          <w:tab w:val="left" w:pos="778"/>
        </w:tabs>
        <w:spacing w:before="181" w:line="259" w:lineRule="auto"/>
        <w:ind w:left="777" w:right="739" w:hanging="358"/>
        <w:rPr>
          <w:rFonts w:ascii="Symbol" w:hAnsi="Symbol"/>
          <w:color w:val="363938"/>
        </w:rPr>
      </w:pPr>
      <w:r>
        <w:t>take lead responsibility for LAC at the school, ensuring that their personal, emotional and academic needs are prioritised by providing strategic leadership across the</w:t>
      </w:r>
      <w:r>
        <w:rPr>
          <w:spacing w:val="-14"/>
        </w:rPr>
        <w:t xml:space="preserve"> </w:t>
      </w:r>
      <w:r>
        <w:t>school</w:t>
      </w:r>
    </w:p>
    <w:p w14:paraId="5D70DC1C" w14:textId="77777777" w:rsidR="003A4566" w:rsidRDefault="003A4566" w:rsidP="003A4566">
      <w:pPr>
        <w:pStyle w:val="ListParagraph"/>
        <w:numPr>
          <w:ilvl w:val="0"/>
          <w:numId w:val="10"/>
        </w:numPr>
        <w:tabs>
          <w:tab w:val="left" w:pos="776"/>
          <w:tab w:val="left" w:pos="778"/>
        </w:tabs>
        <w:spacing w:line="259" w:lineRule="auto"/>
        <w:ind w:left="777" w:right="740" w:hanging="358"/>
        <w:rPr>
          <w:rFonts w:ascii="Symbol" w:hAnsi="Symbol"/>
          <w:color w:val="363938"/>
        </w:rPr>
      </w:pPr>
      <w:r>
        <w:t>act as the central point of contact for LAC in the school, ensuring the school has appropriate arrangements in place to support pupils and minimise any disruption to</w:t>
      </w:r>
      <w:r>
        <w:rPr>
          <w:spacing w:val="-13"/>
        </w:rPr>
        <w:t xml:space="preserve"> </w:t>
      </w:r>
      <w:r>
        <w:t>learning</w:t>
      </w:r>
    </w:p>
    <w:p w14:paraId="4DB9025A" w14:textId="77777777" w:rsidR="003A4566" w:rsidRDefault="003A4566" w:rsidP="003A4566">
      <w:pPr>
        <w:pStyle w:val="ListParagraph"/>
        <w:numPr>
          <w:ilvl w:val="0"/>
          <w:numId w:val="10"/>
        </w:numPr>
        <w:tabs>
          <w:tab w:val="left" w:pos="776"/>
          <w:tab w:val="left" w:pos="777"/>
        </w:tabs>
        <w:spacing w:line="259" w:lineRule="auto"/>
        <w:ind w:right="738" w:hanging="358"/>
        <w:rPr>
          <w:rFonts w:ascii="Symbol" w:hAnsi="Symbol"/>
          <w:color w:val="363938"/>
        </w:rPr>
      </w:pPr>
      <w:r>
        <w:t>work with virtual school heads (VSHs) to promote the education of LAC, ensuring a whole-school culture where the personalised learning needs of every looked-after child</w:t>
      </w:r>
      <w:r>
        <w:rPr>
          <w:spacing w:val="-18"/>
        </w:rPr>
        <w:t xml:space="preserve"> </w:t>
      </w:r>
      <w:r>
        <w:t>matters</w:t>
      </w:r>
    </w:p>
    <w:p w14:paraId="4D9C0AEA" w14:textId="77777777" w:rsidR="003A4566" w:rsidRDefault="003A4566" w:rsidP="003A4566">
      <w:pPr>
        <w:pStyle w:val="ListParagraph"/>
        <w:numPr>
          <w:ilvl w:val="0"/>
          <w:numId w:val="10"/>
        </w:numPr>
        <w:tabs>
          <w:tab w:val="left" w:pos="776"/>
          <w:tab w:val="left" w:pos="777"/>
        </w:tabs>
        <w:spacing w:line="259" w:lineRule="auto"/>
        <w:ind w:right="740" w:hanging="358"/>
        <w:rPr>
          <w:rFonts w:ascii="Symbol" w:hAnsi="Symbol"/>
          <w:color w:val="363938"/>
        </w:rPr>
      </w:pPr>
      <w:r>
        <w:t>take</w:t>
      </w:r>
      <w:r>
        <w:rPr>
          <w:spacing w:val="-8"/>
        </w:rPr>
        <w:t xml:space="preserve"> </w:t>
      </w:r>
      <w:r>
        <w:t>lead</w:t>
      </w:r>
      <w:r>
        <w:rPr>
          <w:spacing w:val="-7"/>
        </w:rPr>
        <w:t xml:space="preserve"> </w:t>
      </w:r>
      <w:r>
        <w:t>responsibility</w:t>
      </w:r>
      <w:r>
        <w:rPr>
          <w:spacing w:val="-6"/>
        </w:rPr>
        <w:t xml:space="preserve"> </w:t>
      </w:r>
      <w:r>
        <w:t>for</w:t>
      </w:r>
      <w:r>
        <w:rPr>
          <w:spacing w:val="-8"/>
        </w:rPr>
        <w:t xml:space="preserve"> </w:t>
      </w:r>
      <w:r>
        <w:t>ensuring</w:t>
      </w:r>
      <w:r>
        <w:rPr>
          <w:spacing w:val="-7"/>
        </w:rPr>
        <w:t xml:space="preserve"> </w:t>
      </w:r>
      <w:r>
        <w:t>school</w:t>
      </w:r>
      <w:r>
        <w:rPr>
          <w:spacing w:val="-8"/>
        </w:rPr>
        <w:t xml:space="preserve"> </w:t>
      </w:r>
      <w:r>
        <w:t>staff</w:t>
      </w:r>
      <w:r>
        <w:rPr>
          <w:spacing w:val="-8"/>
        </w:rPr>
        <w:t xml:space="preserve"> </w:t>
      </w:r>
      <w:r>
        <w:t>understand</w:t>
      </w:r>
      <w:r>
        <w:rPr>
          <w:spacing w:val="-7"/>
        </w:rPr>
        <w:t xml:space="preserve"> </w:t>
      </w:r>
      <w:r>
        <w:t>the</w:t>
      </w:r>
      <w:r>
        <w:rPr>
          <w:spacing w:val="-7"/>
        </w:rPr>
        <w:t xml:space="preserve"> </w:t>
      </w:r>
      <w:r>
        <w:t>ways</w:t>
      </w:r>
      <w:r>
        <w:rPr>
          <w:spacing w:val="-8"/>
        </w:rPr>
        <w:t xml:space="preserve"> </w:t>
      </w:r>
      <w:r>
        <w:t>in</w:t>
      </w:r>
      <w:r>
        <w:rPr>
          <w:spacing w:val="-7"/>
        </w:rPr>
        <w:t xml:space="preserve"> </w:t>
      </w:r>
      <w:r>
        <w:t>which</w:t>
      </w:r>
      <w:r>
        <w:rPr>
          <w:spacing w:val="-8"/>
        </w:rPr>
        <w:t xml:space="preserve"> </w:t>
      </w:r>
      <w:r>
        <w:t>LAC’s</w:t>
      </w:r>
      <w:r>
        <w:rPr>
          <w:spacing w:val="-7"/>
        </w:rPr>
        <w:t xml:space="preserve"> </w:t>
      </w:r>
      <w:r>
        <w:t>learning</w:t>
      </w:r>
      <w:r>
        <w:rPr>
          <w:spacing w:val="-7"/>
        </w:rPr>
        <w:t xml:space="preserve"> </w:t>
      </w:r>
      <w:r>
        <w:t>may be affected and how the school supports the educational achievement of these</w:t>
      </w:r>
      <w:r>
        <w:rPr>
          <w:spacing w:val="-20"/>
        </w:rPr>
        <w:t xml:space="preserve"> </w:t>
      </w:r>
      <w:r>
        <w:t>pupils</w:t>
      </w:r>
    </w:p>
    <w:p w14:paraId="765B9323" w14:textId="77777777" w:rsidR="003A4566" w:rsidRDefault="003A4566" w:rsidP="003A4566">
      <w:pPr>
        <w:pStyle w:val="ListParagraph"/>
        <w:numPr>
          <w:ilvl w:val="0"/>
          <w:numId w:val="10"/>
        </w:numPr>
        <w:tabs>
          <w:tab w:val="left" w:pos="776"/>
          <w:tab w:val="left" w:pos="777"/>
        </w:tabs>
        <w:spacing w:line="259" w:lineRule="auto"/>
        <w:ind w:right="740" w:hanging="358"/>
        <w:rPr>
          <w:rFonts w:ascii="Symbol" w:hAnsi="Symbol"/>
          <w:color w:val="363938"/>
        </w:rPr>
      </w:pPr>
      <w:r>
        <w:t>take lead responsibility for the development and implementation of LAC’s personal education plans (PEPs) in partnership with</w:t>
      </w:r>
      <w:r>
        <w:rPr>
          <w:spacing w:val="-3"/>
        </w:rPr>
        <w:t xml:space="preserve"> </w:t>
      </w:r>
      <w:r>
        <w:t>others</w:t>
      </w:r>
    </w:p>
    <w:p w14:paraId="3228A7A4" w14:textId="77777777" w:rsidR="003A4566" w:rsidRDefault="003A4566" w:rsidP="003A4566">
      <w:pPr>
        <w:pStyle w:val="ListParagraph"/>
        <w:numPr>
          <w:ilvl w:val="0"/>
          <w:numId w:val="10"/>
        </w:numPr>
        <w:tabs>
          <w:tab w:val="left" w:pos="776"/>
          <w:tab w:val="left" w:pos="777"/>
        </w:tabs>
        <w:spacing w:line="280" w:lineRule="exact"/>
        <w:ind w:hanging="358"/>
        <w:rPr>
          <w:rFonts w:ascii="Symbol" w:hAnsi="Symbol"/>
          <w:color w:val="363938"/>
        </w:rPr>
      </w:pPr>
      <w:r>
        <w:t>ensure that any safeguarding concerns regarding LAC are quickly and effectively responded</w:t>
      </w:r>
      <w:r>
        <w:rPr>
          <w:spacing w:val="-19"/>
        </w:rPr>
        <w:t xml:space="preserve"> </w:t>
      </w:r>
      <w:r>
        <w:t>to</w:t>
      </w:r>
    </w:p>
    <w:p w14:paraId="5CB41738" w14:textId="77777777" w:rsidR="003A4566" w:rsidRDefault="003A4566" w:rsidP="003A4566">
      <w:pPr>
        <w:pStyle w:val="ListParagraph"/>
        <w:numPr>
          <w:ilvl w:val="0"/>
          <w:numId w:val="10"/>
        </w:numPr>
        <w:tabs>
          <w:tab w:val="left" w:pos="776"/>
          <w:tab w:val="left" w:pos="777"/>
        </w:tabs>
        <w:spacing w:before="18" w:line="259" w:lineRule="auto"/>
        <w:ind w:right="739" w:hanging="358"/>
        <w:rPr>
          <w:rFonts w:ascii="Symbol" w:hAnsi="Symbol"/>
          <w:color w:val="363938"/>
        </w:rPr>
      </w:pPr>
      <w:r>
        <w:t>liaise with the SENDCO to identify and support the SEND needs of LAC, and understand how to access further assessment and support where</w:t>
      </w:r>
      <w:r>
        <w:rPr>
          <w:spacing w:val="-6"/>
        </w:rPr>
        <w:t xml:space="preserve"> </w:t>
      </w:r>
      <w:r>
        <w:t>necessary</w:t>
      </w:r>
    </w:p>
    <w:p w14:paraId="03EB949E" w14:textId="77777777" w:rsidR="003A4566" w:rsidRDefault="003A4566" w:rsidP="003A4566">
      <w:pPr>
        <w:pStyle w:val="ListParagraph"/>
        <w:numPr>
          <w:ilvl w:val="0"/>
          <w:numId w:val="10"/>
        </w:numPr>
        <w:tabs>
          <w:tab w:val="left" w:pos="776"/>
          <w:tab w:val="left" w:pos="777"/>
        </w:tabs>
        <w:spacing w:line="280" w:lineRule="exact"/>
        <w:ind w:hanging="359"/>
        <w:rPr>
          <w:rFonts w:ascii="Symbol" w:hAnsi="Symbol"/>
          <w:color w:val="363938"/>
        </w:rPr>
      </w:pPr>
      <w:r>
        <w:t>respond appropriately to disclosures or concerns relating to the wellbeing of a LAC</w:t>
      </w:r>
      <w:r>
        <w:rPr>
          <w:spacing w:val="-17"/>
        </w:rPr>
        <w:t xml:space="preserve"> </w:t>
      </w:r>
      <w:r>
        <w:t>pupil</w:t>
      </w:r>
    </w:p>
    <w:p w14:paraId="7FB119A2" w14:textId="77777777" w:rsidR="003A4566" w:rsidRDefault="003A4566" w:rsidP="003A4566">
      <w:pPr>
        <w:pStyle w:val="ListParagraph"/>
        <w:numPr>
          <w:ilvl w:val="0"/>
          <w:numId w:val="10"/>
        </w:numPr>
        <w:tabs>
          <w:tab w:val="left" w:pos="776"/>
          <w:tab w:val="left" w:pos="777"/>
        </w:tabs>
        <w:spacing w:before="21"/>
        <w:ind w:hanging="359"/>
        <w:rPr>
          <w:rFonts w:ascii="Symbol" w:hAnsi="Symbol"/>
          <w:color w:val="363938"/>
        </w:rPr>
      </w:pPr>
      <w:r>
        <w:t>keep detailed, accurate and secure records of arrangements, and any concerns, for</w:t>
      </w:r>
      <w:r>
        <w:rPr>
          <w:spacing w:val="-18"/>
        </w:rPr>
        <w:t xml:space="preserve"> </w:t>
      </w:r>
      <w:r>
        <w:t>LAC</w:t>
      </w:r>
    </w:p>
    <w:p w14:paraId="48314A72" w14:textId="77777777" w:rsidR="003A4566" w:rsidRDefault="003A4566" w:rsidP="003A4566">
      <w:pPr>
        <w:pStyle w:val="ListParagraph"/>
        <w:numPr>
          <w:ilvl w:val="0"/>
          <w:numId w:val="10"/>
        </w:numPr>
        <w:tabs>
          <w:tab w:val="left" w:pos="776"/>
          <w:tab w:val="left" w:pos="777"/>
        </w:tabs>
        <w:spacing w:before="22" w:line="259" w:lineRule="auto"/>
        <w:ind w:right="740" w:hanging="358"/>
        <w:rPr>
          <w:rFonts w:ascii="Symbol" w:hAnsi="Symbol"/>
          <w:color w:val="363938"/>
        </w:rPr>
      </w:pPr>
      <w:r>
        <w:t>monitor LAC pupils at risk of harm or those that have been subjected to harm, providing support and ensuring their</w:t>
      </w:r>
      <w:r>
        <w:rPr>
          <w:spacing w:val="-3"/>
        </w:rPr>
        <w:t xml:space="preserve"> </w:t>
      </w:r>
      <w:r>
        <w:t>welfare</w:t>
      </w:r>
    </w:p>
    <w:p w14:paraId="2601D527" w14:textId="77777777" w:rsidR="003A4566" w:rsidRDefault="003A4566" w:rsidP="003A4566">
      <w:pPr>
        <w:pStyle w:val="ListParagraph"/>
        <w:numPr>
          <w:ilvl w:val="0"/>
          <w:numId w:val="10"/>
        </w:numPr>
        <w:tabs>
          <w:tab w:val="left" w:pos="776"/>
          <w:tab w:val="left" w:pos="777"/>
        </w:tabs>
        <w:spacing w:line="259" w:lineRule="auto"/>
        <w:ind w:right="739" w:hanging="358"/>
        <w:rPr>
          <w:rFonts w:ascii="Symbol" w:hAnsi="Symbol"/>
          <w:color w:val="363938"/>
        </w:rPr>
      </w:pPr>
      <w:r>
        <w:t>contribute to the development and review of whole-school policies and procedures in relation to LAC</w:t>
      </w:r>
    </w:p>
    <w:p w14:paraId="2F5AF590" w14:textId="77777777" w:rsidR="003A4566" w:rsidRDefault="003A4566" w:rsidP="003A4566">
      <w:pPr>
        <w:pStyle w:val="Heading4"/>
        <w:spacing w:before="159"/>
        <w:ind w:left="418"/>
        <w:jc w:val="both"/>
      </w:pPr>
      <w:r>
        <w:t>Fostering a culture of inclusivity</w:t>
      </w:r>
    </w:p>
    <w:p w14:paraId="4F8B5839" w14:textId="77777777" w:rsidR="003A4566" w:rsidRDefault="003A4566" w:rsidP="003A4566">
      <w:pPr>
        <w:pStyle w:val="BodyText"/>
        <w:spacing w:before="182" w:line="259" w:lineRule="auto"/>
        <w:ind w:left="418" w:right="925" w:firstLine="0"/>
        <w:jc w:val="both"/>
      </w:pPr>
      <w:r>
        <w:t>The designated LAC teacher should promote a culture in which looked-after and previously looked- after children:</w:t>
      </w:r>
    </w:p>
    <w:p w14:paraId="2FC4646A" w14:textId="77777777" w:rsidR="003A4566" w:rsidRDefault="003A4566" w:rsidP="003A4566">
      <w:pPr>
        <w:pStyle w:val="ListParagraph"/>
        <w:numPr>
          <w:ilvl w:val="0"/>
          <w:numId w:val="10"/>
        </w:numPr>
        <w:tabs>
          <w:tab w:val="left" w:pos="776"/>
          <w:tab w:val="left" w:pos="777"/>
        </w:tabs>
        <w:spacing w:before="159" w:line="259" w:lineRule="auto"/>
        <w:ind w:right="743" w:hanging="358"/>
        <w:rPr>
          <w:rFonts w:ascii="Symbol" w:hAnsi="Symbol"/>
          <w:color w:val="363938"/>
        </w:rPr>
      </w:pPr>
      <w:r>
        <w:t>can discuss their progress and be involved in setting their own targets, have their views taken seriously, and are supported to take responsibility for their own</w:t>
      </w:r>
      <w:r>
        <w:rPr>
          <w:spacing w:val="-11"/>
        </w:rPr>
        <w:t xml:space="preserve"> </w:t>
      </w:r>
      <w:r>
        <w:t>learning</w:t>
      </w:r>
    </w:p>
    <w:p w14:paraId="1C4D0AF4" w14:textId="77777777" w:rsidR="003A4566" w:rsidRDefault="003A4566" w:rsidP="003A4566">
      <w:pPr>
        <w:pStyle w:val="ListParagraph"/>
        <w:numPr>
          <w:ilvl w:val="0"/>
          <w:numId w:val="10"/>
        </w:numPr>
        <w:tabs>
          <w:tab w:val="left" w:pos="775"/>
          <w:tab w:val="left" w:pos="776"/>
        </w:tabs>
        <w:spacing w:line="259" w:lineRule="auto"/>
        <w:ind w:left="775" w:right="741" w:hanging="358"/>
        <w:rPr>
          <w:rFonts w:ascii="Symbol" w:hAnsi="Symbol"/>
          <w:color w:val="363938"/>
        </w:rPr>
      </w:pPr>
      <w:r>
        <w:t>are</w:t>
      </w:r>
      <w:r>
        <w:rPr>
          <w:spacing w:val="-9"/>
        </w:rPr>
        <w:t xml:space="preserve"> </w:t>
      </w:r>
      <w:r>
        <w:t>prioritised</w:t>
      </w:r>
      <w:r>
        <w:rPr>
          <w:spacing w:val="-8"/>
        </w:rPr>
        <w:t xml:space="preserve"> </w:t>
      </w:r>
      <w:r>
        <w:t>in</w:t>
      </w:r>
      <w:r>
        <w:rPr>
          <w:spacing w:val="-9"/>
        </w:rPr>
        <w:t xml:space="preserve"> </w:t>
      </w:r>
      <w:r>
        <w:t>any</w:t>
      </w:r>
      <w:r>
        <w:rPr>
          <w:spacing w:val="-8"/>
        </w:rPr>
        <w:t xml:space="preserve"> </w:t>
      </w:r>
      <w:r>
        <w:t>selection</w:t>
      </w:r>
      <w:r>
        <w:rPr>
          <w:spacing w:val="-8"/>
        </w:rPr>
        <w:t xml:space="preserve"> </w:t>
      </w:r>
      <w:r>
        <w:t>of</w:t>
      </w:r>
      <w:r>
        <w:rPr>
          <w:spacing w:val="-9"/>
        </w:rPr>
        <w:t xml:space="preserve"> </w:t>
      </w:r>
      <w:r>
        <w:t>pupils</w:t>
      </w:r>
      <w:r>
        <w:rPr>
          <w:spacing w:val="-6"/>
        </w:rPr>
        <w:t xml:space="preserve"> </w:t>
      </w:r>
      <w:r>
        <w:t>who</w:t>
      </w:r>
      <w:r>
        <w:rPr>
          <w:spacing w:val="-8"/>
        </w:rPr>
        <w:t xml:space="preserve"> </w:t>
      </w:r>
      <w:r>
        <w:t>would</w:t>
      </w:r>
      <w:r>
        <w:rPr>
          <w:spacing w:val="-8"/>
        </w:rPr>
        <w:t xml:space="preserve"> </w:t>
      </w:r>
      <w:r>
        <w:t>benefit</w:t>
      </w:r>
      <w:r>
        <w:rPr>
          <w:spacing w:val="-8"/>
        </w:rPr>
        <w:t xml:space="preserve"> </w:t>
      </w:r>
      <w:r>
        <w:t>from</w:t>
      </w:r>
      <w:r>
        <w:rPr>
          <w:spacing w:val="-9"/>
        </w:rPr>
        <w:t xml:space="preserve"> </w:t>
      </w:r>
      <w:r>
        <w:t>one-to-one</w:t>
      </w:r>
      <w:r>
        <w:rPr>
          <w:spacing w:val="-7"/>
        </w:rPr>
        <w:t xml:space="preserve"> </w:t>
      </w:r>
      <w:r>
        <w:t>tuition,</w:t>
      </w:r>
      <w:r>
        <w:rPr>
          <w:spacing w:val="-8"/>
        </w:rPr>
        <w:t xml:space="preserve"> </w:t>
      </w:r>
      <w:r>
        <w:t>and</w:t>
      </w:r>
      <w:r>
        <w:rPr>
          <w:spacing w:val="-8"/>
        </w:rPr>
        <w:t xml:space="preserve"> </w:t>
      </w:r>
      <w:r>
        <w:t>that</w:t>
      </w:r>
      <w:r>
        <w:rPr>
          <w:spacing w:val="-7"/>
        </w:rPr>
        <w:t xml:space="preserve"> </w:t>
      </w:r>
      <w:r>
        <w:t>they have access to academic focused study</w:t>
      </w:r>
      <w:r>
        <w:rPr>
          <w:spacing w:val="-6"/>
        </w:rPr>
        <w:t xml:space="preserve"> </w:t>
      </w:r>
      <w:r>
        <w:t>support</w:t>
      </w:r>
    </w:p>
    <w:p w14:paraId="52AA0151" w14:textId="77777777" w:rsidR="003A4566" w:rsidRDefault="003A4566" w:rsidP="003A4566">
      <w:pPr>
        <w:pStyle w:val="ListParagraph"/>
        <w:numPr>
          <w:ilvl w:val="0"/>
          <w:numId w:val="10"/>
        </w:numPr>
        <w:tabs>
          <w:tab w:val="left" w:pos="775"/>
          <w:tab w:val="left" w:pos="776"/>
        </w:tabs>
        <w:spacing w:line="259" w:lineRule="auto"/>
        <w:ind w:left="775" w:right="741" w:hanging="358"/>
        <w:rPr>
          <w:rFonts w:ascii="Symbol" w:hAnsi="Symbol"/>
          <w:color w:val="363938"/>
        </w:rPr>
      </w:pPr>
      <w:r>
        <w:t>are</w:t>
      </w:r>
      <w:r>
        <w:rPr>
          <w:spacing w:val="-10"/>
        </w:rPr>
        <w:t xml:space="preserve"> </w:t>
      </w:r>
      <w:r>
        <w:t>encouraged</w:t>
      </w:r>
      <w:r>
        <w:rPr>
          <w:spacing w:val="-9"/>
        </w:rPr>
        <w:t xml:space="preserve"> </w:t>
      </w:r>
      <w:r>
        <w:t>to</w:t>
      </w:r>
      <w:r>
        <w:rPr>
          <w:spacing w:val="-8"/>
        </w:rPr>
        <w:t xml:space="preserve"> </w:t>
      </w:r>
      <w:r>
        <w:t>participate</w:t>
      </w:r>
      <w:r>
        <w:rPr>
          <w:spacing w:val="-10"/>
        </w:rPr>
        <w:t xml:space="preserve"> </w:t>
      </w:r>
      <w:r>
        <w:t>in</w:t>
      </w:r>
      <w:r>
        <w:rPr>
          <w:spacing w:val="-9"/>
        </w:rPr>
        <w:t xml:space="preserve"> </w:t>
      </w:r>
      <w:r>
        <w:t>school</w:t>
      </w:r>
      <w:r>
        <w:rPr>
          <w:spacing w:val="-8"/>
        </w:rPr>
        <w:t xml:space="preserve"> </w:t>
      </w:r>
      <w:r>
        <w:t>activities</w:t>
      </w:r>
      <w:r>
        <w:rPr>
          <w:spacing w:val="-8"/>
        </w:rPr>
        <w:t xml:space="preserve"> </w:t>
      </w:r>
      <w:r>
        <w:t>and</w:t>
      </w:r>
      <w:r>
        <w:rPr>
          <w:spacing w:val="-8"/>
        </w:rPr>
        <w:t xml:space="preserve"> </w:t>
      </w:r>
      <w:r>
        <w:t>in</w:t>
      </w:r>
      <w:r>
        <w:rPr>
          <w:spacing w:val="-9"/>
        </w:rPr>
        <w:t xml:space="preserve"> </w:t>
      </w:r>
      <w:r>
        <w:t>decision</w:t>
      </w:r>
      <w:r>
        <w:rPr>
          <w:spacing w:val="-9"/>
        </w:rPr>
        <w:t xml:space="preserve"> </w:t>
      </w:r>
      <w:r>
        <w:t>making</w:t>
      </w:r>
      <w:r>
        <w:rPr>
          <w:spacing w:val="-8"/>
        </w:rPr>
        <w:t xml:space="preserve"> </w:t>
      </w:r>
      <w:r>
        <w:t>within</w:t>
      </w:r>
      <w:r>
        <w:rPr>
          <w:spacing w:val="-9"/>
        </w:rPr>
        <w:t xml:space="preserve"> </w:t>
      </w:r>
      <w:r>
        <w:t>the</w:t>
      </w:r>
      <w:r>
        <w:rPr>
          <w:spacing w:val="-10"/>
        </w:rPr>
        <w:t xml:space="preserve"> </w:t>
      </w:r>
      <w:r>
        <w:t>school</w:t>
      </w:r>
      <w:r>
        <w:rPr>
          <w:spacing w:val="-9"/>
        </w:rPr>
        <w:t xml:space="preserve"> </w:t>
      </w:r>
      <w:r>
        <w:t>and</w:t>
      </w:r>
      <w:r>
        <w:rPr>
          <w:spacing w:val="-9"/>
        </w:rPr>
        <w:t xml:space="preserve"> </w:t>
      </w:r>
      <w:r>
        <w:t>the care</w:t>
      </w:r>
      <w:r>
        <w:rPr>
          <w:spacing w:val="-2"/>
        </w:rPr>
        <w:t xml:space="preserve"> </w:t>
      </w:r>
      <w:r>
        <w:t>system</w:t>
      </w:r>
    </w:p>
    <w:p w14:paraId="5F014FA0" w14:textId="77777777" w:rsidR="003A4566" w:rsidRDefault="003A4566" w:rsidP="003A4566">
      <w:pPr>
        <w:pStyle w:val="ListParagraph"/>
        <w:numPr>
          <w:ilvl w:val="0"/>
          <w:numId w:val="10"/>
        </w:numPr>
        <w:tabs>
          <w:tab w:val="left" w:pos="775"/>
          <w:tab w:val="left" w:pos="776"/>
        </w:tabs>
        <w:spacing w:line="280" w:lineRule="exact"/>
        <w:ind w:left="775" w:hanging="358"/>
        <w:rPr>
          <w:rFonts w:ascii="Symbol" w:hAnsi="Symbol"/>
          <w:color w:val="363938"/>
        </w:rPr>
      </w:pPr>
      <w:r>
        <w:t>believe they can succeed and aspire to further and higher education or highly skilled</w:t>
      </w:r>
      <w:r>
        <w:rPr>
          <w:spacing w:val="-16"/>
        </w:rPr>
        <w:t xml:space="preserve"> </w:t>
      </w:r>
      <w:r>
        <w:t>jobs</w:t>
      </w:r>
    </w:p>
    <w:p w14:paraId="505886BD" w14:textId="77777777" w:rsidR="003A4566" w:rsidRDefault="003A4566" w:rsidP="003A4566">
      <w:pPr>
        <w:pStyle w:val="ListParagraph"/>
        <w:numPr>
          <w:ilvl w:val="0"/>
          <w:numId w:val="10"/>
        </w:numPr>
        <w:tabs>
          <w:tab w:val="left" w:pos="776"/>
          <w:tab w:val="left" w:pos="777"/>
        </w:tabs>
        <w:spacing w:before="19" w:line="259" w:lineRule="auto"/>
        <w:ind w:right="740" w:hanging="358"/>
        <w:rPr>
          <w:rFonts w:ascii="Symbol" w:hAnsi="Symbol"/>
          <w:color w:val="363938"/>
        </w:rPr>
      </w:pPr>
      <w:r>
        <w:t>can discuss difficult issues (such as SEND, bullying, attendance) in a frank manner with a sympathetic and empathetic</w:t>
      </w:r>
      <w:r>
        <w:rPr>
          <w:spacing w:val="-2"/>
        </w:rPr>
        <w:t xml:space="preserve"> </w:t>
      </w:r>
      <w:r>
        <w:t>adult</w:t>
      </w:r>
    </w:p>
    <w:p w14:paraId="6F35E3CA" w14:textId="77777777" w:rsidR="003A4566" w:rsidRDefault="003A4566" w:rsidP="003A4566">
      <w:pPr>
        <w:pStyle w:val="Heading4"/>
        <w:spacing w:before="160"/>
        <w:ind w:left="418"/>
        <w:jc w:val="both"/>
      </w:pPr>
      <w:r>
        <w:t>Personal Education Plans</w:t>
      </w:r>
    </w:p>
    <w:p w14:paraId="0170A224" w14:textId="77777777" w:rsidR="003A4566" w:rsidRDefault="003A4566" w:rsidP="003A4566">
      <w:pPr>
        <w:pStyle w:val="BodyText"/>
        <w:spacing w:before="182"/>
        <w:ind w:left="418" w:firstLine="0"/>
        <w:jc w:val="both"/>
      </w:pPr>
      <w:r>
        <w:t>The designated LAC teacher should:</w:t>
      </w:r>
    </w:p>
    <w:p w14:paraId="5908E5F7" w14:textId="77777777" w:rsidR="003A4566" w:rsidRDefault="003A4566" w:rsidP="003A4566">
      <w:pPr>
        <w:pStyle w:val="ListParagraph"/>
        <w:numPr>
          <w:ilvl w:val="0"/>
          <w:numId w:val="10"/>
        </w:numPr>
        <w:tabs>
          <w:tab w:val="left" w:pos="776"/>
          <w:tab w:val="left" w:pos="777"/>
        </w:tabs>
        <w:spacing w:before="180" w:line="259" w:lineRule="auto"/>
        <w:ind w:right="740" w:hanging="358"/>
        <w:rPr>
          <w:rFonts w:ascii="Symbol" w:hAnsi="Symbol"/>
          <w:color w:val="363938"/>
        </w:rPr>
      </w:pPr>
      <w:r>
        <w:t>work closely with other teachers to assess pupils’ educational needs and ensure personal education plans (PEPs) are created without</w:t>
      </w:r>
      <w:r>
        <w:rPr>
          <w:spacing w:val="-6"/>
        </w:rPr>
        <w:t xml:space="preserve"> </w:t>
      </w:r>
      <w:r>
        <w:t>delay</w:t>
      </w:r>
    </w:p>
    <w:p w14:paraId="456B18FC" w14:textId="77777777" w:rsidR="003A4566" w:rsidRDefault="003A4566" w:rsidP="003A4566">
      <w:pPr>
        <w:pStyle w:val="ListParagraph"/>
        <w:numPr>
          <w:ilvl w:val="0"/>
          <w:numId w:val="10"/>
        </w:numPr>
        <w:tabs>
          <w:tab w:val="left" w:pos="776"/>
          <w:tab w:val="left" w:pos="777"/>
        </w:tabs>
        <w:spacing w:line="259" w:lineRule="auto"/>
        <w:ind w:right="738" w:hanging="358"/>
        <w:rPr>
          <w:rFonts w:ascii="Symbol" w:hAnsi="Symbol"/>
          <w:color w:val="363938"/>
        </w:rPr>
      </w:pPr>
      <w:r>
        <w:t>ensure</w:t>
      </w:r>
      <w:r>
        <w:rPr>
          <w:spacing w:val="-8"/>
        </w:rPr>
        <w:t xml:space="preserve"> </w:t>
      </w:r>
      <w:r>
        <w:t>that</w:t>
      </w:r>
      <w:r>
        <w:rPr>
          <w:spacing w:val="-8"/>
        </w:rPr>
        <w:t xml:space="preserve"> </w:t>
      </w:r>
      <w:r>
        <w:t>PEPs</w:t>
      </w:r>
      <w:r>
        <w:rPr>
          <w:spacing w:val="-7"/>
        </w:rPr>
        <w:t xml:space="preserve"> </w:t>
      </w:r>
      <w:r>
        <w:t>are</w:t>
      </w:r>
      <w:r>
        <w:rPr>
          <w:spacing w:val="-7"/>
        </w:rPr>
        <w:t xml:space="preserve"> </w:t>
      </w:r>
      <w:r>
        <w:t>effective</w:t>
      </w:r>
      <w:r>
        <w:rPr>
          <w:spacing w:val="-8"/>
        </w:rPr>
        <w:t xml:space="preserve"> </w:t>
      </w:r>
      <w:r>
        <w:t>in</w:t>
      </w:r>
      <w:r>
        <w:rPr>
          <w:spacing w:val="-8"/>
        </w:rPr>
        <w:t xml:space="preserve"> </w:t>
      </w:r>
      <w:r>
        <w:t>supporting</w:t>
      </w:r>
      <w:r>
        <w:rPr>
          <w:spacing w:val="-8"/>
        </w:rPr>
        <w:t xml:space="preserve"> </w:t>
      </w:r>
      <w:r>
        <w:t>everyone</w:t>
      </w:r>
      <w:r>
        <w:rPr>
          <w:spacing w:val="-6"/>
        </w:rPr>
        <w:t xml:space="preserve"> </w:t>
      </w:r>
      <w:r>
        <w:t>to</w:t>
      </w:r>
      <w:r>
        <w:rPr>
          <w:spacing w:val="-7"/>
        </w:rPr>
        <w:t xml:space="preserve"> </w:t>
      </w:r>
      <w:r>
        <w:t>help</w:t>
      </w:r>
      <w:r>
        <w:rPr>
          <w:spacing w:val="-8"/>
        </w:rPr>
        <w:t xml:space="preserve"> </w:t>
      </w:r>
      <w:r>
        <w:t>the</w:t>
      </w:r>
      <w:r>
        <w:rPr>
          <w:spacing w:val="-8"/>
        </w:rPr>
        <w:t xml:space="preserve"> </w:t>
      </w:r>
      <w:r>
        <w:t>looked-after</w:t>
      </w:r>
      <w:r>
        <w:rPr>
          <w:spacing w:val="-6"/>
        </w:rPr>
        <w:t xml:space="preserve"> </w:t>
      </w:r>
      <w:r>
        <w:t>child</w:t>
      </w:r>
      <w:r>
        <w:rPr>
          <w:spacing w:val="-8"/>
        </w:rPr>
        <w:t xml:space="preserve"> </w:t>
      </w:r>
      <w:r>
        <w:t>to</w:t>
      </w:r>
      <w:r>
        <w:rPr>
          <w:spacing w:val="-7"/>
        </w:rPr>
        <w:t xml:space="preserve"> </w:t>
      </w:r>
      <w:r>
        <w:t>make</w:t>
      </w:r>
      <w:r>
        <w:rPr>
          <w:spacing w:val="-6"/>
        </w:rPr>
        <w:t xml:space="preserve"> </w:t>
      </w:r>
      <w:r>
        <w:t>good educational</w:t>
      </w:r>
      <w:r>
        <w:rPr>
          <w:spacing w:val="-2"/>
        </w:rPr>
        <w:t xml:space="preserve"> </w:t>
      </w:r>
      <w:r>
        <w:t>progress</w:t>
      </w:r>
    </w:p>
    <w:p w14:paraId="38AA6233" w14:textId="77777777" w:rsidR="003A4566" w:rsidRDefault="003A4566" w:rsidP="003A4566">
      <w:pPr>
        <w:spacing w:line="259" w:lineRule="auto"/>
        <w:rPr>
          <w:rFonts w:ascii="Symbol" w:hAnsi="Symbol"/>
        </w:rPr>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7B861285" w14:textId="77777777" w:rsidR="003A4566" w:rsidRDefault="003A4566" w:rsidP="003A4566">
      <w:pPr>
        <w:pStyle w:val="ListParagraph"/>
        <w:numPr>
          <w:ilvl w:val="0"/>
          <w:numId w:val="10"/>
        </w:numPr>
        <w:tabs>
          <w:tab w:val="left" w:pos="777"/>
          <w:tab w:val="left" w:pos="778"/>
        </w:tabs>
        <w:spacing w:before="89" w:line="259" w:lineRule="auto"/>
        <w:ind w:left="777" w:right="742" w:hanging="358"/>
        <w:rPr>
          <w:rFonts w:ascii="Symbol" w:hAnsi="Symbol"/>
          <w:color w:val="363938"/>
        </w:rPr>
      </w:pPr>
      <w:r>
        <w:lastRenderedPageBreak/>
        <w:t>discuss with the pupil the best way for them to make progress and involve any relevant teachers in the discussion to arrange effective provision across the whole</w:t>
      </w:r>
      <w:r>
        <w:rPr>
          <w:spacing w:val="-12"/>
        </w:rPr>
        <w:t xml:space="preserve"> </w:t>
      </w:r>
      <w:r>
        <w:t>curriculum</w:t>
      </w:r>
    </w:p>
    <w:p w14:paraId="618169E8" w14:textId="77777777" w:rsidR="003A4566" w:rsidRDefault="003A4566" w:rsidP="003A4566">
      <w:pPr>
        <w:pStyle w:val="ListParagraph"/>
        <w:numPr>
          <w:ilvl w:val="0"/>
          <w:numId w:val="10"/>
        </w:numPr>
        <w:tabs>
          <w:tab w:val="left" w:pos="777"/>
          <w:tab w:val="left" w:pos="778"/>
        </w:tabs>
        <w:spacing w:line="259" w:lineRule="auto"/>
        <w:ind w:left="777" w:right="739" w:hanging="358"/>
        <w:rPr>
          <w:rFonts w:ascii="Symbol" w:hAnsi="Symbol"/>
          <w:color w:val="363938"/>
        </w:rPr>
      </w:pPr>
      <w:r>
        <w:t>take responsibility for reviewing PEPs before the statutory review, ensuring they are up-to-date and contain any new information, including whether agreed provision is being</w:t>
      </w:r>
      <w:r>
        <w:rPr>
          <w:spacing w:val="-25"/>
        </w:rPr>
        <w:t xml:space="preserve"> </w:t>
      </w:r>
      <w:r>
        <w:t>delivered</w:t>
      </w:r>
    </w:p>
    <w:p w14:paraId="3CC8D135" w14:textId="77777777" w:rsidR="003A4566" w:rsidRDefault="003A4566" w:rsidP="003A4566">
      <w:pPr>
        <w:pStyle w:val="ListParagraph"/>
        <w:numPr>
          <w:ilvl w:val="0"/>
          <w:numId w:val="10"/>
        </w:numPr>
        <w:tabs>
          <w:tab w:val="left" w:pos="776"/>
          <w:tab w:val="left" w:pos="778"/>
        </w:tabs>
        <w:spacing w:line="259" w:lineRule="auto"/>
        <w:ind w:left="777" w:right="740" w:hanging="358"/>
        <w:rPr>
          <w:rFonts w:ascii="Symbol" w:hAnsi="Symbol"/>
          <w:color w:val="363938"/>
        </w:rPr>
      </w:pPr>
      <w:r>
        <w:t>ensure PEPs are clear about what has or has not been taken forward, noting what resources may be required to further support the pupil and how these resources may be</w:t>
      </w:r>
      <w:r>
        <w:rPr>
          <w:spacing w:val="-16"/>
        </w:rPr>
        <w:t xml:space="preserve"> </w:t>
      </w:r>
      <w:r>
        <w:t>secured</w:t>
      </w:r>
    </w:p>
    <w:p w14:paraId="7F0EB59E" w14:textId="77777777" w:rsidR="003A4566" w:rsidRDefault="003A4566" w:rsidP="003A4566">
      <w:pPr>
        <w:pStyle w:val="ListParagraph"/>
        <w:numPr>
          <w:ilvl w:val="0"/>
          <w:numId w:val="10"/>
        </w:numPr>
        <w:tabs>
          <w:tab w:val="left" w:pos="826"/>
          <w:tab w:val="left" w:pos="827"/>
        </w:tabs>
        <w:spacing w:line="259" w:lineRule="auto"/>
        <w:ind w:left="777" w:right="739" w:hanging="358"/>
        <w:rPr>
          <w:rFonts w:ascii="Symbol" w:hAnsi="Symbol"/>
          <w:color w:val="363938"/>
        </w:rPr>
      </w:pPr>
      <w:r>
        <w:tab/>
        <w:t>ensure that, for pupils with SEND, PEPs work in parallel with their education, health and care (EHC)</w:t>
      </w:r>
      <w:r>
        <w:rPr>
          <w:spacing w:val="-1"/>
        </w:rPr>
        <w:t xml:space="preserve"> </w:t>
      </w:r>
      <w:r>
        <w:t>plan</w:t>
      </w:r>
    </w:p>
    <w:p w14:paraId="725A66A8" w14:textId="77777777" w:rsidR="003A4566" w:rsidRDefault="003A4566" w:rsidP="003A4566">
      <w:pPr>
        <w:pStyle w:val="Heading4"/>
        <w:spacing w:before="159"/>
      </w:pPr>
      <w:r>
        <w:t>Liaison</w:t>
      </w:r>
    </w:p>
    <w:p w14:paraId="11212967" w14:textId="77777777" w:rsidR="003A4566" w:rsidRDefault="003A4566" w:rsidP="003A4566">
      <w:pPr>
        <w:pStyle w:val="BodyText"/>
        <w:spacing w:before="41"/>
        <w:ind w:left="419" w:firstLine="0"/>
      </w:pPr>
      <w:r>
        <w:t>The designated LAC teacher should:</w:t>
      </w:r>
    </w:p>
    <w:p w14:paraId="403E1D53" w14:textId="77777777" w:rsidR="003A4566" w:rsidRDefault="003A4566" w:rsidP="003A4566">
      <w:pPr>
        <w:pStyle w:val="ListParagraph"/>
        <w:numPr>
          <w:ilvl w:val="0"/>
          <w:numId w:val="10"/>
        </w:numPr>
        <w:tabs>
          <w:tab w:val="left" w:pos="778"/>
        </w:tabs>
        <w:spacing w:before="180" w:line="259" w:lineRule="auto"/>
        <w:ind w:right="738" w:hanging="358"/>
        <w:jc w:val="both"/>
        <w:rPr>
          <w:rFonts w:ascii="Symbol" w:hAnsi="Symbol"/>
          <w:color w:val="363938"/>
        </w:rPr>
      </w:pPr>
      <w:r>
        <w:t>work with services internally and externally to provide the required support for all looked after children. For example, intervention worker within school, looked after children’s educational services (LACES), virtual school heads (VSHs) and police</w:t>
      </w:r>
      <w:r>
        <w:rPr>
          <w:spacing w:val="-10"/>
        </w:rPr>
        <w:t xml:space="preserve"> </w:t>
      </w:r>
      <w:r>
        <w:t>etc.</w:t>
      </w:r>
    </w:p>
    <w:p w14:paraId="29F7C8E1" w14:textId="77777777" w:rsidR="003A4566" w:rsidRDefault="003A4566" w:rsidP="003A4566">
      <w:pPr>
        <w:pStyle w:val="ListParagraph"/>
        <w:numPr>
          <w:ilvl w:val="0"/>
          <w:numId w:val="10"/>
        </w:numPr>
        <w:tabs>
          <w:tab w:val="left" w:pos="777"/>
        </w:tabs>
        <w:spacing w:line="259" w:lineRule="auto"/>
        <w:ind w:right="740" w:hanging="358"/>
        <w:jc w:val="both"/>
        <w:rPr>
          <w:rFonts w:ascii="Symbol" w:hAnsi="Symbol"/>
          <w:color w:val="363938"/>
        </w:rPr>
      </w:pPr>
      <w:r>
        <w:t>contribute towards raising parents’ awareness of the pupil premium plus and other support for LAC and encourage their involvement in deciding how the funding is used to support their</w:t>
      </w:r>
      <w:r>
        <w:rPr>
          <w:spacing w:val="-32"/>
        </w:rPr>
        <w:t xml:space="preserve"> </w:t>
      </w:r>
      <w:r>
        <w:t>child</w:t>
      </w:r>
    </w:p>
    <w:p w14:paraId="21E21D68" w14:textId="77777777" w:rsidR="003A4566" w:rsidRDefault="003A4566" w:rsidP="003A4566">
      <w:pPr>
        <w:pStyle w:val="ListParagraph"/>
        <w:numPr>
          <w:ilvl w:val="0"/>
          <w:numId w:val="10"/>
        </w:numPr>
        <w:tabs>
          <w:tab w:val="left" w:pos="777"/>
        </w:tabs>
        <w:spacing w:line="259" w:lineRule="auto"/>
        <w:ind w:right="740" w:hanging="358"/>
        <w:jc w:val="both"/>
        <w:rPr>
          <w:rFonts w:ascii="Symbol" w:hAnsi="Symbol"/>
          <w:color w:val="363938"/>
        </w:rPr>
      </w:pPr>
      <w:r>
        <w:t>work directly with looked-after and previously looked-after children and their carers, parents or guardians</w:t>
      </w:r>
      <w:r>
        <w:rPr>
          <w:spacing w:val="-2"/>
        </w:rPr>
        <w:t xml:space="preserve"> </w:t>
      </w:r>
      <w:r>
        <w:t>to:</w:t>
      </w:r>
    </w:p>
    <w:p w14:paraId="7A8EE510" w14:textId="77777777" w:rsidR="003A4566" w:rsidRDefault="003A4566" w:rsidP="003A4566">
      <w:pPr>
        <w:pStyle w:val="ListParagraph"/>
        <w:numPr>
          <w:ilvl w:val="1"/>
          <w:numId w:val="10"/>
        </w:numPr>
        <w:tabs>
          <w:tab w:val="left" w:pos="1230"/>
          <w:tab w:val="left" w:pos="1231"/>
        </w:tabs>
        <w:spacing w:before="158"/>
        <w:ind w:hanging="359"/>
      </w:pPr>
      <w:r>
        <w:t>promote good home-school</w:t>
      </w:r>
      <w:r>
        <w:rPr>
          <w:spacing w:val="-4"/>
        </w:rPr>
        <w:t xml:space="preserve"> </w:t>
      </w:r>
      <w:r>
        <w:t>links</w:t>
      </w:r>
    </w:p>
    <w:p w14:paraId="56F67F30" w14:textId="77777777" w:rsidR="003A4566" w:rsidRDefault="003A4566" w:rsidP="003A4566">
      <w:pPr>
        <w:pStyle w:val="ListParagraph"/>
        <w:numPr>
          <w:ilvl w:val="1"/>
          <w:numId w:val="10"/>
        </w:numPr>
        <w:tabs>
          <w:tab w:val="left" w:pos="1230"/>
          <w:tab w:val="left" w:pos="1231"/>
        </w:tabs>
        <w:spacing w:before="21" w:line="259" w:lineRule="auto"/>
        <w:ind w:right="1124"/>
      </w:pPr>
      <w:r>
        <w:t>support progress by paying particular attention to effective communication with carers, parents or</w:t>
      </w:r>
      <w:r>
        <w:rPr>
          <w:spacing w:val="-3"/>
        </w:rPr>
        <w:t xml:space="preserve"> </w:t>
      </w:r>
      <w:r>
        <w:t>guardians</w:t>
      </w:r>
    </w:p>
    <w:p w14:paraId="497A2F53" w14:textId="77777777" w:rsidR="003A4566" w:rsidRDefault="003A4566" w:rsidP="003A4566">
      <w:pPr>
        <w:pStyle w:val="ListParagraph"/>
        <w:numPr>
          <w:ilvl w:val="1"/>
          <w:numId w:val="10"/>
        </w:numPr>
        <w:tabs>
          <w:tab w:val="left" w:pos="1230"/>
          <w:tab w:val="left" w:pos="1231"/>
        </w:tabs>
        <w:spacing w:line="259" w:lineRule="auto"/>
        <w:ind w:right="1040"/>
      </w:pPr>
      <w:r>
        <w:t>ensure carers, parents or guardians understand the potential value of one-to-one tuition and are equipped to engage with it at</w:t>
      </w:r>
      <w:r>
        <w:rPr>
          <w:spacing w:val="-7"/>
        </w:rPr>
        <w:t xml:space="preserve"> </w:t>
      </w:r>
      <w:r>
        <w:t>home</w:t>
      </w:r>
    </w:p>
    <w:p w14:paraId="6F7669A7" w14:textId="77777777" w:rsidR="003A4566" w:rsidRDefault="003A4566" w:rsidP="003A4566">
      <w:pPr>
        <w:pStyle w:val="ListParagraph"/>
        <w:numPr>
          <w:ilvl w:val="1"/>
          <w:numId w:val="10"/>
        </w:numPr>
        <w:tabs>
          <w:tab w:val="left" w:pos="1230"/>
          <w:tab w:val="left" w:pos="1231"/>
        </w:tabs>
        <w:spacing w:line="259" w:lineRule="auto"/>
        <w:ind w:right="926"/>
      </w:pPr>
      <w:r>
        <w:t>ensure carers, parents or guardians are aware of how the school teaches key skills such as reading and</w:t>
      </w:r>
      <w:r>
        <w:rPr>
          <w:spacing w:val="-2"/>
        </w:rPr>
        <w:t xml:space="preserve"> </w:t>
      </w:r>
      <w:r>
        <w:t>numeracy</w:t>
      </w:r>
    </w:p>
    <w:p w14:paraId="2CC01817" w14:textId="77777777" w:rsidR="003A4566" w:rsidRDefault="003A4566" w:rsidP="003A4566">
      <w:pPr>
        <w:pStyle w:val="ListParagraph"/>
        <w:numPr>
          <w:ilvl w:val="1"/>
          <w:numId w:val="10"/>
        </w:numPr>
        <w:tabs>
          <w:tab w:val="left" w:pos="1230"/>
          <w:tab w:val="left" w:pos="1231"/>
        </w:tabs>
        <w:spacing w:line="259" w:lineRule="auto"/>
        <w:ind w:right="945"/>
      </w:pPr>
      <w:r>
        <w:t>encourage high aspirations and working with the child to plan for their future success and fulfilment</w:t>
      </w:r>
    </w:p>
    <w:p w14:paraId="6068FDE6" w14:textId="77777777" w:rsidR="003A4566" w:rsidRDefault="003A4566" w:rsidP="003A4566">
      <w:pPr>
        <w:pStyle w:val="Heading4"/>
        <w:spacing w:before="159"/>
        <w:ind w:left="418"/>
      </w:pPr>
      <w:r>
        <w:t>Being a source of advice for teachers</w:t>
      </w:r>
    </w:p>
    <w:p w14:paraId="36E14EB3" w14:textId="77777777" w:rsidR="003A4566" w:rsidRDefault="003A4566" w:rsidP="003A4566">
      <w:pPr>
        <w:pStyle w:val="BodyText"/>
        <w:spacing w:before="181"/>
        <w:ind w:left="418" w:firstLine="0"/>
      </w:pPr>
      <w:r>
        <w:t>The designated LAC teacher should:</w:t>
      </w:r>
    </w:p>
    <w:p w14:paraId="7C950350" w14:textId="77777777" w:rsidR="003A4566" w:rsidRDefault="003A4566" w:rsidP="003A4566">
      <w:pPr>
        <w:pStyle w:val="ListParagraph"/>
        <w:numPr>
          <w:ilvl w:val="0"/>
          <w:numId w:val="10"/>
        </w:numPr>
        <w:tabs>
          <w:tab w:val="left" w:pos="777"/>
        </w:tabs>
        <w:spacing w:before="180" w:line="259" w:lineRule="auto"/>
        <w:ind w:right="739" w:hanging="358"/>
        <w:jc w:val="both"/>
        <w:rPr>
          <w:rFonts w:ascii="Symbol" w:hAnsi="Symbol"/>
          <w:color w:val="363938"/>
        </w:rPr>
      </w:pPr>
      <w:r>
        <w:t>take lead responsibility for ensuring all staff members have strong awareness, training and skills relating to the specific needs of LAC and how to support them, e.g. with regard to attendance, homework and</w:t>
      </w:r>
      <w:r>
        <w:rPr>
          <w:spacing w:val="-3"/>
        </w:rPr>
        <w:t xml:space="preserve"> </w:t>
      </w:r>
      <w:r>
        <w:t>behaviour</w:t>
      </w:r>
    </w:p>
    <w:p w14:paraId="7BAD0F8A" w14:textId="77777777" w:rsidR="003A4566" w:rsidRDefault="003A4566" w:rsidP="003A4566">
      <w:pPr>
        <w:pStyle w:val="ListParagraph"/>
        <w:numPr>
          <w:ilvl w:val="0"/>
          <w:numId w:val="10"/>
        </w:numPr>
        <w:tabs>
          <w:tab w:val="left" w:pos="777"/>
        </w:tabs>
        <w:spacing w:line="259" w:lineRule="auto"/>
        <w:ind w:right="739" w:hanging="358"/>
        <w:jc w:val="both"/>
        <w:rPr>
          <w:rFonts w:ascii="Symbol" w:hAnsi="Symbol"/>
          <w:color w:val="363938"/>
        </w:rPr>
      </w:pPr>
      <w:r>
        <w:t>ensure all staff members have high expectations of LAC’s learning and set targets to promote educational</w:t>
      </w:r>
      <w:r>
        <w:rPr>
          <w:spacing w:val="-2"/>
        </w:rPr>
        <w:t xml:space="preserve"> </w:t>
      </w:r>
      <w:r>
        <w:t>progress</w:t>
      </w:r>
    </w:p>
    <w:p w14:paraId="393A2E86" w14:textId="77777777" w:rsidR="003A4566" w:rsidRDefault="003A4566" w:rsidP="003A4566">
      <w:pPr>
        <w:pStyle w:val="ListParagraph"/>
        <w:numPr>
          <w:ilvl w:val="0"/>
          <w:numId w:val="10"/>
        </w:numPr>
        <w:tabs>
          <w:tab w:val="left" w:pos="777"/>
        </w:tabs>
        <w:spacing w:line="259" w:lineRule="auto"/>
        <w:ind w:right="740" w:hanging="358"/>
        <w:jc w:val="both"/>
        <w:rPr>
          <w:rFonts w:ascii="Symbol" w:hAnsi="Symbol"/>
          <w:color w:val="363938"/>
        </w:rPr>
      </w:pPr>
      <w:r>
        <w:t>promote attachment and trauma awareness between staff members, ensuring they are aware of the</w:t>
      </w:r>
      <w:r>
        <w:rPr>
          <w:spacing w:val="-5"/>
        </w:rPr>
        <w:t xml:space="preserve"> </w:t>
      </w:r>
      <w:r>
        <w:t>emotional,</w:t>
      </w:r>
      <w:r>
        <w:rPr>
          <w:spacing w:val="-6"/>
        </w:rPr>
        <w:t xml:space="preserve"> </w:t>
      </w:r>
      <w:r>
        <w:t>psychological</w:t>
      </w:r>
      <w:r>
        <w:rPr>
          <w:spacing w:val="-5"/>
        </w:rPr>
        <w:t xml:space="preserve"> </w:t>
      </w:r>
      <w:r>
        <w:t>and</w:t>
      </w:r>
      <w:r>
        <w:rPr>
          <w:spacing w:val="-7"/>
        </w:rPr>
        <w:t xml:space="preserve"> </w:t>
      </w:r>
      <w:r>
        <w:t>social</w:t>
      </w:r>
      <w:r>
        <w:rPr>
          <w:spacing w:val="-3"/>
        </w:rPr>
        <w:t xml:space="preserve"> </w:t>
      </w:r>
      <w:r>
        <w:t>effects</w:t>
      </w:r>
      <w:r>
        <w:rPr>
          <w:spacing w:val="-6"/>
        </w:rPr>
        <w:t xml:space="preserve"> </w:t>
      </w:r>
      <w:r>
        <w:t>of</w:t>
      </w:r>
      <w:r>
        <w:rPr>
          <w:spacing w:val="-5"/>
        </w:rPr>
        <w:t xml:space="preserve"> </w:t>
      </w:r>
      <w:r>
        <w:t>loss</w:t>
      </w:r>
      <w:r>
        <w:rPr>
          <w:spacing w:val="-5"/>
        </w:rPr>
        <w:t xml:space="preserve"> </w:t>
      </w:r>
      <w:r>
        <w:t>and</w:t>
      </w:r>
      <w:r>
        <w:rPr>
          <w:spacing w:val="-7"/>
        </w:rPr>
        <w:t xml:space="preserve"> </w:t>
      </w:r>
      <w:r>
        <w:t>separation</w:t>
      </w:r>
      <w:r>
        <w:rPr>
          <w:spacing w:val="-6"/>
        </w:rPr>
        <w:t xml:space="preserve"> </w:t>
      </w:r>
      <w:r>
        <w:t>from</w:t>
      </w:r>
      <w:r>
        <w:rPr>
          <w:spacing w:val="-7"/>
        </w:rPr>
        <w:t xml:space="preserve"> </w:t>
      </w:r>
      <w:r>
        <w:t>birth</w:t>
      </w:r>
      <w:r>
        <w:rPr>
          <w:spacing w:val="-4"/>
        </w:rPr>
        <w:t xml:space="preserve"> </w:t>
      </w:r>
      <w:r>
        <w:t>families</w:t>
      </w:r>
      <w:r>
        <w:rPr>
          <w:spacing w:val="-6"/>
        </w:rPr>
        <w:t xml:space="preserve"> </w:t>
      </w:r>
      <w:r>
        <w:t>and</w:t>
      </w:r>
      <w:r>
        <w:rPr>
          <w:spacing w:val="-4"/>
        </w:rPr>
        <w:t xml:space="preserve"> </w:t>
      </w:r>
      <w:r>
        <w:t>how this impacts on pupils’</w:t>
      </w:r>
      <w:r>
        <w:rPr>
          <w:spacing w:val="-3"/>
        </w:rPr>
        <w:t xml:space="preserve"> </w:t>
      </w:r>
      <w:r>
        <w:t>behaviour</w:t>
      </w:r>
    </w:p>
    <w:p w14:paraId="08179B3B" w14:textId="77777777" w:rsidR="003A4566" w:rsidRDefault="003A4566" w:rsidP="003A4566">
      <w:pPr>
        <w:pStyle w:val="ListParagraph"/>
        <w:numPr>
          <w:ilvl w:val="0"/>
          <w:numId w:val="10"/>
        </w:numPr>
        <w:tabs>
          <w:tab w:val="left" w:pos="777"/>
        </w:tabs>
        <w:spacing w:line="259" w:lineRule="auto"/>
        <w:ind w:right="739" w:hanging="358"/>
        <w:jc w:val="both"/>
        <w:rPr>
          <w:rFonts w:ascii="Symbol" w:hAnsi="Symbol"/>
          <w:color w:val="363938"/>
        </w:rPr>
      </w:pPr>
      <w:r>
        <w:t>ensure all staff members understand the importance of viewing LAC as individual pupils rather than a group of pupils, and that they are treated</w:t>
      </w:r>
      <w:r>
        <w:rPr>
          <w:spacing w:val="-6"/>
        </w:rPr>
        <w:t xml:space="preserve"> </w:t>
      </w:r>
      <w:r>
        <w:t>equally</w:t>
      </w:r>
    </w:p>
    <w:p w14:paraId="0CAAE407" w14:textId="77777777" w:rsidR="003A4566" w:rsidRDefault="003A4566" w:rsidP="003A4566">
      <w:pPr>
        <w:pStyle w:val="ListParagraph"/>
        <w:numPr>
          <w:ilvl w:val="0"/>
          <w:numId w:val="10"/>
        </w:numPr>
        <w:tabs>
          <w:tab w:val="left" w:pos="777"/>
        </w:tabs>
        <w:spacing w:line="279" w:lineRule="exact"/>
        <w:ind w:hanging="359"/>
        <w:jc w:val="both"/>
        <w:rPr>
          <w:rFonts w:ascii="Symbol" w:hAnsi="Symbol"/>
          <w:color w:val="363938"/>
        </w:rPr>
      </w:pPr>
      <w:r>
        <w:t>ensure staff members are aware of the training opportunities that are available to</w:t>
      </w:r>
      <w:r>
        <w:rPr>
          <w:spacing w:val="-16"/>
        </w:rPr>
        <w:t xml:space="preserve"> </w:t>
      </w:r>
      <w:r>
        <w:t>them</w:t>
      </w:r>
    </w:p>
    <w:p w14:paraId="12FA9FDC" w14:textId="77777777" w:rsidR="003A4566" w:rsidRDefault="003A4566" w:rsidP="003A4566">
      <w:pPr>
        <w:pStyle w:val="ListParagraph"/>
        <w:numPr>
          <w:ilvl w:val="0"/>
          <w:numId w:val="10"/>
        </w:numPr>
        <w:tabs>
          <w:tab w:val="left" w:pos="775"/>
          <w:tab w:val="left" w:pos="776"/>
        </w:tabs>
        <w:spacing w:before="21" w:line="259" w:lineRule="auto"/>
        <w:ind w:left="775" w:right="743" w:hanging="358"/>
        <w:rPr>
          <w:rFonts w:ascii="Symbol" w:hAnsi="Symbol"/>
          <w:color w:val="363938"/>
        </w:rPr>
      </w:pPr>
      <w:r>
        <w:t>maintain an appropriate level of confidentiality whilst at the same time liaising with relevant professionals</w:t>
      </w:r>
    </w:p>
    <w:p w14:paraId="33D3810E" w14:textId="77777777" w:rsidR="003A4566" w:rsidRDefault="003A4566" w:rsidP="003A4566">
      <w:pPr>
        <w:pStyle w:val="ListParagraph"/>
        <w:numPr>
          <w:ilvl w:val="0"/>
          <w:numId w:val="10"/>
        </w:numPr>
        <w:tabs>
          <w:tab w:val="left" w:pos="775"/>
          <w:tab w:val="left" w:pos="776"/>
        </w:tabs>
        <w:spacing w:line="279" w:lineRule="exact"/>
        <w:ind w:left="775" w:hanging="358"/>
        <w:rPr>
          <w:rFonts w:ascii="Symbol" w:hAnsi="Symbol"/>
          <w:color w:val="363938"/>
        </w:rPr>
      </w:pPr>
      <w:r>
        <w:t>represent</w:t>
      </w:r>
      <w:r>
        <w:rPr>
          <w:spacing w:val="-12"/>
        </w:rPr>
        <w:t xml:space="preserve"> </w:t>
      </w:r>
      <w:r>
        <w:t>the</w:t>
      </w:r>
      <w:r>
        <w:rPr>
          <w:spacing w:val="-11"/>
        </w:rPr>
        <w:t xml:space="preserve"> </w:t>
      </w:r>
      <w:r>
        <w:t>school</w:t>
      </w:r>
      <w:r>
        <w:rPr>
          <w:spacing w:val="-13"/>
        </w:rPr>
        <w:t xml:space="preserve"> </w:t>
      </w:r>
      <w:r>
        <w:t>at</w:t>
      </w:r>
      <w:r>
        <w:rPr>
          <w:spacing w:val="-12"/>
        </w:rPr>
        <w:t xml:space="preserve"> </w:t>
      </w:r>
      <w:r>
        <w:t>meetings</w:t>
      </w:r>
      <w:r>
        <w:rPr>
          <w:spacing w:val="-12"/>
        </w:rPr>
        <w:t xml:space="preserve"> </w:t>
      </w:r>
      <w:r>
        <w:t>of</w:t>
      </w:r>
      <w:r>
        <w:rPr>
          <w:spacing w:val="-12"/>
        </w:rPr>
        <w:t xml:space="preserve"> </w:t>
      </w:r>
      <w:r>
        <w:t>designated</w:t>
      </w:r>
      <w:r>
        <w:rPr>
          <w:spacing w:val="-11"/>
        </w:rPr>
        <w:t xml:space="preserve"> </w:t>
      </w:r>
      <w:r>
        <w:t>leads</w:t>
      </w:r>
      <w:r>
        <w:rPr>
          <w:spacing w:val="-11"/>
        </w:rPr>
        <w:t xml:space="preserve"> </w:t>
      </w:r>
      <w:r>
        <w:t>and</w:t>
      </w:r>
      <w:r>
        <w:rPr>
          <w:spacing w:val="-12"/>
        </w:rPr>
        <w:t xml:space="preserve"> </w:t>
      </w:r>
      <w:r>
        <w:t>circulate</w:t>
      </w:r>
      <w:r>
        <w:rPr>
          <w:spacing w:val="-10"/>
        </w:rPr>
        <w:t xml:space="preserve"> </w:t>
      </w:r>
      <w:r>
        <w:t>the</w:t>
      </w:r>
      <w:r>
        <w:rPr>
          <w:spacing w:val="-12"/>
        </w:rPr>
        <w:t xml:space="preserve"> </w:t>
      </w:r>
      <w:r>
        <w:t>outcomes</w:t>
      </w:r>
      <w:r>
        <w:rPr>
          <w:spacing w:val="-11"/>
        </w:rPr>
        <w:t xml:space="preserve"> </w:t>
      </w:r>
      <w:r>
        <w:t>to</w:t>
      </w:r>
      <w:r>
        <w:rPr>
          <w:spacing w:val="-11"/>
        </w:rPr>
        <w:t xml:space="preserve"> </w:t>
      </w:r>
      <w:r>
        <w:t>staff</w:t>
      </w:r>
      <w:r>
        <w:rPr>
          <w:spacing w:val="-13"/>
        </w:rPr>
        <w:t xml:space="preserve"> </w:t>
      </w:r>
      <w:r>
        <w:t>members</w:t>
      </w:r>
    </w:p>
    <w:p w14:paraId="540AD086" w14:textId="77777777" w:rsidR="003A4566" w:rsidRDefault="003A4566" w:rsidP="003A4566">
      <w:pPr>
        <w:pStyle w:val="ListParagraph"/>
        <w:numPr>
          <w:ilvl w:val="0"/>
          <w:numId w:val="10"/>
        </w:numPr>
        <w:tabs>
          <w:tab w:val="left" w:pos="775"/>
          <w:tab w:val="left" w:pos="776"/>
        </w:tabs>
        <w:spacing w:before="22"/>
        <w:ind w:left="775" w:hanging="358"/>
        <w:rPr>
          <w:rFonts w:ascii="Symbol" w:hAnsi="Symbol"/>
          <w:color w:val="363938"/>
        </w:rPr>
      </w:pPr>
      <w:r>
        <w:t>ensure staff members receive frequent updates regarding particularly vulnerable</w:t>
      </w:r>
      <w:r>
        <w:rPr>
          <w:spacing w:val="-12"/>
        </w:rPr>
        <w:t xml:space="preserve"> </w:t>
      </w:r>
      <w:r>
        <w:t>LAC</w:t>
      </w:r>
    </w:p>
    <w:p w14:paraId="3DEE87BC" w14:textId="77777777" w:rsidR="003A4566" w:rsidRDefault="003A4566" w:rsidP="003A4566">
      <w:pPr>
        <w:rPr>
          <w:rFonts w:ascii="Symbol" w:hAnsi="Symbol"/>
        </w:rPr>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02DA1616" w14:textId="77777777" w:rsidR="003A4566" w:rsidRDefault="003A4566" w:rsidP="003A4566">
      <w:pPr>
        <w:pStyle w:val="ListParagraph"/>
        <w:numPr>
          <w:ilvl w:val="0"/>
          <w:numId w:val="10"/>
        </w:numPr>
        <w:tabs>
          <w:tab w:val="left" w:pos="778"/>
        </w:tabs>
        <w:spacing w:before="89" w:line="259" w:lineRule="auto"/>
        <w:ind w:left="777" w:right="738" w:hanging="358"/>
        <w:jc w:val="both"/>
        <w:rPr>
          <w:rFonts w:ascii="Symbol" w:hAnsi="Symbol"/>
          <w:color w:val="363938"/>
        </w:rPr>
      </w:pPr>
      <w:r>
        <w:lastRenderedPageBreak/>
        <w:t>work with other institutions to ensure that pupils’ transition to the next stage in their education is as smooth as possible, confirming that any other appropriate institutes have all the necessary documents</w:t>
      </w:r>
    </w:p>
    <w:p w14:paraId="038DF4DB" w14:textId="77777777" w:rsidR="003A4566" w:rsidRDefault="003A4566" w:rsidP="003A4566">
      <w:pPr>
        <w:pStyle w:val="ListParagraph"/>
        <w:numPr>
          <w:ilvl w:val="0"/>
          <w:numId w:val="10"/>
        </w:numPr>
        <w:tabs>
          <w:tab w:val="left" w:pos="778"/>
        </w:tabs>
        <w:spacing w:line="259" w:lineRule="auto"/>
        <w:ind w:left="777" w:right="741" w:hanging="358"/>
        <w:jc w:val="both"/>
        <w:rPr>
          <w:rFonts w:ascii="Symbol" w:hAnsi="Symbol"/>
          <w:color w:val="363938"/>
        </w:rPr>
      </w:pPr>
      <w:r>
        <w:t>where necessary, securely transfer pupils’ personal files, as well as those containing child protection issues, to other educational establishments, ensuring that confirmation of receipt is obtained</w:t>
      </w:r>
    </w:p>
    <w:p w14:paraId="77F72523" w14:textId="77777777" w:rsidR="003A4566" w:rsidRDefault="003A4566" w:rsidP="003A4566">
      <w:pPr>
        <w:spacing w:line="259" w:lineRule="auto"/>
        <w:jc w:val="both"/>
        <w:rPr>
          <w:rFonts w:ascii="Symbol" w:hAnsi="Symbol"/>
        </w:rPr>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5F58ADA9" w14:textId="77777777" w:rsidR="003A4566" w:rsidRPr="001A7A59" w:rsidRDefault="003A4566" w:rsidP="003A4566">
      <w:pPr>
        <w:spacing w:before="89"/>
        <w:ind w:left="420"/>
        <w:rPr>
          <w:b/>
          <w:color w:val="262626" w:themeColor="text1" w:themeTint="D9"/>
          <w:sz w:val="24"/>
        </w:rPr>
      </w:pPr>
      <w:bookmarkStart w:id="150" w:name="Appendix_3:_Safe_working_practices"/>
      <w:bookmarkStart w:id="151" w:name="_bookmark70"/>
      <w:bookmarkEnd w:id="150"/>
      <w:bookmarkEnd w:id="151"/>
      <w:r w:rsidRPr="001A7A59">
        <w:rPr>
          <w:b/>
          <w:color w:val="262626" w:themeColor="text1" w:themeTint="D9"/>
          <w:sz w:val="24"/>
        </w:rPr>
        <w:lastRenderedPageBreak/>
        <w:t>Appendix 3: Safe working practices</w:t>
      </w:r>
    </w:p>
    <w:p w14:paraId="680B03FC" w14:textId="77777777" w:rsidR="003A4566" w:rsidRDefault="003A4566" w:rsidP="003A4566">
      <w:pPr>
        <w:pStyle w:val="Heading4"/>
        <w:spacing w:before="144"/>
        <w:ind w:left="420"/>
      </w:pPr>
      <w:r>
        <w:t>Propriety and</w:t>
      </w:r>
      <w:r>
        <w:rPr>
          <w:spacing w:val="-13"/>
        </w:rPr>
        <w:t xml:space="preserve"> </w:t>
      </w:r>
      <w:r>
        <w:t>behaviour</w:t>
      </w:r>
    </w:p>
    <w:p w14:paraId="09A4C15A" w14:textId="77777777" w:rsidR="003A4566" w:rsidRDefault="003A4566" w:rsidP="003A4566">
      <w:pPr>
        <w:pStyle w:val="BodyText"/>
        <w:spacing w:before="181"/>
        <w:ind w:left="420" w:firstLine="0"/>
      </w:pPr>
      <w:r>
        <w:t>All staff are expected</w:t>
      </w:r>
      <w:r>
        <w:rPr>
          <w:spacing w:val="-12"/>
        </w:rPr>
        <w:t xml:space="preserve"> </w:t>
      </w:r>
      <w:r>
        <w:t>to:</w:t>
      </w:r>
    </w:p>
    <w:p w14:paraId="109A5544" w14:textId="77777777" w:rsidR="003A4566" w:rsidRDefault="003A4566" w:rsidP="003A4566">
      <w:pPr>
        <w:pStyle w:val="ListParagraph"/>
        <w:numPr>
          <w:ilvl w:val="0"/>
          <w:numId w:val="10"/>
        </w:numPr>
        <w:tabs>
          <w:tab w:val="left" w:pos="778"/>
        </w:tabs>
        <w:spacing w:before="181"/>
        <w:ind w:left="777" w:hanging="359"/>
        <w:jc w:val="both"/>
        <w:rPr>
          <w:rFonts w:ascii="Symbol" w:hAnsi="Symbol"/>
          <w:color w:val="363938"/>
        </w:rPr>
      </w:pPr>
      <w:r>
        <w:t>set high expectations and challenging targets for all</w:t>
      </w:r>
      <w:r>
        <w:rPr>
          <w:spacing w:val="-7"/>
        </w:rPr>
        <w:t xml:space="preserve"> </w:t>
      </w:r>
      <w:r>
        <w:t>pupils</w:t>
      </w:r>
    </w:p>
    <w:p w14:paraId="0BC5D4B1" w14:textId="77777777" w:rsidR="003A4566" w:rsidRDefault="003A4566" w:rsidP="003A4566">
      <w:pPr>
        <w:pStyle w:val="ListParagraph"/>
        <w:numPr>
          <w:ilvl w:val="0"/>
          <w:numId w:val="10"/>
        </w:numPr>
        <w:tabs>
          <w:tab w:val="left" w:pos="778"/>
        </w:tabs>
        <w:spacing w:before="21" w:line="259" w:lineRule="auto"/>
        <w:ind w:left="777" w:right="739" w:hanging="358"/>
        <w:jc w:val="both"/>
        <w:rPr>
          <w:rFonts w:ascii="Symbol" w:hAnsi="Symbol"/>
          <w:color w:val="363938"/>
        </w:rPr>
      </w:pPr>
      <w:r>
        <w:t>promote fundamental British values, including democracy, the rule of law, freedom of religion, individual liberty, freedom of speech, freedom of thought, freedom of association and mutual respect and tolerance of different faiths and beliefs, fairness, social responsibility, liberty and equality for</w:t>
      </w:r>
      <w:r>
        <w:rPr>
          <w:spacing w:val="-2"/>
        </w:rPr>
        <w:t xml:space="preserve"> </w:t>
      </w:r>
      <w:r>
        <w:t>all</w:t>
      </w:r>
    </w:p>
    <w:p w14:paraId="3F7D4C9D" w14:textId="77777777" w:rsidR="003A4566" w:rsidRDefault="003A4566" w:rsidP="003A4566">
      <w:pPr>
        <w:pStyle w:val="ListParagraph"/>
        <w:numPr>
          <w:ilvl w:val="0"/>
          <w:numId w:val="10"/>
        </w:numPr>
        <w:tabs>
          <w:tab w:val="left" w:pos="778"/>
        </w:tabs>
        <w:spacing w:line="259" w:lineRule="auto"/>
        <w:ind w:left="777" w:right="736" w:hanging="358"/>
        <w:jc w:val="both"/>
        <w:rPr>
          <w:rFonts w:ascii="Symbol" w:hAnsi="Symbol"/>
          <w:color w:val="363938"/>
        </w:rPr>
      </w:pPr>
      <w:r>
        <w:t>ensure that they set expectations of the highest standards of behaviour and conduct within school,</w:t>
      </w:r>
      <w:r>
        <w:rPr>
          <w:spacing w:val="-7"/>
        </w:rPr>
        <w:t xml:space="preserve"> </w:t>
      </w:r>
      <w:r>
        <w:t>regardless</w:t>
      </w:r>
      <w:r>
        <w:rPr>
          <w:spacing w:val="-7"/>
        </w:rPr>
        <w:t xml:space="preserve"> </w:t>
      </w:r>
      <w:r>
        <w:t>of</w:t>
      </w:r>
      <w:r>
        <w:rPr>
          <w:spacing w:val="-6"/>
        </w:rPr>
        <w:t xml:space="preserve"> </w:t>
      </w:r>
      <w:r>
        <w:t>whether</w:t>
      </w:r>
      <w:r>
        <w:rPr>
          <w:spacing w:val="-7"/>
        </w:rPr>
        <w:t xml:space="preserve"> </w:t>
      </w:r>
      <w:r>
        <w:t>in</w:t>
      </w:r>
      <w:r>
        <w:rPr>
          <w:spacing w:val="-6"/>
        </w:rPr>
        <w:t xml:space="preserve"> </w:t>
      </w:r>
      <w:r>
        <w:t>class</w:t>
      </w:r>
      <w:r>
        <w:rPr>
          <w:spacing w:val="-7"/>
        </w:rPr>
        <w:t xml:space="preserve"> </w:t>
      </w:r>
      <w:r>
        <w:t>or</w:t>
      </w:r>
      <w:r>
        <w:rPr>
          <w:spacing w:val="-6"/>
        </w:rPr>
        <w:t xml:space="preserve"> </w:t>
      </w:r>
      <w:r>
        <w:t>beyond,</w:t>
      </w:r>
      <w:r>
        <w:rPr>
          <w:spacing w:val="-7"/>
        </w:rPr>
        <w:t xml:space="preserve"> </w:t>
      </w:r>
      <w:r>
        <w:t>and</w:t>
      </w:r>
      <w:r>
        <w:rPr>
          <w:spacing w:val="-6"/>
        </w:rPr>
        <w:t xml:space="preserve"> </w:t>
      </w:r>
      <w:r>
        <w:t>challenge</w:t>
      </w:r>
      <w:r>
        <w:rPr>
          <w:spacing w:val="-8"/>
        </w:rPr>
        <w:t xml:space="preserve"> </w:t>
      </w:r>
      <w:r>
        <w:t>activities</w:t>
      </w:r>
      <w:r>
        <w:rPr>
          <w:spacing w:val="-6"/>
        </w:rPr>
        <w:t xml:space="preserve"> </w:t>
      </w:r>
      <w:r>
        <w:t>by</w:t>
      </w:r>
      <w:r>
        <w:rPr>
          <w:spacing w:val="-7"/>
        </w:rPr>
        <w:t xml:space="preserve"> </w:t>
      </w:r>
      <w:r>
        <w:t>any</w:t>
      </w:r>
      <w:r>
        <w:rPr>
          <w:spacing w:val="-6"/>
        </w:rPr>
        <w:t xml:space="preserve"> </w:t>
      </w:r>
      <w:r>
        <w:t>pupil</w:t>
      </w:r>
      <w:r>
        <w:rPr>
          <w:spacing w:val="-5"/>
        </w:rPr>
        <w:t xml:space="preserve"> </w:t>
      </w:r>
      <w:r>
        <w:t>that</w:t>
      </w:r>
      <w:r>
        <w:rPr>
          <w:spacing w:val="-7"/>
        </w:rPr>
        <w:t xml:space="preserve"> </w:t>
      </w:r>
      <w:r>
        <w:t>may</w:t>
      </w:r>
      <w:r>
        <w:rPr>
          <w:spacing w:val="-6"/>
        </w:rPr>
        <w:t xml:space="preserve"> </w:t>
      </w:r>
      <w:r>
        <w:t>be considered to be of an inappropriate</w:t>
      </w:r>
      <w:r>
        <w:rPr>
          <w:spacing w:val="-4"/>
        </w:rPr>
        <w:t xml:space="preserve"> </w:t>
      </w:r>
      <w:r>
        <w:t>nature</w:t>
      </w:r>
    </w:p>
    <w:p w14:paraId="44F0F35C" w14:textId="77777777" w:rsidR="003A4566" w:rsidRDefault="003A4566" w:rsidP="003A4566">
      <w:pPr>
        <w:pStyle w:val="BodyText"/>
        <w:spacing w:before="160"/>
        <w:ind w:left="419" w:firstLine="0"/>
      </w:pPr>
      <w:r>
        <w:t>All staff are expected to refrain from:</w:t>
      </w:r>
    </w:p>
    <w:p w14:paraId="6AB4DF78" w14:textId="77777777" w:rsidR="003A4566" w:rsidRDefault="003A4566" w:rsidP="003A4566">
      <w:pPr>
        <w:pStyle w:val="ListParagraph"/>
        <w:numPr>
          <w:ilvl w:val="0"/>
          <w:numId w:val="10"/>
        </w:numPr>
        <w:tabs>
          <w:tab w:val="left" w:pos="777"/>
          <w:tab w:val="left" w:pos="778"/>
        </w:tabs>
        <w:spacing w:before="180"/>
        <w:ind w:left="777" w:hanging="359"/>
        <w:rPr>
          <w:rFonts w:ascii="Symbol" w:hAnsi="Symbol"/>
          <w:color w:val="363938"/>
        </w:rPr>
      </w:pPr>
      <w:r>
        <w:t>making inappropriate remarks (including innuendoes) to, or about, a</w:t>
      </w:r>
      <w:r>
        <w:rPr>
          <w:spacing w:val="-12"/>
        </w:rPr>
        <w:t xml:space="preserve"> </w:t>
      </w:r>
      <w:r>
        <w:t>pupil</w:t>
      </w:r>
    </w:p>
    <w:p w14:paraId="37EDF0A3" w14:textId="77777777" w:rsidR="003A4566" w:rsidRDefault="003A4566" w:rsidP="003A4566">
      <w:pPr>
        <w:pStyle w:val="ListParagraph"/>
        <w:numPr>
          <w:ilvl w:val="0"/>
          <w:numId w:val="10"/>
        </w:numPr>
        <w:tabs>
          <w:tab w:val="left" w:pos="777"/>
          <w:tab w:val="left" w:pos="778"/>
        </w:tabs>
        <w:spacing w:before="21"/>
        <w:ind w:left="777" w:hanging="359"/>
        <w:rPr>
          <w:rFonts w:ascii="Symbol" w:hAnsi="Symbol"/>
          <w:color w:val="363938"/>
        </w:rPr>
      </w:pPr>
      <w:r>
        <w:t>discussing personal relationships with or in the presence of</w:t>
      </w:r>
      <w:r>
        <w:rPr>
          <w:spacing w:val="-8"/>
        </w:rPr>
        <w:t xml:space="preserve"> </w:t>
      </w:r>
      <w:r>
        <w:t>pupils</w:t>
      </w:r>
    </w:p>
    <w:p w14:paraId="3E356239" w14:textId="77777777" w:rsidR="003A4566" w:rsidRDefault="003A4566" w:rsidP="003A4566">
      <w:pPr>
        <w:pStyle w:val="ListParagraph"/>
        <w:numPr>
          <w:ilvl w:val="0"/>
          <w:numId w:val="10"/>
        </w:numPr>
        <w:tabs>
          <w:tab w:val="left" w:pos="776"/>
          <w:tab w:val="left" w:pos="778"/>
        </w:tabs>
        <w:spacing w:before="21"/>
        <w:ind w:left="777" w:hanging="359"/>
        <w:rPr>
          <w:rFonts w:ascii="Symbol" w:hAnsi="Symbol"/>
          <w:color w:val="363938"/>
        </w:rPr>
      </w:pPr>
      <w:r>
        <w:t>discussing a pupil’s personal relationships in inappropriate settings or</w:t>
      </w:r>
      <w:r>
        <w:rPr>
          <w:spacing w:val="-12"/>
        </w:rPr>
        <w:t xml:space="preserve"> </w:t>
      </w:r>
      <w:r>
        <w:t>contexts</w:t>
      </w:r>
    </w:p>
    <w:p w14:paraId="210609B6" w14:textId="77777777" w:rsidR="003A4566" w:rsidRDefault="003A4566" w:rsidP="003A4566">
      <w:pPr>
        <w:pStyle w:val="ListParagraph"/>
        <w:numPr>
          <w:ilvl w:val="0"/>
          <w:numId w:val="10"/>
        </w:numPr>
        <w:tabs>
          <w:tab w:val="left" w:pos="776"/>
          <w:tab w:val="left" w:pos="778"/>
        </w:tabs>
        <w:spacing w:before="22" w:line="259" w:lineRule="auto"/>
        <w:ind w:left="777" w:right="738" w:hanging="358"/>
        <w:rPr>
          <w:rFonts w:ascii="Symbol" w:hAnsi="Symbol"/>
          <w:color w:val="363938"/>
        </w:rPr>
      </w:pPr>
      <w:r>
        <w:t>making unprofessional personal comments which scapegoat, demean or humiliate, or might be interpreted as</w:t>
      </w:r>
      <w:r>
        <w:rPr>
          <w:spacing w:val="-2"/>
        </w:rPr>
        <w:t xml:space="preserve"> </w:t>
      </w:r>
      <w:r>
        <w:t>such</w:t>
      </w:r>
    </w:p>
    <w:p w14:paraId="7FAF5F42" w14:textId="77777777" w:rsidR="003A4566" w:rsidRDefault="003A4566" w:rsidP="003A4566">
      <w:pPr>
        <w:pStyle w:val="BodyText"/>
        <w:spacing w:before="160" w:line="259" w:lineRule="auto"/>
        <w:ind w:left="419" w:right="739" w:firstLine="0"/>
        <w:jc w:val="both"/>
      </w:pPr>
      <w:r>
        <w:t>All</w:t>
      </w:r>
      <w:r>
        <w:rPr>
          <w:spacing w:val="-11"/>
        </w:rPr>
        <w:t xml:space="preserve"> </w:t>
      </w:r>
      <w:r>
        <w:t>staff</w:t>
      </w:r>
      <w:r>
        <w:rPr>
          <w:spacing w:val="-10"/>
        </w:rPr>
        <w:t xml:space="preserve"> </w:t>
      </w:r>
      <w:r>
        <w:t>are</w:t>
      </w:r>
      <w:r>
        <w:rPr>
          <w:spacing w:val="-9"/>
        </w:rPr>
        <w:t xml:space="preserve"> </w:t>
      </w:r>
      <w:r>
        <w:t>aware</w:t>
      </w:r>
      <w:r>
        <w:rPr>
          <w:spacing w:val="-10"/>
        </w:rPr>
        <w:t xml:space="preserve"> </w:t>
      </w:r>
      <w:r>
        <w:t>that</w:t>
      </w:r>
      <w:r>
        <w:rPr>
          <w:spacing w:val="-11"/>
        </w:rPr>
        <w:t xml:space="preserve"> </w:t>
      </w:r>
      <w:r>
        <w:t>inappropriate</w:t>
      </w:r>
      <w:r>
        <w:rPr>
          <w:spacing w:val="-9"/>
        </w:rPr>
        <w:t xml:space="preserve"> </w:t>
      </w:r>
      <w:r>
        <w:t>behaviour</w:t>
      </w:r>
      <w:r>
        <w:rPr>
          <w:spacing w:val="-10"/>
        </w:rPr>
        <w:t xml:space="preserve"> </w:t>
      </w:r>
      <w:r>
        <w:t>towards</w:t>
      </w:r>
      <w:r>
        <w:rPr>
          <w:spacing w:val="-11"/>
        </w:rPr>
        <w:t xml:space="preserve"> </w:t>
      </w:r>
      <w:r>
        <w:t>pupils</w:t>
      </w:r>
      <w:r>
        <w:rPr>
          <w:spacing w:val="-10"/>
        </w:rPr>
        <w:t xml:space="preserve"> </w:t>
      </w:r>
      <w:r>
        <w:t>is</w:t>
      </w:r>
      <w:r>
        <w:rPr>
          <w:spacing w:val="-9"/>
        </w:rPr>
        <w:t xml:space="preserve"> </w:t>
      </w:r>
      <w:r>
        <w:t>unacceptable</w:t>
      </w:r>
      <w:r>
        <w:rPr>
          <w:spacing w:val="-9"/>
        </w:rPr>
        <w:t xml:space="preserve"> </w:t>
      </w:r>
      <w:r>
        <w:t>and</w:t>
      </w:r>
      <w:r>
        <w:rPr>
          <w:spacing w:val="-10"/>
        </w:rPr>
        <w:t xml:space="preserve"> </w:t>
      </w:r>
      <w:r>
        <w:t>that</w:t>
      </w:r>
      <w:r>
        <w:rPr>
          <w:spacing w:val="-9"/>
        </w:rPr>
        <w:t xml:space="preserve"> </w:t>
      </w:r>
      <w:r>
        <w:t>their</w:t>
      </w:r>
      <w:r>
        <w:rPr>
          <w:spacing w:val="-10"/>
        </w:rPr>
        <w:t xml:space="preserve"> </w:t>
      </w:r>
      <w:r>
        <w:t>conduct towards pupils must be beyond</w:t>
      </w:r>
      <w:r>
        <w:rPr>
          <w:spacing w:val="-4"/>
        </w:rPr>
        <w:t xml:space="preserve"> </w:t>
      </w:r>
      <w:r>
        <w:t>reproach.</w:t>
      </w:r>
    </w:p>
    <w:p w14:paraId="05E66682" w14:textId="77777777" w:rsidR="003A4566" w:rsidRDefault="003A4566" w:rsidP="003A4566">
      <w:pPr>
        <w:pStyle w:val="BodyText"/>
        <w:spacing w:before="159" w:line="259" w:lineRule="auto"/>
        <w:ind w:left="419" w:right="738" w:firstLine="0"/>
        <w:jc w:val="both"/>
      </w:pPr>
      <w:r>
        <w:t>In addition, staff should understand that, under the Sexual Offences Act 2003, it is an offence for a person</w:t>
      </w:r>
      <w:r>
        <w:rPr>
          <w:spacing w:val="-4"/>
        </w:rPr>
        <w:t xml:space="preserve"> </w:t>
      </w:r>
      <w:r>
        <w:t>over</w:t>
      </w:r>
      <w:r>
        <w:rPr>
          <w:spacing w:val="-4"/>
        </w:rPr>
        <w:t xml:space="preserve"> </w:t>
      </w:r>
      <w:r>
        <w:t>the</w:t>
      </w:r>
      <w:r>
        <w:rPr>
          <w:spacing w:val="-4"/>
        </w:rPr>
        <w:t xml:space="preserve"> </w:t>
      </w:r>
      <w:r>
        <w:t>age</w:t>
      </w:r>
      <w:r>
        <w:rPr>
          <w:spacing w:val="-4"/>
        </w:rPr>
        <w:t xml:space="preserve"> </w:t>
      </w:r>
      <w:r>
        <w:t>of</w:t>
      </w:r>
      <w:r>
        <w:rPr>
          <w:spacing w:val="-4"/>
        </w:rPr>
        <w:t xml:space="preserve"> </w:t>
      </w:r>
      <w:r>
        <w:t>18</w:t>
      </w:r>
      <w:r>
        <w:rPr>
          <w:spacing w:val="-4"/>
        </w:rPr>
        <w:t xml:space="preserve"> </w:t>
      </w:r>
      <w:r>
        <w:t>to</w:t>
      </w:r>
      <w:r>
        <w:rPr>
          <w:spacing w:val="-3"/>
        </w:rPr>
        <w:t xml:space="preserve"> </w:t>
      </w:r>
      <w:r>
        <w:t>have</w:t>
      </w:r>
      <w:r>
        <w:rPr>
          <w:spacing w:val="-4"/>
        </w:rPr>
        <w:t xml:space="preserve"> </w:t>
      </w:r>
      <w:r>
        <w:t>a</w:t>
      </w:r>
      <w:r>
        <w:rPr>
          <w:spacing w:val="-4"/>
        </w:rPr>
        <w:t xml:space="preserve"> </w:t>
      </w:r>
      <w:r>
        <w:t>sexual</w:t>
      </w:r>
      <w:r>
        <w:rPr>
          <w:spacing w:val="-4"/>
        </w:rPr>
        <w:t xml:space="preserve"> </w:t>
      </w:r>
      <w:r>
        <w:t>relationship</w:t>
      </w:r>
      <w:r>
        <w:rPr>
          <w:spacing w:val="-4"/>
        </w:rPr>
        <w:t xml:space="preserve"> </w:t>
      </w:r>
      <w:r>
        <w:t>with</w:t>
      </w:r>
      <w:r>
        <w:rPr>
          <w:spacing w:val="-4"/>
        </w:rPr>
        <w:t xml:space="preserve"> </w:t>
      </w:r>
      <w:r>
        <w:t>a</w:t>
      </w:r>
      <w:r>
        <w:rPr>
          <w:spacing w:val="-3"/>
        </w:rPr>
        <w:t xml:space="preserve"> </w:t>
      </w:r>
      <w:r>
        <w:t>person</w:t>
      </w:r>
      <w:r>
        <w:rPr>
          <w:spacing w:val="-4"/>
        </w:rPr>
        <w:t xml:space="preserve"> </w:t>
      </w:r>
      <w:r>
        <w:t>under</w:t>
      </w:r>
      <w:r>
        <w:rPr>
          <w:spacing w:val="-3"/>
        </w:rPr>
        <w:t xml:space="preserve"> </w:t>
      </w:r>
      <w:r>
        <w:t>the</w:t>
      </w:r>
      <w:r>
        <w:rPr>
          <w:spacing w:val="-3"/>
        </w:rPr>
        <w:t xml:space="preserve"> </w:t>
      </w:r>
      <w:r>
        <w:t>age</w:t>
      </w:r>
      <w:r>
        <w:rPr>
          <w:spacing w:val="-4"/>
        </w:rPr>
        <w:t xml:space="preserve"> </w:t>
      </w:r>
      <w:r>
        <w:t>of</w:t>
      </w:r>
      <w:r>
        <w:rPr>
          <w:spacing w:val="-4"/>
        </w:rPr>
        <w:t xml:space="preserve"> </w:t>
      </w:r>
      <w:r>
        <w:t>18,</w:t>
      </w:r>
      <w:r>
        <w:rPr>
          <w:spacing w:val="-3"/>
        </w:rPr>
        <w:t xml:space="preserve"> </w:t>
      </w:r>
      <w:r>
        <w:t>where</w:t>
      </w:r>
      <w:r>
        <w:rPr>
          <w:spacing w:val="-4"/>
        </w:rPr>
        <w:t xml:space="preserve"> </w:t>
      </w:r>
      <w:r>
        <w:t>that person is in a position of trust, even if the relationship is consensual. This means that any sexual activity between a member of the school staff and a pupil under 18 is a criminal offence, even if that pupil is over the age of</w:t>
      </w:r>
      <w:r>
        <w:rPr>
          <w:spacing w:val="-5"/>
        </w:rPr>
        <w:t xml:space="preserve"> </w:t>
      </w:r>
      <w:r>
        <w:t>consent.</w:t>
      </w:r>
    </w:p>
    <w:p w14:paraId="72F742B2" w14:textId="77777777" w:rsidR="003A4566" w:rsidRDefault="003A4566" w:rsidP="003A4566">
      <w:pPr>
        <w:pStyle w:val="Heading4"/>
        <w:spacing w:before="159"/>
      </w:pPr>
      <w:r>
        <w:t>Dress and appearance</w:t>
      </w:r>
    </w:p>
    <w:p w14:paraId="12C68CB8" w14:textId="77777777" w:rsidR="003A4566" w:rsidRDefault="003A4566" w:rsidP="003A4566">
      <w:pPr>
        <w:pStyle w:val="BodyText"/>
        <w:spacing w:before="182"/>
        <w:ind w:left="419" w:firstLine="0"/>
      </w:pPr>
      <w:r>
        <w:t>All staff are expected to wear clothing which:</w:t>
      </w:r>
    </w:p>
    <w:p w14:paraId="6611319A" w14:textId="77777777" w:rsidR="003A4566" w:rsidRDefault="003A4566" w:rsidP="003A4566">
      <w:pPr>
        <w:pStyle w:val="ListParagraph"/>
        <w:numPr>
          <w:ilvl w:val="0"/>
          <w:numId w:val="10"/>
        </w:numPr>
        <w:tabs>
          <w:tab w:val="left" w:pos="776"/>
          <w:tab w:val="left" w:pos="778"/>
        </w:tabs>
        <w:spacing w:before="180"/>
        <w:ind w:left="777" w:hanging="359"/>
        <w:rPr>
          <w:rFonts w:ascii="Symbol" w:hAnsi="Symbol"/>
          <w:color w:val="363938"/>
        </w:rPr>
      </w:pPr>
      <w:r>
        <w:t>promotes a positive and professional</w:t>
      </w:r>
      <w:r>
        <w:rPr>
          <w:spacing w:val="-5"/>
        </w:rPr>
        <w:t xml:space="preserve"> </w:t>
      </w:r>
      <w:r>
        <w:t>image</w:t>
      </w:r>
    </w:p>
    <w:p w14:paraId="3CA8DB14" w14:textId="77777777" w:rsidR="003A4566" w:rsidRDefault="003A4566" w:rsidP="003A4566">
      <w:pPr>
        <w:pStyle w:val="ListParagraph"/>
        <w:numPr>
          <w:ilvl w:val="0"/>
          <w:numId w:val="10"/>
        </w:numPr>
        <w:tabs>
          <w:tab w:val="left" w:pos="776"/>
          <w:tab w:val="left" w:pos="778"/>
        </w:tabs>
        <w:spacing w:before="21"/>
        <w:ind w:left="777" w:hanging="359"/>
        <w:rPr>
          <w:rFonts w:ascii="Symbol" w:hAnsi="Symbol"/>
          <w:color w:val="363938"/>
        </w:rPr>
      </w:pPr>
      <w:r>
        <w:t>is appropriate to their</w:t>
      </w:r>
      <w:r>
        <w:rPr>
          <w:spacing w:val="-2"/>
        </w:rPr>
        <w:t xml:space="preserve"> </w:t>
      </w:r>
      <w:r>
        <w:t>role</w:t>
      </w:r>
    </w:p>
    <w:p w14:paraId="34E96AF4" w14:textId="77777777" w:rsidR="003A4566" w:rsidRDefault="003A4566" w:rsidP="003A4566">
      <w:pPr>
        <w:pStyle w:val="ListParagraph"/>
        <w:numPr>
          <w:ilvl w:val="0"/>
          <w:numId w:val="10"/>
        </w:numPr>
        <w:tabs>
          <w:tab w:val="left" w:pos="776"/>
          <w:tab w:val="left" w:pos="778"/>
        </w:tabs>
        <w:spacing w:before="21"/>
        <w:ind w:left="777" w:hanging="359"/>
        <w:rPr>
          <w:rFonts w:ascii="Symbol" w:hAnsi="Symbol"/>
          <w:color w:val="363938"/>
        </w:rPr>
      </w:pPr>
      <w:r>
        <w:t>is not likely to be viewed as offensive, revealing or</w:t>
      </w:r>
      <w:r>
        <w:rPr>
          <w:spacing w:val="-10"/>
        </w:rPr>
        <w:t xml:space="preserve"> </w:t>
      </w:r>
      <w:r>
        <w:t>provocative</w:t>
      </w:r>
    </w:p>
    <w:p w14:paraId="79B8E090" w14:textId="77777777" w:rsidR="003A4566" w:rsidRDefault="003A4566" w:rsidP="003A4566">
      <w:pPr>
        <w:pStyle w:val="ListParagraph"/>
        <w:numPr>
          <w:ilvl w:val="0"/>
          <w:numId w:val="10"/>
        </w:numPr>
        <w:tabs>
          <w:tab w:val="left" w:pos="776"/>
          <w:tab w:val="left" w:pos="778"/>
        </w:tabs>
        <w:spacing w:before="21"/>
        <w:ind w:left="777" w:hanging="359"/>
        <w:rPr>
          <w:rFonts w:ascii="Symbol" w:hAnsi="Symbol"/>
          <w:color w:val="363938"/>
        </w:rPr>
      </w:pPr>
      <w:r>
        <w:t>does not distract, cause embarrassment or give rise to</w:t>
      </w:r>
      <w:r>
        <w:rPr>
          <w:spacing w:val="-8"/>
        </w:rPr>
        <w:t xml:space="preserve"> </w:t>
      </w:r>
      <w:r>
        <w:t>misunderstanding</w:t>
      </w:r>
    </w:p>
    <w:p w14:paraId="448BF0EB" w14:textId="77777777" w:rsidR="003A4566" w:rsidRDefault="003A4566" w:rsidP="003A4566">
      <w:pPr>
        <w:pStyle w:val="ListParagraph"/>
        <w:numPr>
          <w:ilvl w:val="0"/>
          <w:numId w:val="10"/>
        </w:numPr>
        <w:tabs>
          <w:tab w:val="left" w:pos="776"/>
          <w:tab w:val="left" w:pos="778"/>
        </w:tabs>
        <w:spacing w:before="22"/>
        <w:ind w:left="777" w:hanging="359"/>
        <w:rPr>
          <w:rFonts w:ascii="Symbol" w:hAnsi="Symbol"/>
          <w:color w:val="363938"/>
        </w:rPr>
      </w:pPr>
      <w:r>
        <w:t>is absent of any political or otherwise contentious</w:t>
      </w:r>
      <w:r>
        <w:rPr>
          <w:spacing w:val="-8"/>
        </w:rPr>
        <w:t xml:space="preserve"> </w:t>
      </w:r>
      <w:r>
        <w:t>slogans</w:t>
      </w:r>
    </w:p>
    <w:p w14:paraId="47A643E8" w14:textId="77777777" w:rsidR="003A4566" w:rsidRDefault="003A4566" w:rsidP="003A4566">
      <w:pPr>
        <w:pStyle w:val="ListParagraph"/>
        <w:numPr>
          <w:ilvl w:val="0"/>
          <w:numId w:val="10"/>
        </w:numPr>
        <w:tabs>
          <w:tab w:val="left" w:pos="776"/>
          <w:tab w:val="left" w:pos="777"/>
        </w:tabs>
        <w:spacing w:before="22"/>
        <w:ind w:hanging="358"/>
        <w:rPr>
          <w:rFonts w:ascii="Symbol" w:hAnsi="Symbol"/>
          <w:color w:val="363938"/>
        </w:rPr>
      </w:pPr>
      <w:r>
        <w:t>is not considered to be</w:t>
      </w:r>
      <w:r>
        <w:rPr>
          <w:spacing w:val="-2"/>
        </w:rPr>
        <w:t xml:space="preserve"> </w:t>
      </w:r>
      <w:r>
        <w:t>discriminatory</w:t>
      </w:r>
    </w:p>
    <w:p w14:paraId="508801A2" w14:textId="77777777" w:rsidR="003A4566" w:rsidRDefault="003A4566" w:rsidP="003A4566">
      <w:pPr>
        <w:spacing w:before="181"/>
        <w:ind w:left="420"/>
        <w:rPr>
          <w:b/>
          <w:sz w:val="24"/>
        </w:rPr>
      </w:pPr>
      <w:r>
        <w:rPr>
          <w:b/>
          <w:sz w:val="24"/>
        </w:rPr>
        <w:t>Rewards and gifts</w:t>
      </w:r>
    </w:p>
    <w:p w14:paraId="0CB38257" w14:textId="77777777" w:rsidR="003A4566" w:rsidRDefault="003A4566" w:rsidP="003A4566">
      <w:pPr>
        <w:pStyle w:val="BodyText"/>
        <w:spacing w:before="183" w:line="259" w:lineRule="auto"/>
        <w:ind w:left="420" w:right="738" w:firstLine="0"/>
        <w:jc w:val="both"/>
      </w:pPr>
      <w:r>
        <w:t>All staff are expected to abide by the trusts Gifts and Hospitality policy which clearly sets out when and how rewards and gifts may or may not be used/accepted.</w:t>
      </w:r>
    </w:p>
    <w:p w14:paraId="5D9BF8F4" w14:textId="77777777" w:rsidR="003A4566" w:rsidRDefault="003A4566" w:rsidP="003A4566">
      <w:pPr>
        <w:pStyle w:val="Heading4"/>
        <w:spacing w:before="160"/>
        <w:ind w:left="420"/>
      </w:pPr>
      <w:r>
        <w:t>Infatuations</w:t>
      </w:r>
    </w:p>
    <w:p w14:paraId="43AA8F11" w14:textId="77777777" w:rsidR="003A4566" w:rsidRDefault="003A4566" w:rsidP="003A4566">
      <w:pPr>
        <w:pStyle w:val="BodyText"/>
        <w:spacing w:before="182" w:line="259" w:lineRule="auto"/>
        <w:ind w:left="420" w:right="871" w:firstLine="0"/>
      </w:pPr>
      <w:r>
        <w:t>All staff are expected to report any indications (verbal, written or physical) that suggest a pupil may be infatuated with a member of staff. This must be reported to a senior leader.</w:t>
      </w:r>
    </w:p>
    <w:p w14:paraId="013F64A2" w14:textId="77777777" w:rsidR="003A4566" w:rsidRDefault="003A4566" w:rsidP="003A4566">
      <w:pPr>
        <w:spacing w:line="259" w:lineRule="auto"/>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78044C14" w14:textId="77777777" w:rsidR="003A4566" w:rsidRDefault="003A4566" w:rsidP="003A4566">
      <w:pPr>
        <w:pStyle w:val="Heading4"/>
        <w:spacing w:before="90"/>
        <w:ind w:left="420"/>
      </w:pPr>
      <w:r>
        <w:lastRenderedPageBreak/>
        <w:t>Photography, videos and other creative arts</w:t>
      </w:r>
    </w:p>
    <w:p w14:paraId="57E78211" w14:textId="77777777" w:rsidR="003A4566" w:rsidRDefault="003A4566" w:rsidP="003A4566">
      <w:pPr>
        <w:pStyle w:val="BodyText"/>
        <w:spacing w:before="182"/>
        <w:ind w:left="419" w:firstLine="0"/>
      </w:pPr>
      <w:r>
        <w:t>All staff are expected to:</w:t>
      </w:r>
    </w:p>
    <w:p w14:paraId="6775B3A5" w14:textId="77777777" w:rsidR="003A4566" w:rsidRDefault="003A4566" w:rsidP="003A4566">
      <w:pPr>
        <w:pStyle w:val="ListParagraph"/>
        <w:numPr>
          <w:ilvl w:val="0"/>
          <w:numId w:val="10"/>
        </w:numPr>
        <w:tabs>
          <w:tab w:val="left" w:pos="778"/>
        </w:tabs>
        <w:spacing w:before="180" w:line="259" w:lineRule="auto"/>
        <w:ind w:left="777" w:right="739" w:hanging="358"/>
        <w:jc w:val="both"/>
        <w:rPr>
          <w:rFonts w:ascii="Symbol" w:hAnsi="Symbol"/>
          <w:color w:val="363938"/>
        </w:rPr>
      </w:pPr>
      <w:r>
        <w:t>refrain from taking images of a child’s injury, bruising or similar (e.g. following a disclosure of abuse) even if requested by children’s social care; or making audio recordings of a child’s disclosure</w:t>
      </w:r>
    </w:p>
    <w:p w14:paraId="2979A93E" w14:textId="77777777" w:rsidR="003A4566" w:rsidRDefault="003A4566" w:rsidP="003A4566">
      <w:pPr>
        <w:pStyle w:val="ListParagraph"/>
        <w:numPr>
          <w:ilvl w:val="0"/>
          <w:numId w:val="10"/>
        </w:numPr>
        <w:tabs>
          <w:tab w:val="left" w:pos="778"/>
        </w:tabs>
        <w:spacing w:line="259" w:lineRule="auto"/>
        <w:ind w:left="777" w:right="739" w:hanging="358"/>
        <w:jc w:val="both"/>
        <w:rPr>
          <w:rFonts w:ascii="Symbol" w:hAnsi="Symbol"/>
          <w:color w:val="363938"/>
        </w:rPr>
      </w:pPr>
      <w:r>
        <w:t>refrain from making any visual recordings of pupils (still or moving), without the prior consent of a senior</w:t>
      </w:r>
      <w:r>
        <w:rPr>
          <w:spacing w:val="-3"/>
        </w:rPr>
        <w:t xml:space="preserve"> </w:t>
      </w:r>
      <w:r>
        <w:t>leader</w:t>
      </w:r>
    </w:p>
    <w:p w14:paraId="3B5E835E" w14:textId="77777777" w:rsidR="003A4566" w:rsidRDefault="003A4566" w:rsidP="003A4566">
      <w:pPr>
        <w:pStyle w:val="ListParagraph"/>
        <w:numPr>
          <w:ilvl w:val="0"/>
          <w:numId w:val="10"/>
        </w:numPr>
        <w:tabs>
          <w:tab w:val="left" w:pos="778"/>
        </w:tabs>
        <w:spacing w:line="280" w:lineRule="exact"/>
        <w:ind w:left="777" w:hanging="359"/>
        <w:jc w:val="both"/>
        <w:rPr>
          <w:rFonts w:ascii="Symbol" w:hAnsi="Symbol"/>
          <w:color w:val="363938"/>
        </w:rPr>
      </w:pPr>
      <w:r>
        <w:t>seek parental consent for a photograph/video to be taken or</w:t>
      </w:r>
      <w:r>
        <w:rPr>
          <w:spacing w:val="-10"/>
        </w:rPr>
        <w:t xml:space="preserve"> </w:t>
      </w:r>
      <w:r>
        <w:t>published</w:t>
      </w:r>
    </w:p>
    <w:p w14:paraId="33E290CE" w14:textId="77777777" w:rsidR="003A4566" w:rsidRDefault="003A4566" w:rsidP="003A4566">
      <w:pPr>
        <w:pStyle w:val="ListParagraph"/>
        <w:numPr>
          <w:ilvl w:val="0"/>
          <w:numId w:val="10"/>
        </w:numPr>
        <w:tabs>
          <w:tab w:val="left" w:pos="777"/>
          <w:tab w:val="left" w:pos="778"/>
        </w:tabs>
        <w:spacing w:before="20" w:line="259" w:lineRule="auto"/>
        <w:ind w:left="777" w:right="739" w:hanging="358"/>
        <w:rPr>
          <w:rFonts w:ascii="Symbol" w:hAnsi="Symbol"/>
          <w:color w:val="363938"/>
        </w:rPr>
      </w:pPr>
      <w:r>
        <w:t>ensure pupil’s consent is obtained for the use of images/recordings after the age of 13 years old. This is in line with the Data Protection</w:t>
      </w:r>
      <w:r>
        <w:rPr>
          <w:spacing w:val="-4"/>
        </w:rPr>
        <w:t xml:space="preserve"> </w:t>
      </w:r>
      <w:r>
        <w:t>guidance</w:t>
      </w:r>
    </w:p>
    <w:p w14:paraId="15D9F8A5" w14:textId="77777777" w:rsidR="003A4566" w:rsidRDefault="003A4566" w:rsidP="003A4566">
      <w:pPr>
        <w:pStyle w:val="ListParagraph"/>
        <w:numPr>
          <w:ilvl w:val="0"/>
          <w:numId w:val="10"/>
        </w:numPr>
        <w:tabs>
          <w:tab w:val="left" w:pos="777"/>
          <w:tab w:val="left" w:pos="778"/>
        </w:tabs>
        <w:spacing w:line="259" w:lineRule="auto"/>
        <w:ind w:left="777" w:right="740" w:hanging="358"/>
        <w:rPr>
          <w:rFonts w:ascii="Symbol" w:hAnsi="Symbol"/>
          <w:color w:val="363938"/>
        </w:rPr>
      </w:pPr>
      <w:r>
        <w:t>ensure that the storage and distribution of such images/recordings is approved by senior leaders and care is taken to avoid illicit use of the</w:t>
      </w:r>
      <w:r>
        <w:rPr>
          <w:spacing w:val="-7"/>
        </w:rPr>
        <w:t xml:space="preserve"> </w:t>
      </w:r>
      <w:r>
        <w:t>images</w:t>
      </w:r>
    </w:p>
    <w:p w14:paraId="66248231" w14:textId="77777777" w:rsidR="003A4566" w:rsidRDefault="003A4566" w:rsidP="003A4566">
      <w:pPr>
        <w:pStyle w:val="ListParagraph"/>
        <w:numPr>
          <w:ilvl w:val="0"/>
          <w:numId w:val="10"/>
        </w:numPr>
        <w:tabs>
          <w:tab w:val="left" w:pos="776"/>
          <w:tab w:val="left" w:pos="778"/>
        </w:tabs>
        <w:spacing w:line="280" w:lineRule="exact"/>
        <w:ind w:left="777" w:hanging="359"/>
        <w:rPr>
          <w:rFonts w:ascii="Symbol" w:hAnsi="Symbol"/>
          <w:color w:val="363938"/>
        </w:rPr>
      </w:pPr>
      <w:r>
        <w:t>ensure that all images/recordings are available for scrutiny in order to screen for</w:t>
      </w:r>
      <w:r>
        <w:rPr>
          <w:spacing w:val="-23"/>
        </w:rPr>
        <w:t xml:space="preserve"> </w:t>
      </w:r>
      <w:r>
        <w:t>acceptability</w:t>
      </w:r>
    </w:p>
    <w:p w14:paraId="21A3911B" w14:textId="77777777" w:rsidR="003A4566" w:rsidRDefault="003A4566" w:rsidP="003A4566">
      <w:pPr>
        <w:pStyle w:val="ListParagraph"/>
        <w:numPr>
          <w:ilvl w:val="0"/>
          <w:numId w:val="10"/>
        </w:numPr>
        <w:tabs>
          <w:tab w:val="left" w:pos="776"/>
          <w:tab w:val="left" w:pos="778"/>
        </w:tabs>
        <w:spacing w:before="21"/>
        <w:ind w:left="777" w:hanging="359"/>
        <w:rPr>
          <w:rFonts w:ascii="Symbol" w:hAnsi="Symbol"/>
          <w:color w:val="363938"/>
        </w:rPr>
      </w:pPr>
      <w:r>
        <w:t>be able to justify images/recordings of children in their</w:t>
      </w:r>
      <w:r>
        <w:rPr>
          <w:spacing w:val="-7"/>
        </w:rPr>
        <w:t xml:space="preserve"> </w:t>
      </w:r>
      <w:r>
        <w:t>possession</w:t>
      </w:r>
    </w:p>
    <w:p w14:paraId="1B028397" w14:textId="77777777" w:rsidR="003A4566" w:rsidRDefault="003A4566" w:rsidP="003A4566">
      <w:pPr>
        <w:pStyle w:val="ListParagraph"/>
        <w:numPr>
          <w:ilvl w:val="0"/>
          <w:numId w:val="10"/>
        </w:numPr>
        <w:tabs>
          <w:tab w:val="left" w:pos="776"/>
          <w:tab w:val="left" w:pos="778"/>
        </w:tabs>
        <w:spacing w:before="21"/>
        <w:ind w:left="777" w:hanging="359"/>
        <w:rPr>
          <w:rFonts w:ascii="Symbol" w:hAnsi="Symbol"/>
          <w:color w:val="363938"/>
        </w:rPr>
      </w:pPr>
      <w:r>
        <w:t>avoid making images/recordings in one-to-one</w:t>
      </w:r>
      <w:r>
        <w:rPr>
          <w:spacing w:val="-5"/>
        </w:rPr>
        <w:t xml:space="preserve"> </w:t>
      </w:r>
      <w:r>
        <w:t>situations</w:t>
      </w:r>
    </w:p>
    <w:p w14:paraId="4A7EF5F9" w14:textId="77777777" w:rsidR="003A4566" w:rsidRDefault="003A4566" w:rsidP="003A4566">
      <w:pPr>
        <w:pStyle w:val="ListParagraph"/>
        <w:numPr>
          <w:ilvl w:val="0"/>
          <w:numId w:val="10"/>
        </w:numPr>
        <w:tabs>
          <w:tab w:val="left" w:pos="776"/>
          <w:tab w:val="left" w:pos="777"/>
        </w:tabs>
        <w:spacing w:before="22"/>
        <w:ind w:hanging="358"/>
        <w:rPr>
          <w:rFonts w:ascii="Symbol" w:hAnsi="Symbol"/>
          <w:color w:val="363938"/>
        </w:rPr>
      </w:pPr>
      <w:r>
        <w:t>refrain from taking images/recordings of pupils using personal mobile</w:t>
      </w:r>
      <w:r>
        <w:rPr>
          <w:spacing w:val="-9"/>
        </w:rPr>
        <w:t xml:space="preserve"> </w:t>
      </w:r>
      <w:r>
        <w:t>phones</w:t>
      </w:r>
    </w:p>
    <w:p w14:paraId="03AF1B31" w14:textId="77777777" w:rsidR="003A4566" w:rsidRDefault="003A4566" w:rsidP="003A4566">
      <w:pPr>
        <w:pStyle w:val="Heading4"/>
        <w:spacing w:before="181"/>
      </w:pPr>
      <w:r>
        <w:t>Social contact</w:t>
      </w:r>
    </w:p>
    <w:p w14:paraId="6FB2D015" w14:textId="77777777" w:rsidR="003A4566" w:rsidRDefault="003A4566" w:rsidP="003A4566">
      <w:pPr>
        <w:pStyle w:val="BodyText"/>
        <w:spacing w:before="182"/>
        <w:ind w:left="419" w:firstLine="0"/>
      </w:pPr>
      <w:r>
        <w:t>All staff are expected to:</w:t>
      </w:r>
    </w:p>
    <w:p w14:paraId="39E5B90E" w14:textId="77777777" w:rsidR="003A4566" w:rsidRDefault="003A4566" w:rsidP="003A4566">
      <w:pPr>
        <w:pStyle w:val="ListParagraph"/>
        <w:numPr>
          <w:ilvl w:val="0"/>
          <w:numId w:val="10"/>
        </w:numPr>
        <w:tabs>
          <w:tab w:val="left" w:pos="776"/>
          <w:tab w:val="left" w:pos="777"/>
        </w:tabs>
        <w:spacing w:before="180" w:line="259" w:lineRule="auto"/>
        <w:ind w:right="738" w:hanging="358"/>
        <w:rPr>
          <w:rFonts w:ascii="Symbol" w:hAnsi="Symbol"/>
          <w:color w:val="363938"/>
        </w:rPr>
      </w:pPr>
      <w:r>
        <w:t>always gain the approval of a senior leader in advance of any planned social contact with pupils or</w:t>
      </w:r>
      <w:r>
        <w:rPr>
          <w:spacing w:val="-2"/>
        </w:rPr>
        <w:t xml:space="preserve"> </w:t>
      </w:r>
      <w:r>
        <w:t>parents</w:t>
      </w:r>
    </w:p>
    <w:p w14:paraId="3CF918A4" w14:textId="77777777" w:rsidR="003A4566" w:rsidRDefault="003A4566" w:rsidP="003A4566">
      <w:pPr>
        <w:pStyle w:val="ListParagraph"/>
        <w:numPr>
          <w:ilvl w:val="0"/>
          <w:numId w:val="10"/>
        </w:numPr>
        <w:tabs>
          <w:tab w:val="left" w:pos="776"/>
          <w:tab w:val="left" w:pos="777"/>
        </w:tabs>
        <w:spacing w:line="259" w:lineRule="auto"/>
        <w:ind w:right="740" w:hanging="358"/>
        <w:rPr>
          <w:rFonts w:ascii="Symbol" w:hAnsi="Symbol"/>
          <w:color w:val="363938"/>
        </w:rPr>
      </w:pPr>
      <w:r>
        <w:t>advise</w:t>
      </w:r>
      <w:r>
        <w:rPr>
          <w:spacing w:val="-9"/>
        </w:rPr>
        <w:t xml:space="preserve"> </w:t>
      </w:r>
      <w:r>
        <w:t>a</w:t>
      </w:r>
      <w:r>
        <w:rPr>
          <w:spacing w:val="-7"/>
        </w:rPr>
        <w:t xml:space="preserve"> </w:t>
      </w:r>
      <w:r>
        <w:t>senior</w:t>
      </w:r>
      <w:r>
        <w:rPr>
          <w:spacing w:val="-8"/>
        </w:rPr>
        <w:t xml:space="preserve"> </w:t>
      </w:r>
      <w:r>
        <w:t>leader</w:t>
      </w:r>
      <w:r>
        <w:rPr>
          <w:spacing w:val="-8"/>
        </w:rPr>
        <w:t xml:space="preserve"> </w:t>
      </w:r>
      <w:r>
        <w:t>of</w:t>
      </w:r>
      <w:r>
        <w:rPr>
          <w:spacing w:val="-8"/>
        </w:rPr>
        <w:t xml:space="preserve"> </w:t>
      </w:r>
      <w:r>
        <w:t>any</w:t>
      </w:r>
      <w:r>
        <w:rPr>
          <w:spacing w:val="-9"/>
        </w:rPr>
        <w:t xml:space="preserve"> </w:t>
      </w:r>
      <w:r>
        <w:t>(unplanned),</w:t>
      </w:r>
      <w:r>
        <w:rPr>
          <w:spacing w:val="-8"/>
        </w:rPr>
        <w:t xml:space="preserve"> </w:t>
      </w:r>
      <w:r>
        <w:t>social</w:t>
      </w:r>
      <w:r>
        <w:rPr>
          <w:spacing w:val="-8"/>
        </w:rPr>
        <w:t xml:space="preserve"> </w:t>
      </w:r>
      <w:r>
        <w:t>contact</w:t>
      </w:r>
      <w:r>
        <w:rPr>
          <w:spacing w:val="-8"/>
        </w:rPr>
        <w:t xml:space="preserve"> </w:t>
      </w:r>
      <w:r>
        <w:t>they</w:t>
      </w:r>
      <w:r>
        <w:rPr>
          <w:spacing w:val="-6"/>
        </w:rPr>
        <w:t xml:space="preserve"> </w:t>
      </w:r>
      <w:r>
        <w:t>have</w:t>
      </w:r>
      <w:r>
        <w:rPr>
          <w:spacing w:val="-8"/>
        </w:rPr>
        <w:t xml:space="preserve"> </w:t>
      </w:r>
      <w:r>
        <w:t>with</w:t>
      </w:r>
      <w:r>
        <w:rPr>
          <w:spacing w:val="-9"/>
        </w:rPr>
        <w:t xml:space="preserve"> </w:t>
      </w:r>
      <w:r>
        <w:t>a</w:t>
      </w:r>
      <w:r>
        <w:rPr>
          <w:spacing w:val="-6"/>
        </w:rPr>
        <w:t xml:space="preserve"> </w:t>
      </w:r>
      <w:r>
        <w:t>pupil</w:t>
      </w:r>
      <w:r>
        <w:rPr>
          <w:spacing w:val="-7"/>
        </w:rPr>
        <w:t xml:space="preserve"> </w:t>
      </w:r>
      <w:r>
        <w:t>which</w:t>
      </w:r>
      <w:r>
        <w:rPr>
          <w:spacing w:val="-7"/>
        </w:rPr>
        <w:t xml:space="preserve"> </w:t>
      </w:r>
      <w:r>
        <w:t>might</w:t>
      </w:r>
      <w:r>
        <w:rPr>
          <w:spacing w:val="-8"/>
        </w:rPr>
        <w:t xml:space="preserve"> </w:t>
      </w:r>
      <w:r>
        <w:t>cause concern</w:t>
      </w:r>
    </w:p>
    <w:p w14:paraId="3B331B27" w14:textId="77777777" w:rsidR="003A4566" w:rsidRDefault="003A4566" w:rsidP="003A4566">
      <w:pPr>
        <w:pStyle w:val="ListParagraph"/>
        <w:numPr>
          <w:ilvl w:val="0"/>
          <w:numId w:val="10"/>
        </w:numPr>
        <w:tabs>
          <w:tab w:val="left" w:pos="776"/>
          <w:tab w:val="left" w:pos="777"/>
        </w:tabs>
        <w:spacing w:line="259" w:lineRule="auto"/>
        <w:ind w:right="739" w:hanging="358"/>
        <w:rPr>
          <w:rFonts w:ascii="Symbol" w:hAnsi="Symbol"/>
          <w:color w:val="363938"/>
        </w:rPr>
      </w:pPr>
      <w:r>
        <w:t>report and record any situation which they feel might compromise the school or their own professional</w:t>
      </w:r>
      <w:r>
        <w:rPr>
          <w:spacing w:val="-2"/>
        </w:rPr>
        <w:t xml:space="preserve"> </w:t>
      </w:r>
      <w:r>
        <w:t>standing</w:t>
      </w:r>
    </w:p>
    <w:p w14:paraId="32A57D43" w14:textId="77777777" w:rsidR="003A4566" w:rsidRDefault="003A4566" w:rsidP="003A4566">
      <w:pPr>
        <w:pStyle w:val="ListParagraph"/>
        <w:numPr>
          <w:ilvl w:val="0"/>
          <w:numId w:val="10"/>
        </w:numPr>
        <w:tabs>
          <w:tab w:val="left" w:pos="776"/>
          <w:tab w:val="left" w:pos="777"/>
        </w:tabs>
        <w:spacing w:line="259" w:lineRule="auto"/>
        <w:ind w:right="739" w:hanging="358"/>
        <w:rPr>
          <w:rFonts w:ascii="Symbol" w:hAnsi="Symbol"/>
          <w:color w:val="363938"/>
        </w:rPr>
      </w:pPr>
      <w:r>
        <w:t>refrain from sending personal communication to pupils e.g. letters and cards unless agreed with a senior</w:t>
      </w:r>
      <w:r>
        <w:rPr>
          <w:spacing w:val="-3"/>
        </w:rPr>
        <w:t xml:space="preserve"> </w:t>
      </w:r>
      <w:r>
        <w:t>leader</w:t>
      </w:r>
    </w:p>
    <w:p w14:paraId="11C341DE" w14:textId="77777777" w:rsidR="003A4566" w:rsidRDefault="003A4566" w:rsidP="003A4566">
      <w:pPr>
        <w:pStyle w:val="Heading4"/>
        <w:spacing w:before="158"/>
        <w:ind w:left="418"/>
      </w:pPr>
      <w:r>
        <w:t>Communication using technology</w:t>
      </w:r>
    </w:p>
    <w:p w14:paraId="0AC2A2EA" w14:textId="77777777" w:rsidR="003A4566" w:rsidRDefault="003A4566" w:rsidP="003A4566">
      <w:pPr>
        <w:pStyle w:val="BodyText"/>
        <w:spacing w:before="182"/>
        <w:ind w:left="418" w:firstLine="0"/>
      </w:pPr>
      <w:r>
        <w:t>All staff are expected to refrain from:</w:t>
      </w:r>
    </w:p>
    <w:p w14:paraId="67F0A680" w14:textId="77777777" w:rsidR="003A4566" w:rsidRDefault="003A4566" w:rsidP="003A4566">
      <w:pPr>
        <w:pStyle w:val="ListParagraph"/>
        <w:numPr>
          <w:ilvl w:val="0"/>
          <w:numId w:val="10"/>
        </w:numPr>
        <w:tabs>
          <w:tab w:val="left" w:pos="775"/>
          <w:tab w:val="left" w:pos="776"/>
        </w:tabs>
        <w:spacing w:before="180"/>
        <w:ind w:left="775" w:hanging="358"/>
        <w:rPr>
          <w:rFonts w:ascii="Symbol" w:hAnsi="Symbol"/>
          <w:color w:val="363938"/>
        </w:rPr>
      </w:pPr>
      <w:r>
        <w:t>passing personal contact details to pupils including email, home or mobile phone</w:t>
      </w:r>
      <w:r>
        <w:rPr>
          <w:spacing w:val="-17"/>
        </w:rPr>
        <w:t xml:space="preserve"> </w:t>
      </w:r>
      <w:r>
        <w:t>numbers</w:t>
      </w:r>
    </w:p>
    <w:p w14:paraId="16305EE2" w14:textId="77777777" w:rsidR="003A4566" w:rsidRDefault="003A4566" w:rsidP="003A4566">
      <w:pPr>
        <w:pStyle w:val="ListParagraph"/>
        <w:numPr>
          <w:ilvl w:val="0"/>
          <w:numId w:val="10"/>
        </w:numPr>
        <w:tabs>
          <w:tab w:val="left" w:pos="775"/>
          <w:tab w:val="left" w:pos="776"/>
        </w:tabs>
        <w:spacing w:before="21"/>
        <w:ind w:left="775" w:hanging="358"/>
        <w:rPr>
          <w:rFonts w:ascii="Symbol" w:hAnsi="Symbol"/>
          <w:color w:val="363938"/>
        </w:rPr>
      </w:pPr>
      <w:r>
        <w:t>any communication with pupils which may be construed as</w:t>
      </w:r>
      <w:r>
        <w:rPr>
          <w:spacing w:val="-9"/>
        </w:rPr>
        <w:t xml:space="preserve"> </w:t>
      </w:r>
      <w:r>
        <w:t>grooming</w:t>
      </w:r>
    </w:p>
    <w:p w14:paraId="58B4CA88" w14:textId="77777777" w:rsidR="003A4566" w:rsidRDefault="003A4566" w:rsidP="003A4566">
      <w:pPr>
        <w:pStyle w:val="ListParagraph"/>
        <w:numPr>
          <w:ilvl w:val="0"/>
          <w:numId w:val="10"/>
        </w:numPr>
        <w:tabs>
          <w:tab w:val="left" w:pos="775"/>
          <w:tab w:val="left" w:pos="776"/>
        </w:tabs>
        <w:spacing w:before="21"/>
        <w:ind w:left="775" w:hanging="358"/>
        <w:rPr>
          <w:rFonts w:ascii="Symbol" w:hAnsi="Symbol"/>
          <w:color w:val="363938"/>
        </w:rPr>
      </w:pPr>
      <w:r>
        <w:t>making</w:t>
      </w:r>
      <w:r>
        <w:rPr>
          <w:spacing w:val="-13"/>
        </w:rPr>
        <w:t xml:space="preserve"> </w:t>
      </w:r>
      <w:r>
        <w:t>any</w:t>
      </w:r>
      <w:r>
        <w:rPr>
          <w:spacing w:val="-13"/>
        </w:rPr>
        <w:t xml:space="preserve"> </w:t>
      </w:r>
      <w:r>
        <w:t>visual</w:t>
      </w:r>
      <w:r>
        <w:rPr>
          <w:spacing w:val="-13"/>
        </w:rPr>
        <w:t xml:space="preserve"> </w:t>
      </w:r>
      <w:r>
        <w:t>recordings</w:t>
      </w:r>
      <w:r>
        <w:rPr>
          <w:spacing w:val="-12"/>
        </w:rPr>
        <w:t xml:space="preserve"> </w:t>
      </w:r>
      <w:r>
        <w:t>of</w:t>
      </w:r>
      <w:r>
        <w:rPr>
          <w:spacing w:val="-13"/>
        </w:rPr>
        <w:t xml:space="preserve"> </w:t>
      </w:r>
      <w:r>
        <w:t>pupils</w:t>
      </w:r>
      <w:r>
        <w:rPr>
          <w:spacing w:val="-12"/>
        </w:rPr>
        <w:t xml:space="preserve"> </w:t>
      </w:r>
      <w:r>
        <w:t>(still</w:t>
      </w:r>
      <w:r>
        <w:rPr>
          <w:spacing w:val="-14"/>
        </w:rPr>
        <w:t xml:space="preserve"> </w:t>
      </w:r>
      <w:r>
        <w:t>or</w:t>
      </w:r>
      <w:r>
        <w:rPr>
          <w:spacing w:val="-13"/>
        </w:rPr>
        <w:t xml:space="preserve"> </w:t>
      </w:r>
      <w:r>
        <w:t>moving),</w:t>
      </w:r>
      <w:r>
        <w:rPr>
          <w:spacing w:val="-12"/>
        </w:rPr>
        <w:t xml:space="preserve"> </w:t>
      </w:r>
      <w:r>
        <w:t>without</w:t>
      </w:r>
      <w:r>
        <w:rPr>
          <w:spacing w:val="-12"/>
        </w:rPr>
        <w:t xml:space="preserve"> </w:t>
      </w:r>
      <w:r>
        <w:t>the</w:t>
      </w:r>
      <w:r>
        <w:rPr>
          <w:spacing w:val="-12"/>
        </w:rPr>
        <w:t xml:space="preserve"> </w:t>
      </w:r>
      <w:r>
        <w:t>prior</w:t>
      </w:r>
      <w:r>
        <w:rPr>
          <w:spacing w:val="-13"/>
        </w:rPr>
        <w:t xml:space="preserve"> </w:t>
      </w:r>
      <w:r>
        <w:t>consent</w:t>
      </w:r>
      <w:r>
        <w:rPr>
          <w:spacing w:val="-12"/>
        </w:rPr>
        <w:t xml:space="preserve"> </w:t>
      </w:r>
      <w:r>
        <w:t>of</w:t>
      </w:r>
      <w:r>
        <w:rPr>
          <w:spacing w:val="-13"/>
        </w:rPr>
        <w:t xml:space="preserve"> </w:t>
      </w:r>
      <w:r>
        <w:t>a</w:t>
      </w:r>
      <w:r>
        <w:rPr>
          <w:spacing w:val="-12"/>
        </w:rPr>
        <w:t xml:space="preserve"> </w:t>
      </w:r>
      <w:r>
        <w:t>senior</w:t>
      </w:r>
      <w:r>
        <w:rPr>
          <w:spacing w:val="-13"/>
        </w:rPr>
        <w:t xml:space="preserve"> </w:t>
      </w:r>
      <w:r>
        <w:t>leader</w:t>
      </w:r>
    </w:p>
    <w:p w14:paraId="2ACAB9B8" w14:textId="77777777" w:rsidR="003A4566" w:rsidRDefault="003A4566" w:rsidP="003A4566">
      <w:pPr>
        <w:pStyle w:val="ListParagraph"/>
        <w:numPr>
          <w:ilvl w:val="0"/>
          <w:numId w:val="10"/>
        </w:numPr>
        <w:tabs>
          <w:tab w:val="left" w:pos="775"/>
          <w:tab w:val="left" w:pos="776"/>
        </w:tabs>
        <w:spacing w:before="24"/>
        <w:ind w:left="775" w:hanging="359"/>
        <w:rPr>
          <w:rFonts w:ascii="Symbol" w:hAnsi="Symbol"/>
          <w:color w:val="363938"/>
        </w:rPr>
      </w:pPr>
      <w:r>
        <w:t>using any personal equipment when communicating with</w:t>
      </w:r>
      <w:r>
        <w:rPr>
          <w:spacing w:val="-6"/>
        </w:rPr>
        <w:t xml:space="preserve"> </w:t>
      </w:r>
      <w:r>
        <w:t>pupils</w:t>
      </w:r>
    </w:p>
    <w:p w14:paraId="3E439A6A" w14:textId="77777777" w:rsidR="003A4566" w:rsidRDefault="003A4566" w:rsidP="003A4566">
      <w:pPr>
        <w:pStyle w:val="BodyText"/>
        <w:spacing w:before="180" w:line="259" w:lineRule="auto"/>
        <w:ind w:left="417" w:right="776" w:firstLine="0"/>
      </w:pPr>
      <w:r>
        <w:t>For the purposes of exchanging coursework or homework only, it is permitted for staff to exchange their school email address with pupils. However, any correspondence whilst using school email must be very cautious and perfunctory to avoid being misconstrued.</w:t>
      </w:r>
    </w:p>
    <w:p w14:paraId="4287B4CA" w14:textId="77777777" w:rsidR="003A4566" w:rsidRDefault="003A4566" w:rsidP="003A4566">
      <w:pPr>
        <w:pStyle w:val="Heading4"/>
        <w:spacing w:before="159"/>
        <w:ind w:left="417"/>
      </w:pPr>
      <w:r>
        <w:t>Physical contact</w:t>
      </w:r>
    </w:p>
    <w:p w14:paraId="6B2F92E1" w14:textId="77777777" w:rsidR="003A4566" w:rsidRDefault="003A4566" w:rsidP="003A4566">
      <w:pPr>
        <w:pStyle w:val="BodyText"/>
        <w:spacing w:before="182"/>
        <w:ind w:left="417" w:firstLine="0"/>
      </w:pPr>
      <w:r>
        <w:t>All staff are expected to:</w:t>
      </w:r>
    </w:p>
    <w:p w14:paraId="1B22B85A" w14:textId="77777777" w:rsidR="003A4566" w:rsidRDefault="003A4566" w:rsidP="003A4566">
      <w:pPr>
        <w:pStyle w:val="ListParagraph"/>
        <w:numPr>
          <w:ilvl w:val="0"/>
          <w:numId w:val="10"/>
        </w:numPr>
        <w:tabs>
          <w:tab w:val="left" w:pos="775"/>
          <w:tab w:val="left" w:pos="776"/>
        </w:tabs>
        <w:spacing w:before="180" w:line="259" w:lineRule="auto"/>
        <w:ind w:left="775" w:right="738" w:hanging="358"/>
        <w:rPr>
          <w:rFonts w:ascii="Symbol" w:hAnsi="Symbol"/>
          <w:color w:val="363938"/>
        </w:rPr>
      </w:pPr>
      <w:r>
        <w:t>refrain</w:t>
      </w:r>
      <w:r>
        <w:rPr>
          <w:spacing w:val="-6"/>
        </w:rPr>
        <w:t xml:space="preserve"> </w:t>
      </w:r>
      <w:r>
        <w:t>from</w:t>
      </w:r>
      <w:r>
        <w:rPr>
          <w:spacing w:val="-6"/>
        </w:rPr>
        <w:t xml:space="preserve"> </w:t>
      </w:r>
      <w:r>
        <w:t>touching</w:t>
      </w:r>
      <w:r>
        <w:rPr>
          <w:spacing w:val="-6"/>
        </w:rPr>
        <w:t xml:space="preserve"> </w:t>
      </w:r>
      <w:r>
        <w:t>pupils</w:t>
      </w:r>
      <w:r>
        <w:rPr>
          <w:spacing w:val="-4"/>
        </w:rPr>
        <w:t xml:space="preserve"> </w:t>
      </w:r>
      <w:r>
        <w:t>in</w:t>
      </w:r>
      <w:r>
        <w:rPr>
          <w:spacing w:val="-6"/>
        </w:rPr>
        <w:t xml:space="preserve"> </w:t>
      </w:r>
      <w:r>
        <w:t>a</w:t>
      </w:r>
      <w:r>
        <w:rPr>
          <w:spacing w:val="-5"/>
        </w:rPr>
        <w:t xml:space="preserve"> </w:t>
      </w:r>
      <w:r>
        <w:t>way</w:t>
      </w:r>
      <w:r>
        <w:rPr>
          <w:spacing w:val="-5"/>
        </w:rPr>
        <w:t xml:space="preserve"> </w:t>
      </w:r>
      <w:r>
        <w:t>which</w:t>
      </w:r>
      <w:r>
        <w:rPr>
          <w:spacing w:val="-5"/>
        </w:rPr>
        <w:t xml:space="preserve"> </w:t>
      </w:r>
      <w:r>
        <w:t>may</w:t>
      </w:r>
      <w:r>
        <w:rPr>
          <w:spacing w:val="-5"/>
        </w:rPr>
        <w:t xml:space="preserve"> </w:t>
      </w:r>
      <w:r>
        <w:t>be</w:t>
      </w:r>
      <w:r>
        <w:rPr>
          <w:spacing w:val="-5"/>
        </w:rPr>
        <w:t xml:space="preserve"> </w:t>
      </w:r>
      <w:r>
        <w:t>considered</w:t>
      </w:r>
      <w:r>
        <w:rPr>
          <w:spacing w:val="-5"/>
        </w:rPr>
        <w:t xml:space="preserve"> </w:t>
      </w:r>
      <w:r>
        <w:t>as</w:t>
      </w:r>
      <w:r>
        <w:rPr>
          <w:spacing w:val="-4"/>
        </w:rPr>
        <w:t xml:space="preserve"> </w:t>
      </w:r>
      <w:r>
        <w:t>indecent</w:t>
      </w:r>
      <w:r>
        <w:rPr>
          <w:spacing w:val="-6"/>
        </w:rPr>
        <w:t xml:space="preserve"> </w:t>
      </w:r>
      <w:r>
        <w:t>or</w:t>
      </w:r>
      <w:r>
        <w:rPr>
          <w:spacing w:val="-5"/>
        </w:rPr>
        <w:t xml:space="preserve"> </w:t>
      </w:r>
      <w:r>
        <w:t>for</w:t>
      </w:r>
      <w:r>
        <w:rPr>
          <w:spacing w:val="-5"/>
        </w:rPr>
        <w:t xml:space="preserve"> </w:t>
      </w:r>
      <w:r>
        <w:t>the</w:t>
      </w:r>
      <w:r>
        <w:rPr>
          <w:spacing w:val="-4"/>
        </w:rPr>
        <w:t xml:space="preserve"> </w:t>
      </w:r>
      <w:r>
        <w:t>gratification of the adult or the</w:t>
      </w:r>
      <w:r>
        <w:rPr>
          <w:spacing w:val="-4"/>
        </w:rPr>
        <w:t xml:space="preserve"> </w:t>
      </w:r>
      <w:r>
        <w:t>pupil</w:t>
      </w:r>
    </w:p>
    <w:p w14:paraId="1E071CDB" w14:textId="77777777" w:rsidR="003A4566" w:rsidRDefault="003A4566" w:rsidP="003A4566">
      <w:pPr>
        <w:spacing w:line="259" w:lineRule="auto"/>
        <w:rPr>
          <w:rFonts w:ascii="Symbol" w:hAnsi="Symbol"/>
        </w:rPr>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11EAADF7" w14:textId="77777777" w:rsidR="003A4566" w:rsidRDefault="003A4566" w:rsidP="003A4566">
      <w:pPr>
        <w:pStyle w:val="ListParagraph"/>
        <w:numPr>
          <w:ilvl w:val="0"/>
          <w:numId w:val="10"/>
        </w:numPr>
        <w:tabs>
          <w:tab w:val="left" w:pos="777"/>
          <w:tab w:val="left" w:pos="778"/>
        </w:tabs>
        <w:spacing w:before="89" w:line="259" w:lineRule="auto"/>
        <w:ind w:left="777" w:right="740" w:hanging="358"/>
        <w:rPr>
          <w:rFonts w:ascii="Symbol" w:hAnsi="Symbol"/>
          <w:color w:val="363938"/>
        </w:rPr>
      </w:pPr>
      <w:r>
        <w:lastRenderedPageBreak/>
        <w:t>avoid any gratuitous or unnecessary physical contact with pupils (this includes horseplay, tickling or stroking the head</w:t>
      </w:r>
      <w:r>
        <w:rPr>
          <w:spacing w:val="-3"/>
        </w:rPr>
        <w:t xml:space="preserve"> </w:t>
      </w:r>
      <w:r>
        <w:t>etc.)</w:t>
      </w:r>
    </w:p>
    <w:p w14:paraId="73209D3E" w14:textId="77777777" w:rsidR="003A4566" w:rsidRDefault="003A4566" w:rsidP="003A4566">
      <w:pPr>
        <w:pStyle w:val="ListParagraph"/>
        <w:numPr>
          <w:ilvl w:val="0"/>
          <w:numId w:val="10"/>
        </w:numPr>
        <w:tabs>
          <w:tab w:val="left" w:pos="777"/>
          <w:tab w:val="left" w:pos="778"/>
        </w:tabs>
        <w:spacing w:line="280" w:lineRule="exact"/>
        <w:ind w:left="777" w:hanging="359"/>
        <w:rPr>
          <w:rFonts w:ascii="Symbol" w:hAnsi="Symbol"/>
          <w:color w:val="363938"/>
        </w:rPr>
      </w:pPr>
      <w:r>
        <w:t>be prepared to explain actions and accept that all physical contact is open to</w:t>
      </w:r>
      <w:r>
        <w:rPr>
          <w:spacing w:val="-15"/>
        </w:rPr>
        <w:t xml:space="preserve"> </w:t>
      </w:r>
      <w:r>
        <w:t>scrutiny</w:t>
      </w:r>
    </w:p>
    <w:p w14:paraId="453D3C6C" w14:textId="77777777" w:rsidR="003A4566" w:rsidRDefault="003A4566" w:rsidP="003A4566">
      <w:pPr>
        <w:pStyle w:val="ListParagraph"/>
        <w:numPr>
          <w:ilvl w:val="0"/>
          <w:numId w:val="10"/>
        </w:numPr>
        <w:tabs>
          <w:tab w:val="left" w:pos="777"/>
          <w:tab w:val="left" w:pos="778"/>
        </w:tabs>
        <w:spacing w:before="21"/>
        <w:ind w:left="777" w:hanging="359"/>
        <w:rPr>
          <w:rFonts w:ascii="Symbol" w:hAnsi="Symbol"/>
          <w:color w:val="363938"/>
        </w:rPr>
      </w:pPr>
      <w:r>
        <w:t>always encourage pupils, where possible, to complete self-care tasks</w:t>
      </w:r>
      <w:r>
        <w:rPr>
          <w:spacing w:val="-13"/>
        </w:rPr>
        <w:t xml:space="preserve"> </w:t>
      </w:r>
      <w:r>
        <w:t>independently</w:t>
      </w:r>
    </w:p>
    <w:p w14:paraId="5943E076" w14:textId="77777777" w:rsidR="003A4566" w:rsidRDefault="003A4566" w:rsidP="003A4566">
      <w:pPr>
        <w:pStyle w:val="ListParagraph"/>
        <w:numPr>
          <w:ilvl w:val="0"/>
          <w:numId w:val="10"/>
        </w:numPr>
        <w:tabs>
          <w:tab w:val="left" w:pos="776"/>
          <w:tab w:val="left" w:pos="778"/>
        </w:tabs>
        <w:spacing w:before="21"/>
        <w:ind w:left="777" w:hanging="359"/>
        <w:rPr>
          <w:rFonts w:ascii="Symbol" w:hAnsi="Symbol"/>
          <w:color w:val="363938"/>
        </w:rPr>
      </w:pPr>
      <w:r>
        <w:t>avoid using physical contact as a reward (this includes hugs and pats on back</w:t>
      </w:r>
      <w:r>
        <w:rPr>
          <w:spacing w:val="-34"/>
        </w:rPr>
        <w:t xml:space="preserve"> </w:t>
      </w:r>
      <w:r>
        <w:t>etc.)</w:t>
      </w:r>
    </w:p>
    <w:p w14:paraId="1C06F7EB" w14:textId="77777777" w:rsidR="003A4566" w:rsidRDefault="003A4566" w:rsidP="003A4566">
      <w:pPr>
        <w:pStyle w:val="ListParagraph"/>
        <w:numPr>
          <w:ilvl w:val="0"/>
          <w:numId w:val="10"/>
        </w:numPr>
        <w:tabs>
          <w:tab w:val="left" w:pos="776"/>
          <w:tab w:val="left" w:pos="777"/>
        </w:tabs>
        <w:spacing w:before="24"/>
        <w:ind w:hanging="358"/>
        <w:rPr>
          <w:rFonts w:ascii="Symbol" w:hAnsi="Symbol"/>
          <w:color w:val="363938"/>
        </w:rPr>
      </w:pPr>
      <w:r>
        <w:t>ensure</w:t>
      </w:r>
      <w:r>
        <w:rPr>
          <w:spacing w:val="-4"/>
        </w:rPr>
        <w:t xml:space="preserve"> </w:t>
      </w:r>
      <w:r>
        <w:t>that</w:t>
      </w:r>
      <w:r>
        <w:rPr>
          <w:spacing w:val="-3"/>
        </w:rPr>
        <w:t xml:space="preserve"> </w:t>
      </w:r>
      <w:r>
        <w:t>physical</w:t>
      </w:r>
      <w:r>
        <w:rPr>
          <w:spacing w:val="-4"/>
        </w:rPr>
        <w:t xml:space="preserve"> </w:t>
      </w:r>
      <w:r>
        <w:t>contact</w:t>
      </w:r>
      <w:r>
        <w:rPr>
          <w:spacing w:val="-4"/>
        </w:rPr>
        <w:t xml:space="preserve"> </w:t>
      </w:r>
      <w:r>
        <w:t>is</w:t>
      </w:r>
      <w:r>
        <w:rPr>
          <w:spacing w:val="-2"/>
        </w:rPr>
        <w:t xml:space="preserve"> </w:t>
      </w:r>
      <w:r>
        <w:t>never</w:t>
      </w:r>
      <w:r>
        <w:rPr>
          <w:spacing w:val="-5"/>
        </w:rPr>
        <w:t xml:space="preserve"> </w:t>
      </w:r>
      <w:r>
        <w:t>secretive</w:t>
      </w:r>
      <w:r>
        <w:rPr>
          <w:spacing w:val="-3"/>
        </w:rPr>
        <w:t xml:space="preserve"> </w:t>
      </w:r>
      <w:r>
        <w:t>or</w:t>
      </w:r>
      <w:r>
        <w:rPr>
          <w:spacing w:val="-4"/>
        </w:rPr>
        <w:t xml:space="preserve"> </w:t>
      </w:r>
      <w:r>
        <w:t>represents</w:t>
      </w:r>
      <w:r>
        <w:rPr>
          <w:spacing w:val="-4"/>
        </w:rPr>
        <w:t xml:space="preserve"> </w:t>
      </w:r>
      <w:r>
        <w:t>a</w:t>
      </w:r>
      <w:r>
        <w:rPr>
          <w:spacing w:val="-2"/>
        </w:rPr>
        <w:t xml:space="preserve"> </w:t>
      </w:r>
      <w:r>
        <w:t>misuse</w:t>
      </w:r>
      <w:r>
        <w:rPr>
          <w:spacing w:val="-5"/>
        </w:rPr>
        <w:t xml:space="preserve"> </w:t>
      </w:r>
      <w:r>
        <w:t>of</w:t>
      </w:r>
      <w:r>
        <w:rPr>
          <w:spacing w:val="-4"/>
        </w:rPr>
        <w:t xml:space="preserve"> </w:t>
      </w:r>
      <w:r>
        <w:t>authority</w:t>
      </w:r>
    </w:p>
    <w:p w14:paraId="5261BF2C" w14:textId="77777777" w:rsidR="003A4566" w:rsidRDefault="003A4566" w:rsidP="003A4566">
      <w:pPr>
        <w:pStyle w:val="Heading4"/>
        <w:spacing w:before="180"/>
      </w:pPr>
      <w:r>
        <w:t>Behaviour management and physical restraint</w:t>
      </w:r>
    </w:p>
    <w:p w14:paraId="0AEFDBCC" w14:textId="77777777" w:rsidR="003A4566" w:rsidRDefault="003A4566" w:rsidP="003A4566">
      <w:pPr>
        <w:pStyle w:val="BodyText"/>
        <w:spacing w:before="182"/>
        <w:ind w:left="419" w:firstLine="0"/>
      </w:pPr>
      <w:r>
        <w:t>All staff are expected to:</w:t>
      </w:r>
    </w:p>
    <w:p w14:paraId="2ECFC84C" w14:textId="77777777" w:rsidR="003A4566" w:rsidRDefault="003A4566" w:rsidP="003A4566">
      <w:pPr>
        <w:pStyle w:val="ListParagraph"/>
        <w:numPr>
          <w:ilvl w:val="0"/>
          <w:numId w:val="10"/>
        </w:numPr>
        <w:tabs>
          <w:tab w:val="left" w:pos="776"/>
          <w:tab w:val="left" w:pos="777"/>
        </w:tabs>
        <w:spacing w:before="180"/>
        <w:ind w:hanging="358"/>
        <w:rPr>
          <w:rFonts w:ascii="Symbol" w:hAnsi="Symbol"/>
          <w:color w:val="363938"/>
        </w:rPr>
      </w:pPr>
      <w:r>
        <w:t>try to defuse situations before they</w:t>
      </w:r>
      <w:r>
        <w:rPr>
          <w:spacing w:val="-4"/>
        </w:rPr>
        <w:t xml:space="preserve"> </w:t>
      </w:r>
      <w:r>
        <w:t>escalate</w:t>
      </w:r>
    </w:p>
    <w:p w14:paraId="7443E55F" w14:textId="77777777" w:rsidR="003A4566" w:rsidRDefault="003A4566" w:rsidP="003A4566">
      <w:pPr>
        <w:pStyle w:val="ListParagraph"/>
        <w:numPr>
          <w:ilvl w:val="0"/>
          <w:numId w:val="10"/>
        </w:numPr>
        <w:tabs>
          <w:tab w:val="left" w:pos="776"/>
          <w:tab w:val="left" w:pos="777"/>
        </w:tabs>
        <w:spacing w:before="21"/>
        <w:ind w:hanging="358"/>
        <w:rPr>
          <w:rFonts w:ascii="Symbol" w:hAnsi="Symbol"/>
          <w:color w:val="363938"/>
        </w:rPr>
      </w:pPr>
      <w:r>
        <w:t>ensure all rewards and sanctions are within the school’s agreed Behaviour</w:t>
      </w:r>
      <w:r>
        <w:rPr>
          <w:spacing w:val="-14"/>
        </w:rPr>
        <w:t xml:space="preserve"> </w:t>
      </w:r>
      <w:r>
        <w:t>policy</w:t>
      </w:r>
    </w:p>
    <w:p w14:paraId="6BC35E93" w14:textId="77777777" w:rsidR="003A4566" w:rsidRDefault="003A4566" w:rsidP="003A4566">
      <w:pPr>
        <w:pStyle w:val="ListParagraph"/>
        <w:numPr>
          <w:ilvl w:val="0"/>
          <w:numId w:val="10"/>
        </w:numPr>
        <w:tabs>
          <w:tab w:val="left" w:pos="776"/>
          <w:tab w:val="left" w:pos="777"/>
        </w:tabs>
        <w:spacing w:before="21"/>
        <w:ind w:hanging="358"/>
        <w:rPr>
          <w:rFonts w:ascii="Symbol" w:hAnsi="Symbol"/>
          <w:color w:val="363938"/>
        </w:rPr>
      </w:pPr>
      <w:r>
        <w:t>ensure parents are informed of all</w:t>
      </w:r>
      <w:r>
        <w:rPr>
          <w:spacing w:val="-7"/>
        </w:rPr>
        <w:t xml:space="preserve"> </w:t>
      </w:r>
      <w:r>
        <w:t>sanctions</w:t>
      </w:r>
    </w:p>
    <w:p w14:paraId="4110315A" w14:textId="77777777" w:rsidR="003A4566" w:rsidRDefault="003A4566" w:rsidP="003A4566">
      <w:pPr>
        <w:pStyle w:val="ListParagraph"/>
        <w:numPr>
          <w:ilvl w:val="0"/>
          <w:numId w:val="10"/>
        </w:numPr>
        <w:tabs>
          <w:tab w:val="left" w:pos="776"/>
          <w:tab w:val="left" w:pos="777"/>
        </w:tabs>
        <w:spacing w:before="23"/>
        <w:ind w:hanging="358"/>
        <w:rPr>
          <w:rFonts w:ascii="Symbol" w:hAnsi="Symbol"/>
          <w:color w:val="363938"/>
        </w:rPr>
      </w:pPr>
      <w:r>
        <w:t>avoid the use of sarcasm or demeaning and insensitive comments towards</w:t>
      </w:r>
      <w:r>
        <w:rPr>
          <w:spacing w:val="-13"/>
        </w:rPr>
        <w:t xml:space="preserve"> </w:t>
      </w:r>
      <w:r>
        <w:t>pupils</w:t>
      </w:r>
    </w:p>
    <w:p w14:paraId="25421E97" w14:textId="77777777" w:rsidR="003A4566" w:rsidRDefault="003A4566" w:rsidP="003A4566">
      <w:pPr>
        <w:pStyle w:val="BodyText"/>
        <w:spacing w:before="181" w:line="259" w:lineRule="auto"/>
        <w:ind w:left="419" w:right="972" w:firstLine="0"/>
      </w:pPr>
      <w:r>
        <w:t>Please see the Behaviour policy for full details on behaviour management strategies upheld by the school.</w:t>
      </w:r>
    </w:p>
    <w:p w14:paraId="749C58F9" w14:textId="77777777" w:rsidR="003A4566" w:rsidRDefault="003A4566" w:rsidP="003A4566">
      <w:pPr>
        <w:pStyle w:val="BodyText"/>
        <w:spacing w:before="160" w:line="259" w:lineRule="auto"/>
        <w:ind w:left="418" w:right="1010" w:firstLine="0"/>
      </w:pPr>
      <w:r>
        <w:t>Some situations may give rise to the need for physical intervention. However, school staff must ensure that they have considered the pupil’s safeguarding and welfare when restraint is used especially on a pupil with SEND. The decision on whether or not to physically intervene is down to the professional judgement of the staff member concerned and should always depend on the individual circumstances. If an alternative method of control and restraint is possible then these methods should be used first. If physical contact is the only suitable method, then the use of ‘reasonable force’ is permitted.</w:t>
      </w:r>
    </w:p>
    <w:p w14:paraId="2D0E4BA8" w14:textId="77777777" w:rsidR="003A4566" w:rsidRDefault="003A4566" w:rsidP="003A4566">
      <w:pPr>
        <w:pStyle w:val="BodyText"/>
        <w:spacing w:before="158" w:line="259" w:lineRule="auto"/>
        <w:ind w:left="418" w:right="776" w:firstLine="0"/>
      </w:pPr>
      <w:r>
        <w:t>Force is usually used either to ‘control’ or ‘restrain’. This can range from guiding a pupil to safety by the arm through to more extreme circumstances such as breaking up a fight or where a pupil needs to be restrained to prevent violence or injury. The key point to always remember is that ‘reasonable in the circumstances’ means using no more force than is needed for that situation.</w:t>
      </w:r>
    </w:p>
    <w:p w14:paraId="187947F9" w14:textId="77777777" w:rsidR="003A4566" w:rsidRDefault="003A4566" w:rsidP="003A4566">
      <w:pPr>
        <w:pStyle w:val="BodyText"/>
        <w:spacing w:before="159" w:line="259" w:lineRule="auto"/>
        <w:ind w:left="418" w:right="747" w:firstLine="0"/>
      </w:pPr>
      <w:r>
        <w:t>The following list is not exhaustive but provides some examples of situations where reasonable force can be used:</w:t>
      </w:r>
    </w:p>
    <w:p w14:paraId="7FCACA0F" w14:textId="77777777" w:rsidR="003A4566" w:rsidRDefault="003A4566" w:rsidP="003A4566">
      <w:pPr>
        <w:pStyle w:val="ListParagraph"/>
        <w:numPr>
          <w:ilvl w:val="0"/>
          <w:numId w:val="10"/>
        </w:numPr>
        <w:tabs>
          <w:tab w:val="left" w:pos="776"/>
          <w:tab w:val="left" w:pos="777"/>
        </w:tabs>
        <w:spacing w:before="158" w:line="259" w:lineRule="auto"/>
        <w:ind w:right="740" w:hanging="358"/>
        <w:rPr>
          <w:rFonts w:ascii="Symbol" w:hAnsi="Symbol"/>
          <w:color w:val="363938"/>
        </w:rPr>
      </w:pPr>
      <w:r>
        <w:t>to</w:t>
      </w:r>
      <w:r>
        <w:rPr>
          <w:spacing w:val="-16"/>
        </w:rPr>
        <w:t xml:space="preserve"> </w:t>
      </w:r>
      <w:r>
        <w:t>remove</w:t>
      </w:r>
      <w:r>
        <w:rPr>
          <w:spacing w:val="-15"/>
        </w:rPr>
        <w:t xml:space="preserve"> </w:t>
      </w:r>
      <w:r>
        <w:t>disruptive</w:t>
      </w:r>
      <w:r>
        <w:rPr>
          <w:spacing w:val="-15"/>
        </w:rPr>
        <w:t xml:space="preserve"> </w:t>
      </w:r>
      <w:r>
        <w:t>children</w:t>
      </w:r>
      <w:r>
        <w:rPr>
          <w:spacing w:val="-15"/>
        </w:rPr>
        <w:t xml:space="preserve"> </w:t>
      </w:r>
      <w:r>
        <w:t>from</w:t>
      </w:r>
      <w:r>
        <w:rPr>
          <w:spacing w:val="-15"/>
        </w:rPr>
        <w:t xml:space="preserve"> </w:t>
      </w:r>
      <w:r>
        <w:t>the</w:t>
      </w:r>
      <w:r>
        <w:rPr>
          <w:spacing w:val="-16"/>
        </w:rPr>
        <w:t xml:space="preserve"> </w:t>
      </w:r>
      <w:r>
        <w:t>classroom</w:t>
      </w:r>
      <w:r>
        <w:rPr>
          <w:spacing w:val="-15"/>
        </w:rPr>
        <w:t xml:space="preserve"> </w:t>
      </w:r>
      <w:r>
        <w:t>where</w:t>
      </w:r>
      <w:r>
        <w:rPr>
          <w:spacing w:val="-15"/>
        </w:rPr>
        <w:t xml:space="preserve"> </w:t>
      </w:r>
      <w:r>
        <w:t>they</w:t>
      </w:r>
      <w:r>
        <w:rPr>
          <w:spacing w:val="-15"/>
        </w:rPr>
        <w:t xml:space="preserve"> </w:t>
      </w:r>
      <w:r>
        <w:t>have</w:t>
      </w:r>
      <w:r>
        <w:rPr>
          <w:spacing w:val="-15"/>
        </w:rPr>
        <w:t xml:space="preserve"> </w:t>
      </w:r>
      <w:r>
        <w:t>refused</w:t>
      </w:r>
      <w:r>
        <w:rPr>
          <w:spacing w:val="-15"/>
        </w:rPr>
        <w:t xml:space="preserve"> </w:t>
      </w:r>
      <w:r>
        <w:t>to</w:t>
      </w:r>
      <w:r>
        <w:rPr>
          <w:spacing w:val="-16"/>
        </w:rPr>
        <w:t xml:space="preserve"> </w:t>
      </w:r>
      <w:r>
        <w:t>follow</w:t>
      </w:r>
      <w:r>
        <w:rPr>
          <w:spacing w:val="-15"/>
        </w:rPr>
        <w:t xml:space="preserve"> </w:t>
      </w:r>
      <w:r>
        <w:t>an</w:t>
      </w:r>
      <w:r>
        <w:rPr>
          <w:spacing w:val="-15"/>
        </w:rPr>
        <w:t xml:space="preserve"> </w:t>
      </w:r>
      <w:r>
        <w:t>instruction to do</w:t>
      </w:r>
      <w:r>
        <w:rPr>
          <w:spacing w:val="-3"/>
        </w:rPr>
        <w:t xml:space="preserve"> </w:t>
      </w:r>
      <w:r>
        <w:t>so</w:t>
      </w:r>
    </w:p>
    <w:p w14:paraId="21B6A0E8" w14:textId="77777777" w:rsidR="003A4566" w:rsidRDefault="003A4566" w:rsidP="003A4566">
      <w:pPr>
        <w:pStyle w:val="ListParagraph"/>
        <w:numPr>
          <w:ilvl w:val="0"/>
          <w:numId w:val="10"/>
        </w:numPr>
        <w:tabs>
          <w:tab w:val="left" w:pos="776"/>
          <w:tab w:val="left" w:pos="777"/>
        </w:tabs>
        <w:spacing w:line="280" w:lineRule="exact"/>
        <w:ind w:hanging="359"/>
        <w:rPr>
          <w:rFonts w:ascii="Symbol" w:hAnsi="Symbol"/>
          <w:color w:val="363938"/>
        </w:rPr>
      </w:pPr>
      <w:r>
        <w:t>to prevent a pupil behaving in a way that disrupts a school event or a school trip or</w:t>
      </w:r>
      <w:r>
        <w:rPr>
          <w:spacing w:val="-19"/>
        </w:rPr>
        <w:t xml:space="preserve"> </w:t>
      </w:r>
      <w:r>
        <w:t>visit</w:t>
      </w:r>
    </w:p>
    <w:p w14:paraId="764796B4" w14:textId="77777777" w:rsidR="003A4566" w:rsidRDefault="003A4566" w:rsidP="003A4566">
      <w:pPr>
        <w:pStyle w:val="ListParagraph"/>
        <w:numPr>
          <w:ilvl w:val="0"/>
          <w:numId w:val="10"/>
        </w:numPr>
        <w:tabs>
          <w:tab w:val="left" w:pos="776"/>
          <w:tab w:val="left" w:pos="777"/>
        </w:tabs>
        <w:spacing w:before="21" w:line="259" w:lineRule="auto"/>
        <w:ind w:right="740" w:hanging="358"/>
        <w:rPr>
          <w:rFonts w:ascii="Symbol" w:hAnsi="Symbol"/>
          <w:color w:val="363938"/>
        </w:rPr>
      </w:pPr>
      <w:r>
        <w:t>to prevent a pupil leaving the classroom where allowing the pupil to leave would risk their safety or lead to behaviour that disrupts the behaviour of</w:t>
      </w:r>
      <w:r>
        <w:rPr>
          <w:spacing w:val="-3"/>
        </w:rPr>
        <w:t xml:space="preserve"> </w:t>
      </w:r>
      <w:r>
        <w:t>others</w:t>
      </w:r>
    </w:p>
    <w:p w14:paraId="336D80F6" w14:textId="77777777" w:rsidR="003A4566" w:rsidRDefault="003A4566" w:rsidP="003A4566">
      <w:pPr>
        <w:pStyle w:val="ListParagraph"/>
        <w:numPr>
          <w:ilvl w:val="0"/>
          <w:numId w:val="10"/>
        </w:numPr>
        <w:tabs>
          <w:tab w:val="left" w:pos="776"/>
          <w:tab w:val="left" w:pos="777"/>
        </w:tabs>
        <w:spacing w:line="280" w:lineRule="exact"/>
        <w:ind w:hanging="359"/>
        <w:rPr>
          <w:rFonts w:ascii="Symbol" w:hAnsi="Symbol"/>
          <w:color w:val="363938"/>
        </w:rPr>
      </w:pPr>
      <w:r>
        <w:t>to prevent a pupil from attacking a member of staff or another pupil, or to stop a</w:t>
      </w:r>
      <w:r>
        <w:rPr>
          <w:spacing w:val="-18"/>
        </w:rPr>
        <w:t xml:space="preserve"> </w:t>
      </w:r>
      <w:r>
        <w:t>fight</w:t>
      </w:r>
    </w:p>
    <w:p w14:paraId="0AF923BA" w14:textId="77777777" w:rsidR="003A4566" w:rsidRDefault="003A4566" w:rsidP="003A4566">
      <w:pPr>
        <w:pStyle w:val="ListParagraph"/>
        <w:numPr>
          <w:ilvl w:val="0"/>
          <w:numId w:val="10"/>
        </w:numPr>
        <w:tabs>
          <w:tab w:val="left" w:pos="776"/>
          <w:tab w:val="left" w:pos="777"/>
        </w:tabs>
        <w:spacing w:before="22"/>
        <w:ind w:hanging="359"/>
        <w:rPr>
          <w:rFonts w:ascii="Symbol" w:hAnsi="Symbol"/>
          <w:color w:val="363938"/>
        </w:rPr>
      </w:pPr>
      <w:r>
        <w:t>to restrain a pupil at risk of harming themselves through physical</w:t>
      </w:r>
      <w:r>
        <w:rPr>
          <w:spacing w:val="-7"/>
        </w:rPr>
        <w:t xml:space="preserve"> </w:t>
      </w:r>
      <w:r>
        <w:t>outbursts</w:t>
      </w:r>
    </w:p>
    <w:p w14:paraId="12DC5F8E" w14:textId="77777777" w:rsidR="003A4566" w:rsidRDefault="003A4566" w:rsidP="003A4566">
      <w:pPr>
        <w:pStyle w:val="BodyText"/>
        <w:spacing w:before="181" w:line="259" w:lineRule="auto"/>
        <w:ind w:left="418" w:right="1199" w:hanging="1"/>
      </w:pPr>
      <w:r>
        <w:t>Under no circumstances should staff use force as a punishment. Please see the school’s Positive Handling policy for full guidance.</w:t>
      </w:r>
    </w:p>
    <w:p w14:paraId="2B4A7AEB" w14:textId="77777777" w:rsidR="003A4566" w:rsidRDefault="003A4566" w:rsidP="003A4566">
      <w:pPr>
        <w:pStyle w:val="Heading4"/>
        <w:spacing w:before="160"/>
        <w:ind w:left="418"/>
      </w:pPr>
      <w:r>
        <w:t>One-to-one situations</w:t>
      </w:r>
    </w:p>
    <w:p w14:paraId="635A42EA" w14:textId="77777777" w:rsidR="003A4566" w:rsidRDefault="003A4566" w:rsidP="003A4566">
      <w:pPr>
        <w:pStyle w:val="BodyText"/>
        <w:spacing w:before="181"/>
        <w:ind w:left="418" w:firstLine="0"/>
      </w:pPr>
      <w:r>
        <w:t>All staff should:</w:t>
      </w:r>
    </w:p>
    <w:p w14:paraId="18C5F808" w14:textId="77777777" w:rsidR="003A4566" w:rsidRDefault="003A4566" w:rsidP="003A4566">
      <w:pPr>
        <w:pStyle w:val="ListParagraph"/>
        <w:numPr>
          <w:ilvl w:val="0"/>
          <w:numId w:val="10"/>
        </w:numPr>
        <w:tabs>
          <w:tab w:val="left" w:pos="775"/>
          <w:tab w:val="left" w:pos="776"/>
        </w:tabs>
        <w:spacing w:before="180"/>
        <w:ind w:left="775" w:hanging="358"/>
        <w:rPr>
          <w:rFonts w:ascii="Symbol" w:hAnsi="Symbol"/>
          <w:color w:val="363938"/>
        </w:rPr>
      </w:pPr>
      <w:r>
        <w:t>avoid meeting with pupils in remote, secluded areas of the</w:t>
      </w:r>
      <w:r>
        <w:rPr>
          <w:spacing w:val="-9"/>
        </w:rPr>
        <w:t xml:space="preserve"> </w:t>
      </w:r>
      <w:r>
        <w:t>school</w:t>
      </w:r>
    </w:p>
    <w:p w14:paraId="7DC90965" w14:textId="77777777" w:rsidR="003A4566" w:rsidRDefault="003A4566" w:rsidP="003A4566">
      <w:pPr>
        <w:pStyle w:val="ListParagraph"/>
        <w:numPr>
          <w:ilvl w:val="0"/>
          <w:numId w:val="10"/>
        </w:numPr>
        <w:tabs>
          <w:tab w:val="left" w:pos="775"/>
          <w:tab w:val="left" w:pos="776"/>
        </w:tabs>
        <w:spacing w:before="21"/>
        <w:ind w:left="775" w:hanging="358"/>
        <w:rPr>
          <w:rFonts w:ascii="Symbol" w:hAnsi="Symbol"/>
          <w:color w:val="363938"/>
        </w:rPr>
      </w:pPr>
      <w:r>
        <w:t>ensure that there is visual access and/or an open door in one-to-one</w:t>
      </w:r>
      <w:r>
        <w:rPr>
          <w:spacing w:val="-14"/>
        </w:rPr>
        <w:t xml:space="preserve"> </w:t>
      </w:r>
      <w:r>
        <w:t>situations</w:t>
      </w:r>
    </w:p>
    <w:p w14:paraId="247A5444" w14:textId="77777777" w:rsidR="003A4566" w:rsidRDefault="003A4566" w:rsidP="003A4566">
      <w:pPr>
        <w:rPr>
          <w:rFonts w:ascii="Symbol" w:hAnsi="Symbol"/>
        </w:rPr>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03FF6FD3" w14:textId="77777777" w:rsidR="003A4566" w:rsidRDefault="003A4566" w:rsidP="003A4566">
      <w:pPr>
        <w:pStyle w:val="ListParagraph"/>
        <w:numPr>
          <w:ilvl w:val="0"/>
          <w:numId w:val="10"/>
        </w:numPr>
        <w:tabs>
          <w:tab w:val="left" w:pos="777"/>
          <w:tab w:val="left" w:pos="778"/>
        </w:tabs>
        <w:spacing w:before="89" w:line="259" w:lineRule="auto"/>
        <w:ind w:left="777" w:right="735" w:hanging="358"/>
        <w:rPr>
          <w:rFonts w:ascii="Symbol" w:hAnsi="Symbol"/>
          <w:color w:val="363938"/>
        </w:rPr>
      </w:pPr>
      <w:r>
        <w:lastRenderedPageBreak/>
        <w:t>inform other staff of the meeting beforehand, assessing the need to have them present or close by</w:t>
      </w:r>
    </w:p>
    <w:p w14:paraId="7971B130" w14:textId="77777777" w:rsidR="003A4566" w:rsidRDefault="003A4566" w:rsidP="003A4566">
      <w:pPr>
        <w:pStyle w:val="ListParagraph"/>
        <w:numPr>
          <w:ilvl w:val="0"/>
          <w:numId w:val="10"/>
        </w:numPr>
        <w:tabs>
          <w:tab w:val="left" w:pos="777"/>
          <w:tab w:val="left" w:pos="778"/>
        </w:tabs>
        <w:spacing w:line="280" w:lineRule="exact"/>
        <w:ind w:left="777" w:hanging="359"/>
        <w:rPr>
          <w:rFonts w:ascii="Symbol" w:hAnsi="Symbol"/>
          <w:color w:val="363938"/>
        </w:rPr>
      </w:pPr>
      <w:r>
        <w:t>avoid any one-to-one situations with pupils that may result in an interpretation of</w:t>
      </w:r>
      <w:r>
        <w:rPr>
          <w:spacing w:val="-20"/>
        </w:rPr>
        <w:t xml:space="preserve"> </w:t>
      </w:r>
      <w:r>
        <w:t>secrecy</w:t>
      </w:r>
    </w:p>
    <w:p w14:paraId="19A77FD7" w14:textId="77777777" w:rsidR="003A4566" w:rsidRDefault="003A4566" w:rsidP="003A4566">
      <w:pPr>
        <w:pStyle w:val="ListParagraph"/>
        <w:numPr>
          <w:ilvl w:val="0"/>
          <w:numId w:val="10"/>
        </w:numPr>
        <w:tabs>
          <w:tab w:val="left" w:pos="776"/>
          <w:tab w:val="left" w:pos="778"/>
        </w:tabs>
        <w:spacing w:before="22"/>
        <w:ind w:left="777" w:hanging="359"/>
        <w:rPr>
          <w:rFonts w:ascii="Symbol" w:hAnsi="Symbol"/>
          <w:color w:val="363938"/>
        </w:rPr>
      </w:pPr>
      <w:r>
        <w:t>always report any situation where a child becomes distressed or angry to a senior</w:t>
      </w:r>
      <w:r>
        <w:rPr>
          <w:spacing w:val="-17"/>
        </w:rPr>
        <w:t xml:space="preserve"> </w:t>
      </w:r>
      <w:r>
        <w:t>leader</w:t>
      </w:r>
    </w:p>
    <w:p w14:paraId="49E02941" w14:textId="77777777" w:rsidR="003A4566" w:rsidRDefault="003A4566" w:rsidP="003A4566">
      <w:pPr>
        <w:pStyle w:val="Heading4"/>
        <w:spacing w:before="182"/>
      </w:pPr>
      <w:r>
        <w:t>Intimate care</w:t>
      </w:r>
    </w:p>
    <w:p w14:paraId="379B8DC3" w14:textId="77777777" w:rsidR="003A4566" w:rsidRDefault="003A4566" w:rsidP="003A4566">
      <w:pPr>
        <w:pStyle w:val="BodyText"/>
        <w:spacing w:before="180" w:line="259" w:lineRule="auto"/>
        <w:ind w:left="419" w:right="921" w:firstLine="0"/>
      </w:pPr>
      <w:r>
        <w:t>Some pupils may require intimate care – this may include support with toileting or removing soiled clothing. In supporting such children, staff should:</w:t>
      </w:r>
    </w:p>
    <w:p w14:paraId="659A41F0" w14:textId="77777777" w:rsidR="003A4566" w:rsidRDefault="003A4566" w:rsidP="003A4566">
      <w:pPr>
        <w:pStyle w:val="ListParagraph"/>
        <w:numPr>
          <w:ilvl w:val="0"/>
          <w:numId w:val="10"/>
        </w:numPr>
        <w:tabs>
          <w:tab w:val="left" w:pos="776"/>
          <w:tab w:val="left" w:pos="778"/>
        </w:tabs>
        <w:spacing w:before="159"/>
        <w:ind w:left="777" w:hanging="359"/>
        <w:rPr>
          <w:rFonts w:ascii="Symbol" w:hAnsi="Symbol"/>
          <w:color w:val="363938"/>
        </w:rPr>
      </w:pPr>
      <w:r>
        <w:t>ensure they have completed appropriate</w:t>
      </w:r>
      <w:r>
        <w:rPr>
          <w:spacing w:val="-3"/>
        </w:rPr>
        <w:t xml:space="preserve"> </w:t>
      </w:r>
      <w:r>
        <w:t>training</w:t>
      </w:r>
    </w:p>
    <w:p w14:paraId="69E074B1" w14:textId="77777777" w:rsidR="003A4566" w:rsidRDefault="003A4566" w:rsidP="003A4566">
      <w:pPr>
        <w:pStyle w:val="ListParagraph"/>
        <w:numPr>
          <w:ilvl w:val="0"/>
          <w:numId w:val="10"/>
        </w:numPr>
        <w:tabs>
          <w:tab w:val="left" w:pos="776"/>
          <w:tab w:val="left" w:pos="778"/>
        </w:tabs>
        <w:spacing w:before="21"/>
        <w:ind w:left="777" w:hanging="359"/>
        <w:rPr>
          <w:rFonts w:ascii="Symbol" w:hAnsi="Symbol"/>
          <w:color w:val="363938"/>
        </w:rPr>
      </w:pPr>
      <w:r>
        <w:t>take account of the school’s Supporting Pupils with Medical Conditions</w:t>
      </w:r>
      <w:r>
        <w:rPr>
          <w:spacing w:val="-12"/>
        </w:rPr>
        <w:t xml:space="preserve"> </w:t>
      </w:r>
      <w:r>
        <w:t>policy</w:t>
      </w:r>
    </w:p>
    <w:p w14:paraId="62E9A8B4" w14:textId="77777777" w:rsidR="003A4566" w:rsidRDefault="003A4566" w:rsidP="003A4566">
      <w:pPr>
        <w:pStyle w:val="ListParagraph"/>
        <w:numPr>
          <w:ilvl w:val="0"/>
          <w:numId w:val="10"/>
        </w:numPr>
        <w:tabs>
          <w:tab w:val="left" w:pos="776"/>
          <w:tab w:val="left" w:pos="777"/>
        </w:tabs>
        <w:spacing w:before="21"/>
        <w:ind w:hanging="358"/>
        <w:rPr>
          <w:rFonts w:ascii="Symbol" w:hAnsi="Symbol"/>
          <w:color w:val="363938"/>
        </w:rPr>
      </w:pPr>
      <w:r>
        <w:t>adhere to a care plan agreed with parents for pupils requiring intimate</w:t>
      </w:r>
      <w:r>
        <w:rPr>
          <w:spacing w:val="-8"/>
        </w:rPr>
        <w:t xml:space="preserve"> </w:t>
      </w:r>
      <w:r>
        <w:t>care</w:t>
      </w:r>
    </w:p>
    <w:p w14:paraId="38F9EBA4" w14:textId="77777777" w:rsidR="003A4566" w:rsidRDefault="003A4566" w:rsidP="003A4566">
      <w:pPr>
        <w:pStyle w:val="ListParagraph"/>
        <w:numPr>
          <w:ilvl w:val="0"/>
          <w:numId w:val="10"/>
        </w:numPr>
        <w:tabs>
          <w:tab w:val="left" w:pos="776"/>
          <w:tab w:val="left" w:pos="777"/>
        </w:tabs>
        <w:spacing w:before="23"/>
        <w:ind w:hanging="358"/>
        <w:rPr>
          <w:rFonts w:ascii="Symbol" w:hAnsi="Symbol"/>
          <w:color w:val="363938"/>
        </w:rPr>
      </w:pPr>
      <w:r>
        <w:t>encourage pupils to act as independently as</w:t>
      </w:r>
      <w:r>
        <w:rPr>
          <w:spacing w:val="-7"/>
        </w:rPr>
        <w:t xml:space="preserve"> </w:t>
      </w:r>
      <w:r>
        <w:t>possible</w:t>
      </w:r>
    </w:p>
    <w:p w14:paraId="66D1BBC8" w14:textId="77777777" w:rsidR="003A4566" w:rsidRDefault="003A4566" w:rsidP="003A4566">
      <w:pPr>
        <w:pStyle w:val="ListParagraph"/>
        <w:numPr>
          <w:ilvl w:val="0"/>
          <w:numId w:val="10"/>
        </w:numPr>
        <w:tabs>
          <w:tab w:val="left" w:pos="776"/>
          <w:tab w:val="left" w:pos="777"/>
        </w:tabs>
        <w:spacing w:before="21"/>
        <w:ind w:hanging="358"/>
        <w:rPr>
          <w:rFonts w:ascii="Symbol" w:hAnsi="Symbol"/>
          <w:color w:val="363938"/>
        </w:rPr>
      </w:pPr>
      <w:r>
        <w:t>ensure that another member of staff is in close vicinity if intimate care is</w:t>
      </w:r>
      <w:r>
        <w:rPr>
          <w:spacing w:val="-17"/>
        </w:rPr>
        <w:t xml:space="preserve"> </w:t>
      </w:r>
      <w:r>
        <w:t>required</w:t>
      </w:r>
    </w:p>
    <w:p w14:paraId="171DD342" w14:textId="77777777" w:rsidR="003A4566" w:rsidRDefault="003A4566" w:rsidP="003A4566">
      <w:pPr>
        <w:pStyle w:val="ListParagraph"/>
        <w:numPr>
          <w:ilvl w:val="0"/>
          <w:numId w:val="10"/>
        </w:numPr>
        <w:tabs>
          <w:tab w:val="left" w:pos="776"/>
          <w:tab w:val="left" w:pos="777"/>
        </w:tabs>
        <w:spacing w:before="21"/>
        <w:ind w:hanging="359"/>
        <w:rPr>
          <w:rFonts w:ascii="Symbol" w:hAnsi="Symbol"/>
          <w:color w:val="363938"/>
        </w:rPr>
      </w:pPr>
      <w:r>
        <w:t>record any instances of intimate care, justifying the need for any variations from the care</w:t>
      </w:r>
      <w:r>
        <w:rPr>
          <w:spacing w:val="-21"/>
        </w:rPr>
        <w:t xml:space="preserve"> </w:t>
      </w:r>
      <w:r>
        <w:t>plan</w:t>
      </w:r>
    </w:p>
    <w:p w14:paraId="6E3E3828" w14:textId="77777777" w:rsidR="003A4566" w:rsidRDefault="003A4566" w:rsidP="003A4566">
      <w:pPr>
        <w:pStyle w:val="ListParagraph"/>
        <w:numPr>
          <w:ilvl w:val="0"/>
          <w:numId w:val="10"/>
        </w:numPr>
        <w:tabs>
          <w:tab w:val="left" w:pos="776"/>
          <w:tab w:val="left" w:pos="777"/>
        </w:tabs>
        <w:spacing w:before="22"/>
        <w:ind w:hanging="359"/>
        <w:rPr>
          <w:rFonts w:ascii="Symbol" w:hAnsi="Symbol"/>
          <w:color w:val="363938"/>
        </w:rPr>
      </w:pPr>
      <w:r>
        <w:t>share the need for intimate care with parents, if irregular or</w:t>
      </w:r>
      <w:r>
        <w:rPr>
          <w:spacing w:val="-13"/>
        </w:rPr>
        <w:t xml:space="preserve"> </w:t>
      </w:r>
      <w:r>
        <w:t>unexpected</w:t>
      </w:r>
    </w:p>
    <w:p w14:paraId="63FD44AD" w14:textId="77777777" w:rsidR="003A4566" w:rsidRDefault="003A4566" w:rsidP="003A4566">
      <w:pPr>
        <w:pStyle w:val="Heading4"/>
        <w:spacing w:before="181"/>
        <w:ind w:left="418"/>
      </w:pPr>
      <w:r>
        <w:t>Toileting, Showering and Changing</w:t>
      </w:r>
    </w:p>
    <w:p w14:paraId="06407B4A" w14:textId="77777777" w:rsidR="003A4566" w:rsidRDefault="003A4566" w:rsidP="003A4566">
      <w:pPr>
        <w:pStyle w:val="BodyText"/>
        <w:spacing w:before="182"/>
        <w:ind w:left="418" w:firstLine="0"/>
      </w:pPr>
      <w:r>
        <w:t>General Principles</w:t>
      </w:r>
    </w:p>
    <w:p w14:paraId="72C68292" w14:textId="77777777" w:rsidR="003A4566" w:rsidRDefault="003A4566" w:rsidP="003A4566">
      <w:pPr>
        <w:pStyle w:val="ListParagraph"/>
        <w:numPr>
          <w:ilvl w:val="0"/>
          <w:numId w:val="10"/>
        </w:numPr>
        <w:tabs>
          <w:tab w:val="left" w:pos="777"/>
        </w:tabs>
        <w:spacing w:before="180" w:line="259" w:lineRule="auto"/>
        <w:ind w:right="739" w:hanging="358"/>
        <w:jc w:val="both"/>
        <w:rPr>
          <w:rFonts w:ascii="Symbol" w:hAnsi="Symbol"/>
          <w:color w:val="363938"/>
        </w:rPr>
      </w:pPr>
      <w:r>
        <w:t>Shower facilities for boys and girls should be separate, clean and well-maintained so that pupils’ health and safety, privacy and dignity are not put at</w:t>
      </w:r>
      <w:r>
        <w:rPr>
          <w:spacing w:val="-6"/>
        </w:rPr>
        <w:t xml:space="preserve"> </w:t>
      </w:r>
      <w:r>
        <w:t>risk</w:t>
      </w:r>
    </w:p>
    <w:p w14:paraId="448C2030" w14:textId="77777777" w:rsidR="003A4566" w:rsidRDefault="003A4566" w:rsidP="003A4566">
      <w:pPr>
        <w:pStyle w:val="ListParagraph"/>
        <w:numPr>
          <w:ilvl w:val="0"/>
          <w:numId w:val="10"/>
        </w:numPr>
        <w:tabs>
          <w:tab w:val="left" w:pos="777"/>
        </w:tabs>
        <w:spacing w:line="280" w:lineRule="exact"/>
        <w:ind w:hanging="359"/>
        <w:jc w:val="both"/>
        <w:rPr>
          <w:rFonts w:ascii="Symbol" w:hAnsi="Symbol"/>
          <w:color w:val="363938"/>
        </w:rPr>
      </w:pPr>
      <w:r>
        <w:t>Suitable toilet and washing facilities should be provided for the sole use of</w:t>
      </w:r>
      <w:r>
        <w:rPr>
          <w:spacing w:val="-17"/>
        </w:rPr>
        <w:t xml:space="preserve"> </w:t>
      </w:r>
      <w:r>
        <w:t>pupils</w:t>
      </w:r>
    </w:p>
    <w:p w14:paraId="4EBBA2BC" w14:textId="77777777" w:rsidR="003A4566" w:rsidRDefault="003A4566" w:rsidP="003A4566">
      <w:pPr>
        <w:pStyle w:val="ListParagraph"/>
        <w:numPr>
          <w:ilvl w:val="0"/>
          <w:numId w:val="10"/>
        </w:numPr>
        <w:tabs>
          <w:tab w:val="left" w:pos="777"/>
        </w:tabs>
        <w:spacing w:before="21" w:line="259" w:lineRule="auto"/>
        <w:ind w:right="741" w:hanging="358"/>
        <w:jc w:val="both"/>
        <w:rPr>
          <w:rFonts w:ascii="Symbol" w:hAnsi="Symbol"/>
          <w:color w:val="363938"/>
        </w:rPr>
      </w:pPr>
      <w:r>
        <w:t>Separate toilet facilities for boys and girls aged 8 years or over should be provided except where the toilet facility is provided in a room that can be secured from the inside and that is intended for use by one pupil at a</w:t>
      </w:r>
      <w:r>
        <w:rPr>
          <w:spacing w:val="-5"/>
        </w:rPr>
        <w:t xml:space="preserve"> </w:t>
      </w:r>
      <w:r>
        <w:t>time</w:t>
      </w:r>
    </w:p>
    <w:p w14:paraId="0F5EE336" w14:textId="77777777" w:rsidR="003A4566" w:rsidRDefault="003A4566" w:rsidP="003A4566">
      <w:pPr>
        <w:pStyle w:val="ListParagraph"/>
        <w:numPr>
          <w:ilvl w:val="0"/>
          <w:numId w:val="10"/>
        </w:numPr>
        <w:tabs>
          <w:tab w:val="left" w:pos="777"/>
        </w:tabs>
        <w:spacing w:line="259" w:lineRule="auto"/>
        <w:ind w:right="740" w:hanging="358"/>
        <w:jc w:val="both"/>
        <w:rPr>
          <w:rFonts w:ascii="Symbol" w:hAnsi="Symbol"/>
          <w:color w:val="363938"/>
        </w:rPr>
      </w:pPr>
      <w:r>
        <w:t>Suitable changing accommodation and showers should be provided for pupils aged 11 years or over at the start of the school year who receive physical</w:t>
      </w:r>
      <w:r>
        <w:rPr>
          <w:spacing w:val="-12"/>
        </w:rPr>
        <w:t xml:space="preserve"> </w:t>
      </w:r>
      <w:r>
        <w:t>education</w:t>
      </w:r>
    </w:p>
    <w:p w14:paraId="463F4B16" w14:textId="77777777" w:rsidR="003A4566" w:rsidRDefault="003A4566" w:rsidP="003A4566">
      <w:pPr>
        <w:pStyle w:val="ListParagraph"/>
        <w:numPr>
          <w:ilvl w:val="0"/>
          <w:numId w:val="10"/>
        </w:numPr>
        <w:tabs>
          <w:tab w:val="left" w:pos="777"/>
        </w:tabs>
        <w:spacing w:line="259" w:lineRule="auto"/>
        <w:ind w:right="743" w:hanging="358"/>
        <w:jc w:val="both"/>
        <w:rPr>
          <w:rFonts w:ascii="Symbol" w:hAnsi="Symbol"/>
          <w:color w:val="363938"/>
        </w:rPr>
      </w:pPr>
      <w:r>
        <w:t>Where</w:t>
      </w:r>
      <w:r>
        <w:rPr>
          <w:spacing w:val="-11"/>
        </w:rPr>
        <w:t xml:space="preserve"> </w:t>
      </w:r>
      <w:r>
        <w:t>separate</w:t>
      </w:r>
      <w:r>
        <w:rPr>
          <w:spacing w:val="-11"/>
        </w:rPr>
        <w:t xml:space="preserve"> </w:t>
      </w:r>
      <w:r>
        <w:t>facilities</w:t>
      </w:r>
      <w:r>
        <w:rPr>
          <w:spacing w:val="-10"/>
        </w:rPr>
        <w:t xml:space="preserve"> </w:t>
      </w:r>
      <w:r>
        <w:t>are</w:t>
      </w:r>
      <w:r>
        <w:rPr>
          <w:spacing w:val="-11"/>
        </w:rPr>
        <w:t xml:space="preserve"> </w:t>
      </w:r>
      <w:r>
        <w:t>provided</w:t>
      </w:r>
      <w:r>
        <w:rPr>
          <w:spacing w:val="-9"/>
        </w:rPr>
        <w:t xml:space="preserve"> </w:t>
      </w:r>
      <w:r>
        <w:t>for</w:t>
      </w:r>
      <w:r>
        <w:rPr>
          <w:spacing w:val="-11"/>
        </w:rPr>
        <w:t xml:space="preserve"> </w:t>
      </w:r>
      <w:r>
        <w:t>pupils</w:t>
      </w:r>
      <w:r>
        <w:rPr>
          <w:spacing w:val="-10"/>
        </w:rPr>
        <w:t xml:space="preserve"> </w:t>
      </w:r>
      <w:r>
        <w:t>who</w:t>
      </w:r>
      <w:r>
        <w:rPr>
          <w:spacing w:val="-11"/>
        </w:rPr>
        <w:t xml:space="preserve"> </w:t>
      </w:r>
      <w:r>
        <w:t>are</w:t>
      </w:r>
      <w:r>
        <w:rPr>
          <w:spacing w:val="-11"/>
        </w:rPr>
        <w:t xml:space="preserve"> </w:t>
      </w:r>
      <w:r>
        <w:t>disabled,</w:t>
      </w:r>
      <w:r>
        <w:rPr>
          <w:spacing w:val="-9"/>
        </w:rPr>
        <w:t xml:space="preserve"> </w:t>
      </w:r>
      <w:r>
        <w:t>they</w:t>
      </w:r>
      <w:r>
        <w:rPr>
          <w:spacing w:val="-10"/>
        </w:rPr>
        <w:t xml:space="preserve"> </w:t>
      </w:r>
      <w:r>
        <w:t>may</w:t>
      </w:r>
      <w:r>
        <w:rPr>
          <w:spacing w:val="-10"/>
        </w:rPr>
        <w:t xml:space="preserve"> </w:t>
      </w:r>
      <w:r>
        <w:t>also</w:t>
      </w:r>
      <w:r>
        <w:rPr>
          <w:spacing w:val="-11"/>
        </w:rPr>
        <w:t xml:space="preserve"> </w:t>
      </w:r>
      <w:r>
        <w:t>be</w:t>
      </w:r>
      <w:r>
        <w:rPr>
          <w:spacing w:val="-10"/>
        </w:rPr>
        <w:t xml:space="preserve"> </w:t>
      </w:r>
      <w:r>
        <w:t>used</w:t>
      </w:r>
      <w:r>
        <w:rPr>
          <w:spacing w:val="-9"/>
        </w:rPr>
        <w:t xml:space="preserve"> </w:t>
      </w:r>
      <w:r>
        <w:t>by</w:t>
      </w:r>
      <w:r>
        <w:rPr>
          <w:spacing w:val="-11"/>
        </w:rPr>
        <w:t xml:space="preserve"> </w:t>
      </w:r>
      <w:r>
        <w:t>other pupils, staff, supply staff, volunteers and visitors, whether or not they are</w:t>
      </w:r>
      <w:r>
        <w:rPr>
          <w:spacing w:val="-17"/>
        </w:rPr>
        <w:t xml:space="preserve"> </w:t>
      </w:r>
      <w:r>
        <w:t>disabled</w:t>
      </w:r>
    </w:p>
    <w:p w14:paraId="053054E0" w14:textId="77777777" w:rsidR="003A4566" w:rsidRDefault="003A4566" w:rsidP="003A4566">
      <w:pPr>
        <w:pStyle w:val="ListParagraph"/>
        <w:numPr>
          <w:ilvl w:val="0"/>
          <w:numId w:val="10"/>
        </w:numPr>
        <w:tabs>
          <w:tab w:val="left" w:pos="777"/>
        </w:tabs>
        <w:spacing w:line="280" w:lineRule="exact"/>
        <w:ind w:hanging="359"/>
        <w:jc w:val="both"/>
        <w:rPr>
          <w:rFonts w:ascii="Symbol" w:hAnsi="Symbol"/>
          <w:color w:val="363938"/>
        </w:rPr>
      </w:pPr>
      <w:r>
        <w:t>As far as possible, members of staff should supervise or assist pupils of the same</w:t>
      </w:r>
      <w:r>
        <w:rPr>
          <w:spacing w:val="-24"/>
        </w:rPr>
        <w:t xml:space="preserve"> </w:t>
      </w:r>
      <w:r>
        <w:t>gender</w:t>
      </w:r>
    </w:p>
    <w:p w14:paraId="2A34CC99" w14:textId="77777777" w:rsidR="003A4566" w:rsidRDefault="003A4566" w:rsidP="003A4566">
      <w:pPr>
        <w:pStyle w:val="ListParagraph"/>
        <w:numPr>
          <w:ilvl w:val="0"/>
          <w:numId w:val="10"/>
        </w:numPr>
        <w:tabs>
          <w:tab w:val="left" w:pos="777"/>
        </w:tabs>
        <w:spacing w:before="19" w:line="259" w:lineRule="auto"/>
        <w:ind w:right="738" w:hanging="358"/>
        <w:jc w:val="both"/>
        <w:rPr>
          <w:rFonts w:ascii="Symbol" w:hAnsi="Symbol"/>
          <w:color w:val="363938"/>
        </w:rPr>
      </w:pPr>
      <w:r>
        <w:t>Wherever possible designated single sex changing room or areas should be used. If this is not possible and boys and girls change together, in a classroom for example, consideration should be given to utilising furniture or screens to provide discrete</w:t>
      </w:r>
      <w:r>
        <w:rPr>
          <w:spacing w:val="-8"/>
        </w:rPr>
        <w:t xml:space="preserve"> </w:t>
      </w:r>
      <w:r>
        <w:t>areas</w:t>
      </w:r>
    </w:p>
    <w:p w14:paraId="4699DE67" w14:textId="77777777" w:rsidR="003A4566" w:rsidRDefault="003A4566" w:rsidP="003A4566">
      <w:pPr>
        <w:pStyle w:val="BodyText"/>
        <w:spacing w:before="161"/>
        <w:ind w:left="418" w:firstLine="0"/>
      </w:pPr>
      <w:r>
        <w:t>All staff are expected to:</w:t>
      </w:r>
    </w:p>
    <w:p w14:paraId="17F5E093" w14:textId="77777777" w:rsidR="003A4566" w:rsidRDefault="003A4566" w:rsidP="003A4566">
      <w:pPr>
        <w:pStyle w:val="ListParagraph"/>
        <w:numPr>
          <w:ilvl w:val="0"/>
          <w:numId w:val="10"/>
        </w:numPr>
        <w:tabs>
          <w:tab w:val="left" w:pos="776"/>
          <w:tab w:val="left" w:pos="777"/>
        </w:tabs>
        <w:spacing w:before="179"/>
        <w:ind w:hanging="359"/>
        <w:rPr>
          <w:rFonts w:ascii="Symbol" w:hAnsi="Symbol"/>
          <w:color w:val="363938"/>
        </w:rPr>
      </w:pPr>
      <w:r>
        <w:t>avoid any physical contact when children are in a state of</w:t>
      </w:r>
      <w:r>
        <w:rPr>
          <w:spacing w:val="-12"/>
        </w:rPr>
        <w:t xml:space="preserve"> </w:t>
      </w:r>
      <w:r>
        <w:t>undress</w:t>
      </w:r>
    </w:p>
    <w:p w14:paraId="4EB521FF" w14:textId="77777777" w:rsidR="003A4566" w:rsidRDefault="003A4566" w:rsidP="003A4566">
      <w:pPr>
        <w:pStyle w:val="ListParagraph"/>
        <w:numPr>
          <w:ilvl w:val="0"/>
          <w:numId w:val="10"/>
        </w:numPr>
        <w:tabs>
          <w:tab w:val="left" w:pos="776"/>
          <w:tab w:val="left" w:pos="777"/>
        </w:tabs>
        <w:spacing w:before="22" w:line="259" w:lineRule="auto"/>
        <w:ind w:right="740" w:hanging="358"/>
        <w:rPr>
          <w:rFonts w:ascii="Symbol" w:hAnsi="Symbol"/>
          <w:color w:val="363938"/>
        </w:rPr>
      </w:pPr>
      <w:r>
        <w:t>avoid any visually intrusive behaviour and, where there are changing rooms, announce their intention of</w:t>
      </w:r>
      <w:r>
        <w:rPr>
          <w:spacing w:val="-2"/>
        </w:rPr>
        <w:t xml:space="preserve"> </w:t>
      </w:r>
      <w:r>
        <w:t>entering</w:t>
      </w:r>
    </w:p>
    <w:p w14:paraId="15E60F21" w14:textId="77777777" w:rsidR="003A4566" w:rsidRDefault="003A4566" w:rsidP="003A4566">
      <w:pPr>
        <w:pStyle w:val="ListParagraph"/>
        <w:numPr>
          <w:ilvl w:val="0"/>
          <w:numId w:val="10"/>
        </w:numPr>
        <w:tabs>
          <w:tab w:val="left" w:pos="775"/>
          <w:tab w:val="left" w:pos="776"/>
        </w:tabs>
        <w:spacing w:line="259" w:lineRule="auto"/>
        <w:ind w:left="775" w:right="740" w:hanging="358"/>
        <w:rPr>
          <w:rFonts w:ascii="Symbol" w:hAnsi="Symbol"/>
          <w:color w:val="363938"/>
        </w:rPr>
      </w:pPr>
      <w:r>
        <w:t>avoid</w:t>
      </w:r>
      <w:r>
        <w:rPr>
          <w:spacing w:val="-6"/>
        </w:rPr>
        <w:t xml:space="preserve"> </w:t>
      </w:r>
      <w:r>
        <w:t>remaining</w:t>
      </w:r>
      <w:r>
        <w:rPr>
          <w:spacing w:val="-6"/>
        </w:rPr>
        <w:t xml:space="preserve"> </w:t>
      </w:r>
      <w:r>
        <w:t>in</w:t>
      </w:r>
      <w:r>
        <w:rPr>
          <w:spacing w:val="-5"/>
        </w:rPr>
        <w:t xml:space="preserve"> </w:t>
      </w:r>
      <w:r>
        <w:t>the</w:t>
      </w:r>
      <w:r>
        <w:rPr>
          <w:spacing w:val="-4"/>
        </w:rPr>
        <w:t xml:space="preserve"> </w:t>
      </w:r>
      <w:r>
        <w:t>room</w:t>
      </w:r>
      <w:r>
        <w:rPr>
          <w:spacing w:val="-5"/>
        </w:rPr>
        <w:t xml:space="preserve"> </w:t>
      </w:r>
      <w:r>
        <w:t>unless</w:t>
      </w:r>
      <w:r>
        <w:rPr>
          <w:spacing w:val="-5"/>
        </w:rPr>
        <w:t xml:space="preserve"> </w:t>
      </w:r>
      <w:r>
        <w:t>a</w:t>
      </w:r>
      <w:r>
        <w:rPr>
          <w:spacing w:val="-3"/>
        </w:rPr>
        <w:t xml:space="preserve"> </w:t>
      </w:r>
      <w:r>
        <w:t>pupil’s</w:t>
      </w:r>
      <w:r>
        <w:rPr>
          <w:spacing w:val="-5"/>
        </w:rPr>
        <w:t xml:space="preserve"> </w:t>
      </w:r>
      <w:r>
        <w:t>needs</w:t>
      </w:r>
      <w:r>
        <w:rPr>
          <w:spacing w:val="-5"/>
        </w:rPr>
        <w:t xml:space="preserve"> </w:t>
      </w:r>
      <w:r>
        <w:t>require</w:t>
      </w:r>
      <w:r>
        <w:rPr>
          <w:spacing w:val="-4"/>
        </w:rPr>
        <w:t xml:space="preserve"> </w:t>
      </w:r>
      <w:r>
        <w:t>it</w:t>
      </w:r>
      <w:r>
        <w:rPr>
          <w:spacing w:val="-6"/>
        </w:rPr>
        <w:t xml:space="preserve"> </w:t>
      </w:r>
      <w:r>
        <w:t>(judgement</w:t>
      </w:r>
      <w:r>
        <w:rPr>
          <w:spacing w:val="-5"/>
        </w:rPr>
        <w:t xml:space="preserve"> </w:t>
      </w:r>
      <w:r>
        <w:t>will</w:t>
      </w:r>
      <w:r>
        <w:rPr>
          <w:spacing w:val="-4"/>
        </w:rPr>
        <w:t xml:space="preserve"> </w:t>
      </w:r>
      <w:r>
        <w:t>be</w:t>
      </w:r>
      <w:r>
        <w:rPr>
          <w:spacing w:val="-3"/>
        </w:rPr>
        <w:t xml:space="preserve"> </w:t>
      </w:r>
      <w:r>
        <w:t>based</w:t>
      </w:r>
      <w:r>
        <w:rPr>
          <w:spacing w:val="-5"/>
        </w:rPr>
        <w:t xml:space="preserve"> </w:t>
      </w:r>
      <w:r>
        <w:t>on</w:t>
      </w:r>
      <w:r>
        <w:rPr>
          <w:spacing w:val="-4"/>
        </w:rPr>
        <w:t xml:space="preserve"> </w:t>
      </w:r>
      <w:r>
        <w:t>the</w:t>
      </w:r>
      <w:r>
        <w:rPr>
          <w:spacing w:val="-3"/>
        </w:rPr>
        <w:t xml:space="preserve"> </w:t>
      </w:r>
      <w:r>
        <w:t>age and development needs of the</w:t>
      </w:r>
      <w:r>
        <w:rPr>
          <w:spacing w:val="-4"/>
        </w:rPr>
        <w:t xml:space="preserve"> </w:t>
      </w:r>
      <w:r>
        <w:t>pupils)</w:t>
      </w:r>
    </w:p>
    <w:p w14:paraId="35DF1026" w14:textId="77777777" w:rsidR="003A4566" w:rsidRDefault="003A4566" w:rsidP="003A4566">
      <w:pPr>
        <w:pStyle w:val="ListParagraph"/>
        <w:numPr>
          <w:ilvl w:val="0"/>
          <w:numId w:val="10"/>
        </w:numPr>
        <w:tabs>
          <w:tab w:val="left" w:pos="775"/>
          <w:tab w:val="left" w:pos="776"/>
        </w:tabs>
        <w:spacing w:line="396" w:lineRule="auto"/>
        <w:ind w:left="418" w:right="971" w:firstLine="0"/>
        <w:rPr>
          <w:rFonts w:ascii="Symbol" w:hAnsi="Symbol"/>
          <w:color w:val="363938"/>
        </w:rPr>
      </w:pPr>
      <w:r>
        <w:t>take into account the needs of pupils from different religions, beliefs and cultural backgrounds Where pupils need assistance, staff are expected</w:t>
      </w:r>
      <w:r>
        <w:rPr>
          <w:spacing w:val="-3"/>
        </w:rPr>
        <w:t xml:space="preserve"> </w:t>
      </w:r>
      <w:r>
        <w:t>to:</w:t>
      </w:r>
    </w:p>
    <w:p w14:paraId="497B4D42" w14:textId="77777777" w:rsidR="003A4566" w:rsidRDefault="003A4566" w:rsidP="003A4566">
      <w:pPr>
        <w:pStyle w:val="ListParagraph"/>
        <w:numPr>
          <w:ilvl w:val="0"/>
          <w:numId w:val="10"/>
        </w:numPr>
        <w:tabs>
          <w:tab w:val="left" w:pos="775"/>
          <w:tab w:val="left" w:pos="776"/>
        </w:tabs>
        <w:spacing w:before="12" w:line="259" w:lineRule="auto"/>
        <w:ind w:left="775" w:right="741" w:hanging="358"/>
        <w:rPr>
          <w:rFonts w:ascii="Symbol" w:hAnsi="Symbol"/>
          <w:color w:val="363938"/>
        </w:rPr>
      </w:pPr>
      <w:r>
        <w:t>take account of the intimate care section held within the ‘Supporting Pupils with Medical Conditions’</w:t>
      </w:r>
      <w:r>
        <w:rPr>
          <w:spacing w:val="-2"/>
        </w:rPr>
        <w:t xml:space="preserve"> </w:t>
      </w:r>
      <w:r>
        <w:t>policy</w:t>
      </w:r>
    </w:p>
    <w:p w14:paraId="1A4FB372" w14:textId="77777777" w:rsidR="003A4566" w:rsidRDefault="003A4566" w:rsidP="003A4566">
      <w:pPr>
        <w:pStyle w:val="ListParagraph"/>
        <w:numPr>
          <w:ilvl w:val="0"/>
          <w:numId w:val="10"/>
        </w:numPr>
        <w:tabs>
          <w:tab w:val="left" w:pos="775"/>
          <w:tab w:val="left" w:pos="776"/>
        </w:tabs>
        <w:spacing w:line="279" w:lineRule="exact"/>
        <w:ind w:left="775" w:hanging="358"/>
        <w:rPr>
          <w:rFonts w:ascii="Symbol" w:hAnsi="Symbol"/>
          <w:color w:val="363938"/>
        </w:rPr>
      </w:pPr>
      <w:r>
        <w:t>encourage pupils to be as independent as possible, giving verbal help before offering</w:t>
      </w:r>
      <w:r>
        <w:rPr>
          <w:spacing w:val="-22"/>
        </w:rPr>
        <w:t xml:space="preserve"> </w:t>
      </w:r>
      <w:r>
        <w:t>assistance</w:t>
      </w:r>
    </w:p>
    <w:p w14:paraId="7EA3E76A" w14:textId="77777777" w:rsidR="003A4566" w:rsidRDefault="003A4566" w:rsidP="003A4566">
      <w:pPr>
        <w:spacing w:line="279" w:lineRule="exact"/>
        <w:rPr>
          <w:rFonts w:ascii="Symbol" w:hAnsi="Symbol"/>
        </w:rPr>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70F1C6E4" w14:textId="77777777" w:rsidR="003A4566" w:rsidRDefault="003A4566" w:rsidP="003A4566">
      <w:pPr>
        <w:pStyle w:val="ListParagraph"/>
        <w:numPr>
          <w:ilvl w:val="0"/>
          <w:numId w:val="10"/>
        </w:numPr>
        <w:tabs>
          <w:tab w:val="left" w:pos="777"/>
          <w:tab w:val="left" w:pos="778"/>
        </w:tabs>
        <w:spacing w:before="89"/>
        <w:ind w:left="777" w:hanging="358"/>
        <w:rPr>
          <w:rFonts w:ascii="Symbol" w:hAnsi="Symbol"/>
          <w:color w:val="363938"/>
        </w:rPr>
      </w:pPr>
      <w:r>
        <w:lastRenderedPageBreak/>
        <w:t>provide assistance openly, not out of sight of</w:t>
      </w:r>
      <w:r>
        <w:rPr>
          <w:spacing w:val="-7"/>
        </w:rPr>
        <w:t xml:space="preserve"> </w:t>
      </w:r>
      <w:r>
        <w:t>others</w:t>
      </w:r>
    </w:p>
    <w:p w14:paraId="0667FC90" w14:textId="77777777" w:rsidR="003A4566" w:rsidRDefault="003A4566" w:rsidP="003A4566">
      <w:pPr>
        <w:pStyle w:val="BodyText"/>
        <w:spacing w:before="8"/>
        <w:ind w:left="0" w:firstLine="0"/>
        <w:rPr>
          <w:sz w:val="38"/>
        </w:rPr>
      </w:pPr>
    </w:p>
    <w:p w14:paraId="5E50CACC" w14:textId="77777777" w:rsidR="003A4566" w:rsidRDefault="003A4566" w:rsidP="003A4566">
      <w:pPr>
        <w:pStyle w:val="BodyText"/>
        <w:ind w:left="420" w:firstLine="0"/>
      </w:pPr>
      <w:r>
        <w:t>All staff must not:</w:t>
      </w:r>
    </w:p>
    <w:p w14:paraId="5C80CD93" w14:textId="77777777" w:rsidR="003A4566" w:rsidRDefault="003A4566" w:rsidP="003A4566">
      <w:pPr>
        <w:pStyle w:val="ListParagraph"/>
        <w:numPr>
          <w:ilvl w:val="0"/>
          <w:numId w:val="10"/>
        </w:numPr>
        <w:tabs>
          <w:tab w:val="left" w:pos="777"/>
          <w:tab w:val="left" w:pos="778"/>
        </w:tabs>
        <w:spacing w:before="181"/>
        <w:ind w:left="777" w:hanging="358"/>
        <w:rPr>
          <w:rFonts w:ascii="Symbol" w:hAnsi="Symbol"/>
          <w:color w:val="363938"/>
        </w:rPr>
      </w:pPr>
      <w:r>
        <w:t>change in the same place as</w:t>
      </w:r>
      <w:r>
        <w:rPr>
          <w:spacing w:val="-4"/>
        </w:rPr>
        <w:t xml:space="preserve"> </w:t>
      </w:r>
      <w:r>
        <w:t>children</w:t>
      </w:r>
    </w:p>
    <w:p w14:paraId="545B5598" w14:textId="77777777" w:rsidR="003A4566" w:rsidRDefault="003A4566" w:rsidP="003A4566">
      <w:pPr>
        <w:pStyle w:val="ListParagraph"/>
        <w:numPr>
          <w:ilvl w:val="0"/>
          <w:numId w:val="10"/>
        </w:numPr>
        <w:tabs>
          <w:tab w:val="left" w:pos="777"/>
          <w:tab w:val="left" w:pos="778"/>
        </w:tabs>
        <w:spacing w:before="22"/>
        <w:ind w:left="777" w:hanging="358"/>
        <w:rPr>
          <w:rFonts w:ascii="Symbol" w:hAnsi="Symbol"/>
          <w:color w:val="363938"/>
        </w:rPr>
      </w:pPr>
      <w:r>
        <w:t>shower with</w:t>
      </w:r>
      <w:r>
        <w:rPr>
          <w:spacing w:val="-1"/>
        </w:rPr>
        <w:t xml:space="preserve"> </w:t>
      </w:r>
      <w:r>
        <w:t>children</w:t>
      </w:r>
    </w:p>
    <w:p w14:paraId="4EEF9637" w14:textId="77777777" w:rsidR="003A4566" w:rsidRDefault="003A4566" w:rsidP="003A4566">
      <w:pPr>
        <w:pStyle w:val="BodyText"/>
        <w:spacing w:before="181"/>
        <w:ind w:left="420" w:firstLine="0"/>
      </w:pPr>
      <w:r>
        <w:t>When off-site showering and changing arrangements are in place:</w:t>
      </w:r>
    </w:p>
    <w:p w14:paraId="58628855" w14:textId="77777777" w:rsidR="003A4566" w:rsidRDefault="003A4566" w:rsidP="003A4566">
      <w:pPr>
        <w:pStyle w:val="ListParagraph"/>
        <w:numPr>
          <w:ilvl w:val="0"/>
          <w:numId w:val="10"/>
        </w:numPr>
        <w:tabs>
          <w:tab w:val="left" w:pos="777"/>
          <w:tab w:val="left" w:pos="778"/>
        </w:tabs>
        <w:spacing w:before="181"/>
        <w:ind w:left="777" w:hanging="358"/>
        <w:rPr>
          <w:rFonts w:ascii="Symbol" w:hAnsi="Symbol"/>
          <w:color w:val="363938"/>
        </w:rPr>
      </w:pPr>
      <w:r>
        <w:t>the above guidance will</w:t>
      </w:r>
      <w:r>
        <w:rPr>
          <w:spacing w:val="-4"/>
        </w:rPr>
        <w:t xml:space="preserve"> </w:t>
      </w:r>
      <w:r>
        <w:t>apply</w:t>
      </w:r>
    </w:p>
    <w:p w14:paraId="5715023D" w14:textId="77777777" w:rsidR="003A4566" w:rsidRDefault="003A4566" w:rsidP="003A4566">
      <w:pPr>
        <w:pStyle w:val="ListParagraph"/>
        <w:numPr>
          <w:ilvl w:val="0"/>
          <w:numId w:val="10"/>
        </w:numPr>
        <w:tabs>
          <w:tab w:val="left" w:pos="777"/>
          <w:tab w:val="left" w:pos="778"/>
        </w:tabs>
        <w:spacing w:before="21"/>
        <w:ind w:left="777" w:hanging="359"/>
        <w:rPr>
          <w:rFonts w:ascii="Symbol" w:hAnsi="Symbol"/>
          <w:color w:val="363938"/>
        </w:rPr>
      </w:pPr>
      <w:r>
        <w:t>pupils will not share changing/toilet facilities with members of the</w:t>
      </w:r>
      <w:r>
        <w:rPr>
          <w:spacing w:val="-8"/>
        </w:rPr>
        <w:t xml:space="preserve"> </w:t>
      </w:r>
      <w:r>
        <w:t>public</w:t>
      </w:r>
    </w:p>
    <w:p w14:paraId="5C03C470" w14:textId="77777777" w:rsidR="003A4566" w:rsidRDefault="003A4566" w:rsidP="003A4566">
      <w:pPr>
        <w:pStyle w:val="ListParagraph"/>
        <w:numPr>
          <w:ilvl w:val="0"/>
          <w:numId w:val="10"/>
        </w:numPr>
        <w:tabs>
          <w:tab w:val="left" w:pos="777"/>
          <w:tab w:val="left" w:pos="778"/>
        </w:tabs>
        <w:spacing w:before="21" w:line="259" w:lineRule="auto"/>
        <w:ind w:left="777" w:right="739" w:hanging="358"/>
        <w:rPr>
          <w:rFonts w:ascii="Symbol" w:hAnsi="Symbol"/>
          <w:color w:val="363938"/>
        </w:rPr>
      </w:pPr>
      <w:r>
        <w:t>where</w:t>
      </w:r>
      <w:r>
        <w:rPr>
          <w:spacing w:val="-12"/>
        </w:rPr>
        <w:t xml:space="preserve"> </w:t>
      </w:r>
      <w:r>
        <w:t>changing</w:t>
      </w:r>
      <w:r>
        <w:rPr>
          <w:spacing w:val="-11"/>
        </w:rPr>
        <w:t xml:space="preserve"> </w:t>
      </w:r>
      <w:r>
        <w:t>facilities</w:t>
      </w:r>
      <w:r>
        <w:rPr>
          <w:spacing w:val="-12"/>
        </w:rPr>
        <w:t xml:space="preserve"> </w:t>
      </w:r>
      <w:r>
        <w:t>are</w:t>
      </w:r>
      <w:r>
        <w:rPr>
          <w:spacing w:val="-11"/>
        </w:rPr>
        <w:t xml:space="preserve"> </w:t>
      </w:r>
      <w:r>
        <w:t>shared</w:t>
      </w:r>
      <w:r>
        <w:rPr>
          <w:spacing w:val="-12"/>
        </w:rPr>
        <w:t xml:space="preserve"> </w:t>
      </w:r>
      <w:r>
        <w:t>with</w:t>
      </w:r>
      <w:r>
        <w:rPr>
          <w:spacing w:val="-10"/>
        </w:rPr>
        <w:t xml:space="preserve"> </w:t>
      </w:r>
      <w:r>
        <w:t>pupils</w:t>
      </w:r>
      <w:r>
        <w:rPr>
          <w:spacing w:val="-12"/>
        </w:rPr>
        <w:t xml:space="preserve"> </w:t>
      </w:r>
      <w:r>
        <w:t>from</w:t>
      </w:r>
      <w:r>
        <w:rPr>
          <w:spacing w:val="-10"/>
        </w:rPr>
        <w:t xml:space="preserve"> </w:t>
      </w:r>
      <w:r>
        <w:t>another</w:t>
      </w:r>
      <w:r>
        <w:rPr>
          <w:spacing w:val="-11"/>
        </w:rPr>
        <w:t xml:space="preserve"> </w:t>
      </w:r>
      <w:r>
        <w:t>school,</w:t>
      </w:r>
      <w:r>
        <w:rPr>
          <w:spacing w:val="-12"/>
        </w:rPr>
        <w:t xml:space="preserve"> </w:t>
      </w:r>
      <w:r>
        <w:t>adults</w:t>
      </w:r>
      <w:r>
        <w:rPr>
          <w:spacing w:val="-11"/>
        </w:rPr>
        <w:t xml:space="preserve"> </w:t>
      </w:r>
      <w:r>
        <w:t>from</w:t>
      </w:r>
      <w:r>
        <w:rPr>
          <w:spacing w:val="-11"/>
        </w:rPr>
        <w:t xml:space="preserve"> </w:t>
      </w:r>
      <w:r>
        <w:t>both</w:t>
      </w:r>
      <w:r>
        <w:rPr>
          <w:spacing w:val="-12"/>
        </w:rPr>
        <w:t xml:space="preserve"> </w:t>
      </w:r>
      <w:r>
        <w:t>schools</w:t>
      </w:r>
      <w:r>
        <w:rPr>
          <w:spacing w:val="-12"/>
        </w:rPr>
        <w:t xml:space="preserve"> </w:t>
      </w:r>
      <w:r>
        <w:t>will make appropriate arrangements and properly risk assess</w:t>
      </w:r>
      <w:r>
        <w:rPr>
          <w:spacing w:val="-7"/>
        </w:rPr>
        <w:t xml:space="preserve"> </w:t>
      </w:r>
      <w:r>
        <w:t>together</w:t>
      </w:r>
    </w:p>
    <w:p w14:paraId="1793D435" w14:textId="77777777" w:rsidR="003A4566" w:rsidRDefault="003A4566" w:rsidP="003A4566">
      <w:pPr>
        <w:pStyle w:val="Heading4"/>
        <w:spacing w:before="160"/>
      </w:pPr>
      <w:r>
        <w:t>Visual access to classrooms</w:t>
      </w:r>
    </w:p>
    <w:p w14:paraId="1D40AEBA" w14:textId="77777777" w:rsidR="003A4566" w:rsidRDefault="003A4566" w:rsidP="003A4566">
      <w:pPr>
        <w:pStyle w:val="BodyText"/>
        <w:spacing w:before="181" w:line="259" w:lineRule="auto"/>
        <w:ind w:left="419" w:right="1356" w:firstLine="0"/>
      </w:pPr>
      <w:r>
        <w:t>All staff are expected to ensure that there is always visual access and/or an open door to their classrooms.</w:t>
      </w:r>
    </w:p>
    <w:p w14:paraId="557BD542" w14:textId="77777777" w:rsidR="003A4566" w:rsidRDefault="003A4566" w:rsidP="003A4566">
      <w:pPr>
        <w:pStyle w:val="BodyText"/>
        <w:spacing w:before="160" w:line="259" w:lineRule="auto"/>
        <w:ind w:left="419" w:right="869" w:firstLine="0"/>
        <w:jc w:val="both"/>
      </w:pPr>
      <w:r>
        <w:t>Where staff feel the need to cover the visual access to their door temporarily, they must be able to justify doing so on child protection grounds and must ensure that there is a second member of staff in the classroom at the time.</w:t>
      </w:r>
    </w:p>
    <w:p w14:paraId="0AB12DF4" w14:textId="77777777" w:rsidR="003A4566" w:rsidRDefault="003A4566" w:rsidP="003A4566">
      <w:pPr>
        <w:pStyle w:val="Heading4"/>
        <w:spacing w:before="159"/>
      </w:pPr>
      <w:r>
        <w:t>Administration of medication</w:t>
      </w:r>
    </w:p>
    <w:p w14:paraId="4A3CAF79" w14:textId="77777777" w:rsidR="003A4566" w:rsidRDefault="003A4566" w:rsidP="003A4566">
      <w:pPr>
        <w:pStyle w:val="BodyText"/>
        <w:spacing w:before="181"/>
        <w:ind w:left="419" w:firstLine="0"/>
      </w:pPr>
      <w:r>
        <w:t>In dispensing medication to pupils, staff should:</w:t>
      </w:r>
    </w:p>
    <w:p w14:paraId="152499E3" w14:textId="77777777" w:rsidR="003A4566" w:rsidRDefault="003A4566" w:rsidP="003A4566">
      <w:pPr>
        <w:pStyle w:val="ListParagraph"/>
        <w:numPr>
          <w:ilvl w:val="0"/>
          <w:numId w:val="10"/>
        </w:numPr>
        <w:tabs>
          <w:tab w:val="left" w:pos="777"/>
          <w:tab w:val="left" w:pos="778"/>
        </w:tabs>
        <w:spacing w:before="180"/>
        <w:ind w:left="777" w:hanging="359"/>
        <w:rPr>
          <w:rFonts w:ascii="Symbol" w:hAnsi="Symbol"/>
          <w:color w:val="363938"/>
        </w:rPr>
      </w:pPr>
      <w:r>
        <w:t>take account of the trust’s ‘Supporting Pupils with Medical Conditions’</w:t>
      </w:r>
      <w:r>
        <w:rPr>
          <w:spacing w:val="-12"/>
        </w:rPr>
        <w:t xml:space="preserve"> </w:t>
      </w:r>
      <w:r>
        <w:t>policy</w:t>
      </w:r>
    </w:p>
    <w:p w14:paraId="383066A4" w14:textId="77777777" w:rsidR="003A4566" w:rsidRDefault="003A4566" w:rsidP="003A4566">
      <w:pPr>
        <w:pStyle w:val="ListParagraph"/>
        <w:numPr>
          <w:ilvl w:val="0"/>
          <w:numId w:val="10"/>
        </w:numPr>
        <w:tabs>
          <w:tab w:val="left" w:pos="777"/>
          <w:tab w:val="left" w:pos="778"/>
        </w:tabs>
        <w:spacing w:before="22"/>
        <w:ind w:left="777" w:hanging="359"/>
        <w:rPr>
          <w:rFonts w:ascii="Symbol" w:hAnsi="Symbol"/>
          <w:color w:val="363938"/>
        </w:rPr>
      </w:pPr>
      <w:r>
        <w:t>ensure that they are authorised to dispense</w:t>
      </w:r>
      <w:r>
        <w:rPr>
          <w:spacing w:val="-6"/>
        </w:rPr>
        <w:t xml:space="preserve"> </w:t>
      </w:r>
      <w:r>
        <w:t>medication</w:t>
      </w:r>
    </w:p>
    <w:p w14:paraId="33DE7EDD" w14:textId="77777777" w:rsidR="003A4566" w:rsidRDefault="003A4566" w:rsidP="003A4566">
      <w:pPr>
        <w:pStyle w:val="ListParagraph"/>
        <w:numPr>
          <w:ilvl w:val="0"/>
          <w:numId w:val="10"/>
        </w:numPr>
        <w:tabs>
          <w:tab w:val="left" w:pos="776"/>
          <w:tab w:val="left" w:pos="778"/>
        </w:tabs>
        <w:spacing w:before="22"/>
        <w:ind w:left="777" w:hanging="359"/>
        <w:rPr>
          <w:rFonts w:ascii="Symbol" w:hAnsi="Symbol"/>
          <w:color w:val="363938"/>
        </w:rPr>
      </w:pPr>
      <w:r>
        <w:t>ensure that parental consent has been secured and</w:t>
      </w:r>
      <w:r>
        <w:rPr>
          <w:spacing w:val="-5"/>
        </w:rPr>
        <w:t xml:space="preserve"> </w:t>
      </w:r>
      <w:r>
        <w:t>recorded</w:t>
      </w:r>
    </w:p>
    <w:p w14:paraId="79B5C397" w14:textId="77777777" w:rsidR="003A4566" w:rsidRDefault="003A4566" w:rsidP="003A4566">
      <w:pPr>
        <w:pStyle w:val="ListParagraph"/>
        <w:numPr>
          <w:ilvl w:val="0"/>
          <w:numId w:val="10"/>
        </w:numPr>
        <w:tabs>
          <w:tab w:val="left" w:pos="776"/>
          <w:tab w:val="left" w:pos="777"/>
        </w:tabs>
        <w:spacing w:before="21" w:line="259" w:lineRule="auto"/>
        <w:ind w:right="740" w:hanging="358"/>
        <w:rPr>
          <w:rFonts w:ascii="Symbol" w:hAnsi="Symbol"/>
          <w:color w:val="363938"/>
        </w:rPr>
      </w:pPr>
      <w:r>
        <w:t>ensure that all medicines are stored in a locked cupboard, or if refrigerated, in an area not accessible to pupils</w:t>
      </w:r>
    </w:p>
    <w:p w14:paraId="4D1D79DB" w14:textId="77777777" w:rsidR="003A4566" w:rsidRDefault="003A4566" w:rsidP="003A4566">
      <w:pPr>
        <w:pStyle w:val="ListParagraph"/>
        <w:numPr>
          <w:ilvl w:val="0"/>
          <w:numId w:val="10"/>
        </w:numPr>
        <w:tabs>
          <w:tab w:val="left" w:pos="776"/>
          <w:tab w:val="left" w:pos="777"/>
        </w:tabs>
        <w:spacing w:line="280" w:lineRule="exact"/>
        <w:ind w:hanging="358"/>
        <w:rPr>
          <w:rFonts w:ascii="Symbol" w:hAnsi="Symbol"/>
          <w:color w:val="363938"/>
        </w:rPr>
      </w:pPr>
      <w:r>
        <w:t>record the storage, dispensing and disposal of</w:t>
      </w:r>
      <w:r>
        <w:rPr>
          <w:spacing w:val="-8"/>
        </w:rPr>
        <w:t xml:space="preserve"> </w:t>
      </w:r>
      <w:r>
        <w:t>medication</w:t>
      </w:r>
    </w:p>
    <w:p w14:paraId="7ED8A617" w14:textId="77777777" w:rsidR="003A4566" w:rsidRDefault="003A4566" w:rsidP="003A4566">
      <w:pPr>
        <w:pStyle w:val="ListParagraph"/>
        <w:numPr>
          <w:ilvl w:val="0"/>
          <w:numId w:val="10"/>
        </w:numPr>
        <w:tabs>
          <w:tab w:val="left" w:pos="776"/>
          <w:tab w:val="left" w:pos="777"/>
        </w:tabs>
        <w:spacing w:before="21" w:line="259" w:lineRule="auto"/>
        <w:ind w:right="739" w:hanging="358"/>
        <w:rPr>
          <w:rFonts w:ascii="Symbol" w:hAnsi="Symbol"/>
          <w:color w:val="363938"/>
        </w:rPr>
      </w:pPr>
      <w:r>
        <w:t>not force a pupil to take medicine if they refuse to do so - in such a case, parents should be informed immediately and emergency services called if</w:t>
      </w:r>
      <w:r>
        <w:rPr>
          <w:spacing w:val="-8"/>
        </w:rPr>
        <w:t xml:space="preserve"> </w:t>
      </w:r>
      <w:r>
        <w:t>needed</w:t>
      </w:r>
    </w:p>
    <w:p w14:paraId="5868B0E6" w14:textId="77777777" w:rsidR="003A4566" w:rsidRDefault="003A4566" w:rsidP="003A4566">
      <w:pPr>
        <w:pStyle w:val="BodyText"/>
        <w:spacing w:before="160"/>
        <w:ind w:left="419" w:firstLine="0"/>
      </w:pPr>
      <w:r>
        <w:t>Staff must also ensure that all personal medication is stored securely in a locked area at all times.</w:t>
      </w:r>
    </w:p>
    <w:p w14:paraId="43573ACD" w14:textId="77777777" w:rsidR="003A4566" w:rsidRDefault="003A4566" w:rsidP="003A4566">
      <w:pPr>
        <w:pStyle w:val="Heading4"/>
        <w:spacing w:before="181"/>
      </w:pPr>
      <w:r>
        <w:t>Transporting pupils in staff cars</w:t>
      </w:r>
    </w:p>
    <w:p w14:paraId="04779CBF" w14:textId="77777777" w:rsidR="003A4566" w:rsidRDefault="003A4566" w:rsidP="003A4566">
      <w:pPr>
        <w:pStyle w:val="BodyText"/>
        <w:spacing w:before="182" w:line="259" w:lineRule="auto"/>
        <w:ind w:left="419" w:right="744" w:firstLine="0"/>
      </w:pPr>
      <w:r>
        <w:t>Pupils should only be transported in staff cars as a matter of last resort – where alternative modes of transport are unavailable and only when the pupil is not distressed in any way. Normally, this will mean when taking pupils home – trips should not be planned with the intention of using staff vehicles for transport. In transporting pupils using a staff vehicle:</w:t>
      </w:r>
    </w:p>
    <w:p w14:paraId="7BC50FCB" w14:textId="77777777" w:rsidR="003A4566" w:rsidRDefault="003A4566" w:rsidP="003A4566">
      <w:pPr>
        <w:pStyle w:val="ListParagraph"/>
        <w:numPr>
          <w:ilvl w:val="0"/>
          <w:numId w:val="10"/>
        </w:numPr>
        <w:tabs>
          <w:tab w:val="left" w:pos="776"/>
          <w:tab w:val="left" w:pos="778"/>
        </w:tabs>
        <w:spacing w:before="157"/>
        <w:ind w:left="777" w:hanging="359"/>
        <w:rPr>
          <w:rFonts w:ascii="Symbol" w:hAnsi="Symbol"/>
          <w:color w:val="363938"/>
        </w:rPr>
      </w:pPr>
      <w:r>
        <w:t>the consent of a senior leader should be secured on each</w:t>
      </w:r>
      <w:r>
        <w:rPr>
          <w:spacing w:val="-10"/>
        </w:rPr>
        <w:t xml:space="preserve"> </w:t>
      </w:r>
      <w:r>
        <w:t>occasion</w:t>
      </w:r>
    </w:p>
    <w:p w14:paraId="51FBD8BB" w14:textId="77777777" w:rsidR="003A4566" w:rsidRDefault="003A4566" w:rsidP="003A4566">
      <w:pPr>
        <w:pStyle w:val="ListParagraph"/>
        <w:numPr>
          <w:ilvl w:val="0"/>
          <w:numId w:val="10"/>
        </w:numPr>
        <w:tabs>
          <w:tab w:val="left" w:pos="776"/>
          <w:tab w:val="left" w:pos="778"/>
        </w:tabs>
        <w:spacing w:before="21"/>
        <w:ind w:left="777" w:hanging="359"/>
        <w:rPr>
          <w:rFonts w:ascii="Symbol" w:hAnsi="Symbol"/>
          <w:color w:val="363938"/>
        </w:rPr>
      </w:pPr>
      <w:r>
        <w:t>there should be at least one adult additional to the driver acting as an</w:t>
      </w:r>
      <w:r>
        <w:rPr>
          <w:spacing w:val="-13"/>
        </w:rPr>
        <w:t xml:space="preserve"> </w:t>
      </w:r>
      <w:r>
        <w:t>escort</w:t>
      </w:r>
    </w:p>
    <w:p w14:paraId="45B64CAF" w14:textId="77777777" w:rsidR="003A4566" w:rsidRDefault="003A4566" w:rsidP="003A4566">
      <w:pPr>
        <w:pStyle w:val="ListParagraph"/>
        <w:numPr>
          <w:ilvl w:val="0"/>
          <w:numId w:val="10"/>
        </w:numPr>
        <w:tabs>
          <w:tab w:val="left" w:pos="776"/>
          <w:tab w:val="left" w:pos="777"/>
        </w:tabs>
        <w:spacing w:before="22"/>
        <w:ind w:hanging="358"/>
        <w:rPr>
          <w:rFonts w:ascii="Symbol" w:hAnsi="Symbol"/>
          <w:color w:val="363938"/>
        </w:rPr>
      </w:pPr>
      <w:r>
        <w:t>the member of staff should have ‘Business’ car insurance on their</w:t>
      </w:r>
      <w:r>
        <w:rPr>
          <w:spacing w:val="-12"/>
        </w:rPr>
        <w:t xml:space="preserve"> </w:t>
      </w:r>
      <w:r>
        <w:t>vehicle</w:t>
      </w:r>
    </w:p>
    <w:p w14:paraId="7DA8ABBD" w14:textId="77777777" w:rsidR="003A4566" w:rsidRDefault="003A4566" w:rsidP="003A4566">
      <w:pPr>
        <w:pStyle w:val="ListParagraph"/>
        <w:numPr>
          <w:ilvl w:val="0"/>
          <w:numId w:val="10"/>
        </w:numPr>
        <w:tabs>
          <w:tab w:val="left" w:pos="776"/>
          <w:tab w:val="left" w:pos="777"/>
        </w:tabs>
        <w:spacing w:before="21"/>
        <w:ind w:hanging="358"/>
        <w:rPr>
          <w:rFonts w:ascii="Symbol" w:hAnsi="Symbol"/>
          <w:color w:val="363938"/>
        </w:rPr>
      </w:pPr>
      <w:r>
        <w:t>the member of staff should ensure that the car is</w:t>
      </w:r>
      <w:r>
        <w:rPr>
          <w:spacing w:val="-8"/>
        </w:rPr>
        <w:t xml:space="preserve"> </w:t>
      </w:r>
      <w:r>
        <w:t>roadworthy</w:t>
      </w:r>
    </w:p>
    <w:p w14:paraId="4AD16D84" w14:textId="77777777" w:rsidR="003A4566" w:rsidRDefault="003A4566" w:rsidP="003A4566">
      <w:pPr>
        <w:pStyle w:val="ListParagraph"/>
        <w:numPr>
          <w:ilvl w:val="0"/>
          <w:numId w:val="10"/>
        </w:numPr>
        <w:tabs>
          <w:tab w:val="left" w:pos="776"/>
          <w:tab w:val="left" w:pos="777"/>
        </w:tabs>
        <w:spacing w:before="21"/>
        <w:ind w:hanging="358"/>
        <w:rPr>
          <w:rFonts w:ascii="Symbol" w:hAnsi="Symbol"/>
          <w:color w:val="363938"/>
        </w:rPr>
      </w:pPr>
      <w:r>
        <w:t>the pupil should sit at the back of the car – and be instructed to wear a seat</w:t>
      </w:r>
      <w:r>
        <w:rPr>
          <w:spacing w:val="-14"/>
        </w:rPr>
        <w:t xml:space="preserve"> </w:t>
      </w:r>
      <w:r>
        <w:t>belt</w:t>
      </w:r>
    </w:p>
    <w:p w14:paraId="5F634488" w14:textId="77777777" w:rsidR="003A4566" w:rsidRDefault="003A4566" w:rsidP="003A4566">
      <w:pPr>
        <w:rPr>
          <w:rFonts w:ascii="Symbol" w:hAnsi="Symbol"/>
        </w:rPr>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7E48FE9A" w14:textId="77777777" w:rsidR="003A4566" w:rsidRDefault="003A4566" w:rsidP="003A4566">
      <w:pPr>
        <w:pStyle w:val="BodyText"/>
        <w:spacing w:before="8"/>
        <w:ind w:left="0" w:firstLine="0"/>
        <w:rPr>
          <w:sz w:val="9"/>
        </w:rPr>
      </w:pPr>
    </w:p>
    <w:p w14:paraId="515C5B0C" w14:textId="77777777" w:rsidR="003A4566" w:rsidRPr="001A7A59" w:rsidRDefault="003A4566" w:rsidP="003A4566">
      <w:pPr>
        <w:spacing w:before="52"/>
        <w:ind w:left="420"/>
        <w:rPr>
          <w:b/>
          <w:color w:val="262626" w:themeColor="text1" w:themeTint="D9"/>
          <w:sz w:val="24"/>
        </w:rPr>
      </w:pPr>
      <w:bookmarkStart w:id="152" w:name="Appendix_4:_Safeguarding_and_Prevent_Che"/>
      <w:bookmarkStart w:id="153" w:name="_bookmark71"/>
      <w:bookmarkEnd w:id="152"/>
      <w:bookmarkEnd w:id="153"/>
      <w:r w:rsidRPr="001A7A59">
        <w:rPr>
          <w:b/>
          <w:color w:val="262626" w:themeColor="text1" w:themeTint="D9"/>
          <w:sz w:val="24"/>
        </w:rPr>
        <w:t>Appendix 4: Safeguarding and Prevent Checklist</w:t>
      </w:r>
    </w:p>
    <w:p w14:paraId="5F1DB3FF" w14:textId="77777777" w:rsidR="003A4566" w:rsidRDefault="003A4566" w:rsidP="003A4566">
      <w:pPr>
        <w:spacing w:before="143"/>
        <w:ind w:left="420"/>
        <w:rPr>
          <w:sz w:val="20"/>
        </w:rPr>
      </w:pPr>
      <w:r>
        <w:rPr>
          <w:sz w:val="20"/>
        </w:rPr>
        <w:t>Please ensure all checks are complete.</w:t>
      </w:r>
    </w:p>
    <w:p w14:paraId="118F3946" w14:textId="77777777" w:rsidR="003A4566" w:rsidRDefault="003A4566" w:rsidP="003A4566">
      <w:pPr>
        <w:pStyle w:val="BodyText"/>
        <w:spacing w:before="9"/>
        <w:ind w:left="0" w:firstLine="0"/>
        <w:rPr>
          <w:sz w:val="14"/>
        </w:rPr>
      </w:pPr>
    </w:p>
    <w:p w14:paraId="3E94DAAB" w14:textId="77777777" w:rsidR="003A4566" w:rsidRDefault="003A4566" w:rsidP="003A4566">
      <w:pPr>
        <w:ind w:left="420"/>
        <w:rPr>
          <w:sz w:val="20"/>
        </w:rPr>
      </w:pPr>
      <w:r>
        <w:rPr>
          <w:sz w:val="20"/>
        </w:rPr>
        <w:t>Please be aware this is not an exhaustive list of all safeguarding measures.</w:t>
      </w:r>
    </w:p>
    <w:p w14:paraId="6F959A59" w14:textId="77777777" w:rsidR="003A4566" w:rsidRDefault="003A4566" w:rsidP="003A4566">
      <w:pPr>
        <w:pStyle w:val="BodyText"/>
        <w:spacing w:before="8"/>
        <w:ind w:left="0" w:firstLine="0"/>
        <w:rPr>
          <w:sz w:val="14"/>
        </w:rPr>
      </w:pPr>
    </w:p>
    <w:tbl>
      <w:tblPr>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
        <w:gridCol w:w="7102"/>
        <w:gridCol w:w="851"/>
        <w:gridCol w:w="851"/>
      </w:tblGrid>
      <w:tr w:rsidR="003A4566" w14:paraId="79D5B4EF" w14:textId="77777777" w:rsidTr="00A23EF0">
        <w:trPr>
          <w:trHeight w:val="679"/>
        </w:trPr>
        <w:tc>
          <w:tcPr>
            <w:tcW w:w="654" w:type="dxa"/>
            <w:shd w:val="clear" w:color="auto" w:fill="D9D9D9"/>
          </w:tcPr>
          <w:p w14:paraId="594F4C6E" w14:textId="77777777" w:rsidR="003A4566" w:rsidRDefault="003A4566" w:rsidP="00A23EF0">
            <w:pPr>
              <w:pStyle w:val="TableParagraph"/>
              <w:spacing w:before="96"/>
              <w:ind w:left="107"/>
              <w:rPr>
                <w:sz w:val="20"/>
              </w:rPr>
            </w:pPr>
            <w:r>
              <w:rPr>
                <w:sz w:val="20"/>
              </w:rPr>
              <w:t>No.</w:t>
            </w:r>
          </w:p>
        </w:tc>
        <w:tc>
          <w:tcPr>
            <w:tcW w:w="7102" w:type="dxa"/>
            <w:shd w:val="clear" w:color="auto" w:fill="D9D9D9"/>
          </w:tcPr>
          <w:p w14:paraId="5233FACA" w14:textId="77777777" w:rsidR="003A4566" w:rsidRDefault="003A4566" w:rsidP="00A23EF0">
            <w:pPr>
              <w:pStyle w:val="TableParagraph"/>
              <w:spacing w:before="96"/>
              <w:ind w:left="93"/>
              <w:rPr>
                <w:sz w:val="20"/>
              </w:rPr>
            </w:pPr>
            <w:r>
              <w:rPr>
                <w:sz w:val="20"/>
              </w:rPr>
              <w:t>Key Actions</w:t>
            </w:r>
          </w:p>
        </w:tc>
        <w:tc>
          <w:tcPr>
            <w:tcW w:w="851" w:type="dxa"/>
            <w:shd w:val="clear" w:color="auto" w:fill="D9D9D9"/>
          </w:tcPr>
          <w:p w14:paraId="2F2907A0" w14:textId="77777777" w:rsidR="003A4566" w:rsidRDefault="003A4566" w:rsidP="00A23EF0">
            <w:pPr>
              <w:pStyle w:val="TableParagraph"/>
              <w:spacing w:before="95"/>
              <w:ind w:left="232" w:right="128" w:hanging="78"/>
              <w:rPr>
                <w:sz w:val="20"/>
              </w:rPr>
            </w:pPr>
            <w:r>
              <w:rPr>
                <w:sz w:val="20"/>
              </w:rPr>
              <w:t>School Lead</w:t>
            </w:r>
          </w:p>
        </w:tc>
        <w:tc>
          <w:tcPr>
            <w:tcW w:w="851" w:type="dxa"/>
            <w:shd w:val="clear" w:color="auto" w:fill="D9D9D9"/>
          </w:tcPr>
          <w:p w14:paraId="541662B6" w14:textId="77777777" w:rsidR="003A4566" w:rsidRDefault="003A4566" w:rsidP="00A23EF0">
            <w:pPr>
              <w:pStyle w:val="TableParagraph"/>
              <w:spacing w:before="96"/>
              <w:ind w:left="247"/>
              <w:rPr>
                <w:sz w:val="20"/>
              </w:rPr>
            </w:pPr>
            <w:r>
              <w:rPr>
                <w:sz w:val="20"/>
              </w:rPr>
              <w:t>RAG</w:t>
            </w:r>
          </w:p>
        </w:tc>
      </w:tr>
      <w:tr w:rsidR="003A4566" w14:paraId="734AB8A3" w14:textId="77777777" w:rsidTr="00A23EF0">
        <w:trPr>
          <w:trHeight w:val="436"/>
        </w:trPr>
        <w:tc>
          <w:tcPr>
            <w:tcW w:w="9458" w:type="dxa"/>
            <w:gridSpan w:val="4"/>
            <w:shd w:val="clear" w:color="auto" w:fill="D9D9D9"/>
          </w:tcPr>
          <w:p w14:paraId="168B2658" w14:textId="77777777" w:rsidR="003A4566" w:rsidRDefault="003A4566" w:rsidP="00A23EF0">
            <w:pPr>
              <w:pStyle w:val="TableParagraph"/>
              <w:spacing w:before="96"/>
              <w:ind w:left="107"/>
              <w:rPr>
                <w:sz w:val="20"/>
              </w:rPr>
            </w:pPr>
            <w:r>
              <w:rPr>
                <w:sz w:val="20"/>
              </w:rPr>
              <w:t>Safeguarding Policy, Training, Procedures and Record Keeping</w:t>
            </w:r>
          </w:p>
        </w:tc>
      </w:tr>
      <w:tr w:rsidR="003A4566" w14:paraId="2E456AB6" w14:textId="77777777" w:rsidTr="00A23EF0">
        <w:trPr>
          <w:trHeight w:val="680"/>
        </w:trPr>
        <w:tc>
          <w:tcPr>
            <w:tcW w:w="654" w:type="dxa"/>
          </w:tcPr>
          <w:p w14:paraId="149A27AC" w14:textId="77777777" w:rsidR="003A4566" w:rsidRDefault="003A4566" w:rsidP="00A23EF0">
            <w:pPr>
              <w:pStyle w:val="TableParagraph"/>
              <w:spacing w:before="96"/>
              <w:ind w:left="107"/>
              <w:rPr>
                <w:sz w:val="20"/>
              </w:rPr>
            </w:pPr>
            <w:r>
              <w:rPr>
                <w:sz w:val="20"/>
              </w:rPr>
              <w:t>1.</w:t>
            </w:r>
          </w:p>
        </w:tc>
        <w:tc>
          <w:tcPr>
            <w:tcW w:w="7102" w:type="dxa"/>
          </w:tcPr>
          <w:p w14:paraId="78F0BF08" w14:textId="77777777" w:rsidR="003A4566" w:rsidRDefault="003A4566" w:rsidP="00A23EF0">
            <w:pPr>
              <w:pStyle w:val="TableParagraph"/>
              <w:spacing w:before="95"/>
              <w:ind w:left="122" w:right="367" w:hanging="1"/>
              <w:rPr>
                <w:sz w:val="20"/>
              </w:rPr>
            </w:pPr>
            <w:r>
              <w:rPr>
                <w:sz w:val="20"/>
              </w:rPr>
              <w:t>Ensure the trust Safeguarding Policy is fully compliant with government guidance and includes the Prevent duty, Channel process and FGM Duty.</w:t>
            </w:r>
          </w:p>
        </w:tc>
        <w:tc>
          <w:tcPr>
            <w:tcW w:w="851" w:type="dxa"/>
          </w:tcPr>
          <w:p w14:paraId="46DD9609" w14:textId="77777777" w:rsidR="003A4566" w:rsidRDefault="003A4566" w:rsidP="00A23EF0">
            <w:pPr>
              <w:pStyle w:val="TableParagraph"/>
              <w:rPr>
                <w:rFonts w:ascii="Times New Roman"/>
                <w:sz w:val="20"/>
              </w:rPr>
            </w:pPr>
          </w:p>
        </w:tc>
        <w:tc>
          <w:tcPr>
            <w:tcW w:w="851" w:type="dxa"/>
          </w:tcPr>
          <w:p w14:paraId="3DD1A220" w14:textId="77777777" w:rsidR="003A4566" w:rsidRDefault="003A4566" w:rsidP="00A23EF0">
            <w:pPr>
              <w:pStyle w:val="TableParagraph"/>
              <w:rPr>
                <w:rFonts w:ascii="Times New Roman"/>
                <w:sz w:val="20"/>
              </w:rPr>
            </w:pPr>
          </w:p>
        </w:tc>
      </w:tr>
      <w:tr w:rsidR="003A4566" w14:paraId="4089F517" w14:textId="77777777" w:rsidTr="00A23EF0">
        <w:trPr>
          <w:trHeight w:val="680"/>
        </w:trPr>
        <w:tc>
          <w:tcPr>
            <w:tcW w:w="654" w:type="dxa"/>
          </w:tcPr>
          <w:p w14:paraId="381B8DBA" w14:textId="77777777" w:rsidR="003A4566" w:rsidRDefault="003A4566" w:rsidP="00A23EF0">
            <w:pPr>
              <w:pStyle w:val="TableParagraph"/>
              <w:spacing w:before="97"/>
              <w:ind w:left="107"/>
              <w:rPr>
                <w:sz w:val="20"/>
              </w:rPr>
            </w:pPr>
            <w:r>
              <w:rPr>
                <w:sz w:val="20"/>
              </w:rPr>
              <w:t>2.</w:t>
            </w:r>
          </w:p>
        </w:tc>
        <w:tc>
          <w:tcPr>
            <w:tcW w:w="7102" w:type="dxa"/>
          </w:tcPr>
          <w:p w14:paraId="1418E899" w14:textId="77777777" w:rsidR="003A4566" w:rsidRDefault="003A4566" w:rsidP="00A23EF0">
            <w:pPr>
              <w:pStyle w:val="TableParagraph"/>
              <w:spacing w:before="96"/>
              <w:ind w:left="122" w:right="225" w:hanging="1"/>
              <w:rPr>
                <w:sz w:val="20"/>
              </w:rPr>
            </w:pPr>
            <w:r>
              <w:rPr>
                <w:sz w:val="20"/>
              </w:rPr>
              <w:t>Ensure the trust Safeguarding policy is available on staff shared drive alongside the supplementary government guides.</w:t>
            </w:r>
          </w:p>
        </w:tc>
        <w:tc>
          <w:tcPr>
            <w:tcW w:w="851" w:type="dxa"/>
          </w:tcPr>
          <w:p w14:paraId="1A9FE8C3" w14:textId="77777777" w:rsidR="003A4566" w:rsidRDefault="003A4566" w:rsidP="00A23EF0">
            <w:pPr>
              <w:pStyle w:val="TableParagraph"/>
              <w:rPr>
                <w:rFonts w:ascii="Times New Roman"/>
                <w:sz w:val="20"/>
              </w:rPr>
            </w:pPr>
          </w:p>
        </w:tc>
        <w:tc>
          <w:tcPr>
            <w:tcW w:w="851" w:type="dxa"/>
          </w:tcPr>
          <w:p w14:paraId="03B136A4" w14:textId="77777777" w:rsidR="003A4566" w:rsidRDefault="003A4566" w:rsidP="00A23EF0">
            <w:pPr>
              <w:pStyle w:val="TableParagraph"/>
              <w:rPr>
                <w:rFonts w:ascii="Times New Roman"/>
                <w:sz w:val="20"/>
              </w:rPr>
            </w:pPr>
          </w:p>
        </w:tc>
      </w:tr>
      <w:tr w:rsidR="003A4566" w14:paraId="243B38F2" w14:textId="77777777" w:rsidTr="00A23EF0">
        <w:trPr>
          <w:trHeight w:val="436"/>
        </w:trPr>
        <w:tc>
          <w:tcPr>
            <w:tcW w:w="654" w:type="dxa"/>
          </w:tcPr>
          <w:p w14:paraId="078C4016" w14:textId="77777777" w:rsidR="003A4566" w:rsidRDefault="003A4566" w:rsidP="00A23EF0">
            <w:pPr>
              <w:pStyle w:val="TableParagraph"/>
              <w:spacing w:before="97"/>
              <w:ind w:left="107"/>
              <w:rPr>
                <w:sz w:val="20"/>
              </w:rPr>
            </w:pPr>
            <w:r>
              <w:rPr>
                <w:sz w:val="20"/>
              </w:rPr>
              <w:t>3.</w:t>
            </w:r>
          </w:p>
        </w:tc>
        <w:tc>
          <w:tcPr>
            <w:tcW w:w="7102" w:type="dxa"/>
          </w:tcPr>
          <w:p w14:paraId="2A833F78" w14:textId="77777777" w:rsidR="003A4566" w:rsidRDefault="003A4566" w:rsidP="00A23EF0">
            <w:pPr>
              <w:pStyle w:val="TableParagraph"/>
              <w:spacing w:before="97"/>
              <w:ind w:left="122"/>
              <w:rPr>
                <w:sz w:val="20"/>
              </w:rPr>
            </w:pPr>
            <w:r>
              <w:rPr>
                <w:sz w:val="20"/>
              </w:rPr>
              <w:t>Ensure school Safeguarding policy is uploaded to school website.</w:t>
            </w:r>
          </w:p>
        </w:tc>
        <w:tc>
          <w:tcPr>
            <w:tcW w:w="851" w:type="dxa"/>
          </w:tcPr>
          <w:p w14:paraId="0826B045" w14:textId="77777777" w:rsidR="003A4566" w:rsidRDefault="003A4566" w:rsidP="00A23EF0">
            <w:pPr>
              <w:pStyle w:val="TableParagraph"/>
              <w:rPr>
                <w:rFonts w:ascii="Times New Roman"/>
                <w:sz w:val="20"/>
              </w:rPr>
            </w:pPr>
          </w:p>
        </w:tc>
        <w:tc>
          <w:tcPr>
            <w:tcW w:w="851" w:type="dxa"/>
          </w:tcPr>
          <w:p w14:paraId="4F44FA18" w14:textId="77777777" w:rsidR="003A4566" w:rsidRDefault="003A4566" w:rsidP="00A23EF0">
            <w:pPr>
              <w:pStyle w:val="TableParagraph"/>
              <w:rPr>
                <w:rFonts w:ascii="Times New Roman"/>
                <w:sz w:val="20"/>
              </w:rPr>
            </w:pPr>
          </w:p>
        </w:tc>
      </w:tr>
      <w:tr w:rsidR="003A4566" w14:paraId="00DAEEE6" w14:textId="77777777" w:rsidTr="00A23EF0">
        <w:trPr>
          <w:trHeight w:val="679"/>
        </w:trPr>
        <w:tc>
          <w:tcPr>
            <w:tcW w:w="654" w:type="dxa"/>
          </w:tcPr>
          <w:p w14:paraId="0F0467AB" w14:textId="77777777" w:rsidR="003A4566" w:rsidRDefault="003A4566" w:rsidP="00A23EF0">
            <w:pPr>
              <w:pStyle w:val="TableParagraph"/>
              <w:spacing w:before="97"/>
              <w:ind w:left="107"/>
              <w:rPr>
                <w:sz w:val="20"/>
              </w:rPr>
            </w:pPr>
            <w:r>
              <w:rPr>
                <w:sz w:val="20"/>
              </w:rPr>
              <w:t>4.</w:t>
            </w:r>
          </w:p>
        </w:tc>
        <w:tc>
          <w:tcPr>
            <w:tcW w:w="7102" w:type="dxa"/>
          </w:tcPr>
          <w:p w14:paraId="3709D719" w14:textId="77777777" w:rsidR="003A4566" w:rsidRDefault="003A4566" w:rsidP="00A23EF0">
            <w:pPr>
              <w:pStyle w:val="TableParagraph"/>
              <w:spacing w:before="96"/>
              <w:ind w:left="122" w:right="270"/>
              <w:rPr>
                <w:sz w:val="20"/>
              </w:rPr>
            </w:pPr>
            <w:r>
              <w:rPr>
                <w:sz w:val="20"/>
              </w:rPr>
              <w:t>Ensure school Safeguarding policy reflects the region, for example includes Prevent lead/local children’s centre.</w:t>
            </w:r>
          </w:p>
        </w:tc>
        <w:tc>
          <w:tcPr>
            <w:tcW w:w="851" w:type="dxa"/>
          </w:tcPr>
          <w:p w14:paraId="0F8DBAF8" w14:textId="77777777" w:rsidR="003A4566" w:rsidRDefault="003A4566" w:rsidP="00A23EF0">
            <w:pPr>
              <w:pStyle w:val="TableParagraph"/>
              <w:rPr>
                <w:rFonts w:ascii="Times New Roman"/>
                <w:sz w:val="20"/>
              </w:rPr>
            </w:pPr>
          </w:p>
        </w:tc>
        <w:tc>
          <w:tcPr>
            <w:tcW w:w="851" w:type="dxa"/>
          </w:tcPr>
          <w:p w14:paraId="4B4A6A40" w14:textId="77777777" w:rsidR="003A4566" w:rsidRDefault="003A4566" w:rsidP="00A23EF0">
            <w:pPr>
              <w:pStyle w:val="TableParagraph"/>
              <w:rPr>
                <w:rFonts w:ascii="Times New Roman"/>
                <w:sz w:val="20"/>
              </w:rPr>
            </w:pPr>
          </w:p>
        </w:tc>
      </w:tr>
      <w:tr w:rsidR="003A4566" w14:paraId="14EC8BD0" w14:textId="77777777" w:rsidTr="00A23EF0">
        <w:trPr>
          <w:trHeight w:val="436"/>
        </w:trPr>
        <w:tc>
          <w:tcPr>
            <w:tcW w:w="654" w:type="dxa"/>
          </w:tcPr>
          <w:p w14:paraId="6A0B9244" w14:textId="77777777" w:rsidR="003A4566" w:rsidRDefault="003A4566" w:rsidP="00A23EF0">
            <w:pPr>
              <w:pStyle w:val="TableParagraph"/>
              <w:spacing w:before="97"/>
              <w:ind w:left="107"/>
              <w:rPr>
                <w:sz w:val="20"/>
              </w:rPr>
            </w:pPr>
            <w:r>
              <w:rPr>
                <w:sz w:val="20"/>
              </w:rPr>
              <w:t>5.</w:t>
            </w:r>
          </w:p>
        </w:tc>
        <w:tc>
          <w:tcPr>
            <w:tcW w:w="7102" w:type="dxa"/>
          </w:tcPr>
          <w:p w14:paraId="58F73B0E" w14:textId="77777777" w:rsidR="003A4566" w:rsidRDefault="003A4566" w:rsidP="00A23EF0">
            <w:pPr>
              <w:pStyle w:val="TableParagraph"/>
              <w:spacing w:before="97"/>
              <w:ind w:left="122"/>
              <w:rPr>
                <w:sz w:val="20"/>
              </w:rPr>
            </w:pPr>
            <w:r>
              <w:rPr>
                <w:sz w:val="20"/>
              </w:rPr>
              <w:t>Ensure Parent Handbook outlines the school’s approach to safeguarding.</w:t>
            </w:r>
          </w:p>
        </w:tc>
        <w:tc>
          <w:tcPr>
            <w:tcW w:w="851" w:type="dxa"/>
          </w:tcPr>
          <w:p w14:paraId="1FA17329" w14:textId="77777777" w:rsidR="003A4566" w:rsidRDefault="003A4566" w:rsidP="00A23EF0">
            <w:pPr>
              <w:pStyle w:val="TableParagraph"/>
              <w:rPr>
                <w:rFonts w:ascii="Times New Roman"/>
                <w:sz w:val="20"/>
              </w:rPr>
            </w:pPr>
          </w:p>
        </w:tc>
        <w:tc>
          <w:tcPr>
            <w:tcW w:w="851" w:type="dxa"/>
          </w:tcPr>
          <w:p w14:paraId="0FCBB507" w14:textId="77777777" w:rsidR="003A4566" w:rsidRDefault="003A4566" w:rsidP="00A23EF0">
            <w:pPr>
              <w:pStyle w:val="TableParagraph"/>
              <w:rPr>
                <w:rFonts w:ascii="Times New Roman"/>
                <w:sz w:val="20"/>
              </w:rPr>
            </w:pPr>
          </w:p>
        </w:tc>
      </w:tr>
      <w:tr w:rsidR="003A4566" w14:paraId="1AFAB53D" w14:textId="77777777" w:rsidTr="00A23EF0">
        <w:trPr>
          <w:trHeight w:val="680"/>
        </w:trPr>
        <w:tc>
          <w:tcPr>
            <w:tcW w:w="654" w:type="dxa"/>
          </w:tcPr>
          <w:p w14:paraId="51BC5BDD" w14:textId="77777777" w:rsidR="003A4566" w:rsidRDefault="003A4566" w:rsidP="00A23EF0">
            <w:pPr>
              <w:pStyle w:val="TableParagraph"/>
              <w:spacing w:before="97"/>
              <w:ind w:left="107"/>
              <w:rPr>
                <w:sz w:val="20"/>
              </w:rPr>
            </w:pPr>
            <w:r>
              <w:rPr>
                <w:sz w:val="20"/>
              </w:rPr>
              <w:t>6.</w:t>
            </w:r>
          </w:p>
        </w:tc>
        <w:tc>
          <w:tcPr>
            <w:tcW w:w="7102" w:type="dxa"/>
          </w:tcPr>
          <w:p w14:paraId="421D1B0E" w14:textId="77777777" w:rsidR="003A4566" w:rsidRDefault="003A4566" w:rsidP="00A23EF0">
            <w:pPr>
              <w:pStyle w:val="TableParagraph"/>
              <w:spacing w:before="96"/>
              <w:ind w:left="122" w:right="195"/>
              <w:rPr>
                <w:sz w:val="20"/>
              </w:rPr>
            </w:pPr>
            <w:r>
              <w:rPr>
                <w:sz w:val="20"/>
              </w:rPr>
              <w:t>Ensure there is evidence that Safeguarding Policy and KCSIE Part 1 has been disseminated to ALL staff at annual whole school training (e.g. registers, handouts).</w:t>
            </w:r>
          </w:p>
        </w:tc>
        <w:tc>
          <w:tcPr>
            <w:tcW w:w="851" w:type="dxa"/>
          </w:tcPr>
          <w:p w14:paraId="71A3C5E5" w14:textId="77777777" w:rsidR="003A4566" w:rsidRDefault="003A4566" w:rsidP="00A23EF0">
            <w:pPr>
              <w:pStyle w:val="TableParagraph"/>
              <w:rPr>
                <w:rFonts w:ascii="Times New Roman"/>
                <w:sz w:val="20"/>
              </w:rPr>
            </w:pPr>
          </w:p>
        </w:tc>
        <w:tc>
          <w:tcPr>
            <w:tcW w:w="851" w:type="dxa"/>
          </w:tcPr>
          <w:p w14:paraId="32EBCBEB" w14:textId="77777777" w:rsidR="003A4566" w:rsidRDefault="003A4566" w:rsidP="00A23EF0">
            <w:pPr>
              <w:pStyle w:val="TableParagraph"/>
              <w:rPr>
                <w:rFonts w:ascii="Times New Roman"/>
                <w:sz w:val="20"/>
              </w:rPr>
            </w:pPr>
          </w:p>
        </w:tc>
      </w:tr>
      <w:tr w:rsidR="003A4566" w14:paraId="735C48AD" w14:textId="77777777" w:rsidTr="00A23EF0">
        <w:trPr>
          <w:trHeight w:val="681"/>
        </w:trPr>
        <w:tc>
          <w:tcPr>
            <w:tcW w:w="654" w:type="dxa"/>
          </w:tcPr>
          <w:p w14:paraId="1F07A7D9" w14:textId="77777777" w:rsidR="003A4566" w:rsidRDefault="003A4566" w:rsidP="00A23EF0">
            <w:pPr>
              <w:pStyle w:val="TableParagraph"/>
              <w:spacing w:before="97"/>
              <w:ind w:left="107"/>
              <w:rPr>
                <w:sz w:val="20"/>
              </w:rPr>
            </w:pPr>
            <w:r>
              <w:rPr>
                <w:sz w:val="20"/>
              </w:rPr>
              <w:t>7.</w:t>
            </w:r>
          </w:p>
        </w:tc>
        <w:tc>
          <w:tcPr>
            <w:tcW w:w="7102" w:type="dxa"/>
          </w:tcPr>
          <w:p w14:paraId="03BEFCA3" w14:textId="77777777" w:rsidR="003A4566" w:rsidRDefault="003A4566" w:rsidP="00A23EF0">
            <w:pPr>
              <w:pStyle w:val="TableParagraph"/>
              <w:spacing w:before="96"/>
              <w:ind w:left="122" w:right="867"/>
              <w:rPr>
                <w:sz w:val="20"/>
              </w:rPr>
            </w:pPr>
            <w:r>
              <w:rPr>
                <w:sz w:val="20"/>
              </w:rPr>
              <w:t>Ensure Annual Safeguarding Declaration has been signed by all staff and all understand the responsibilities for safeguarding.</w:t>
            </w:r>
          </w:p>
        </w:tc>
        <w:tc>
          <w:tcPr>
            <w:tcW w:w="851" w:type="dxa"/>
          </w:tcPr>
          <w:p w14:paraId="50EEB3A9" w14:textId="77777777" w:rsidR="003A4566" w:rsidRDefault="003A4566" w:rsidP="00A23EF0">
            <w:pPr>
              <w:pStyle w:val="TableParagraph"/>
              <w:rPr>
                <w:rFonts w:ascii="Times New Roman"/>
                <w:sz w:val="20"/>
              </w:rPr>
            </w:pPr>
          </w:p>
        </w:tc>
        <w:tc>
          <w:tcPr>
            <w:tcW w:w="851" w:type="dxa"/>
          </w:tcPr>
          <w:p w14:paraId="706F27F1" w14:textId="77777777" w:rsidR="003A4566" w:rsidRDefault="003A4566" w:rsidP="00A23EF0">
            <w:pPr>
              <w:pStyle w:val="TableParagraph"/>
              <w:rPr>
                <w:rFonts w:ascii="Times New Roman"/>
                <w:sz w:val="20"/>
              </w:rPr>
            </w:pPr>
          </w:p>
        </w:tc>
      </w:tr>
      <w:tr w:rsidR="003A4566" w14:paraId="2B8EC7B7" w14:textId="77777777" w:rsidTr="00A23EF0">
        <w:trPr>
          <w:trHeight w:val="680"/>
        </w:trPr>
        <w:tc>
          <w:tcPr>
            <w:tcW w:w="654" w:type="dxa"/>
          </w:tcPr>
          <w:p w14:paraId="365D0611" w14:textId="77777777" w:rsidR="003A4566" w:rsidRDefault="003A4566" w:rsidP="00A23EF0">
            <w:pPr>
              <w:pStyle w:val="TableParagraph"/>
              <w:spacing w:before="96"/>
              <w:ind w:left="107"/>
              <w:rPr>
                <w:sz w:val="20"/>
              </w:rPr>
            </w:pPr>
            <w:r>
              <w:rPr>
                <w:sz w:val="20"/>
              </w:rPr>
              <w:t>8.</w:t>
            </w:r>
          </w:p>
        </w:tc>
        <w:tc>
          <w:tcPr>
            <w:tcW w:w="7102" w:type="dxa"/>
          </w:tcPr>
          <w:p w14:paraId="29BE7F56" w14:textId="77777777" w:rsidR="003A4566" w:rsidRDefault="003A4566" w:rsidP="00A23EF0">
            <w:pPr>
              <w:pStyle w:val="TableParagraph"/>
              <w:spacing w:before="95"/>
              <w:ind w:left="122" w:right="118"/>
              <w:rPr>
                <w:sz w:val="20"/>
              </w:rPr>
            </w:pPr>
            <w:r>
              <w:rPr>
                <w:sz w:val="20"/>
              </w:rPr>
              <w:t>Retain evidence of any safeguarding updates shared with staff outside of the annual training (e.g. registers, handouts).</w:t>
            </w:r>
          </w:p>
        </w:tc>
        <w:tc>
          <w:tcPr>
            <w:tcW w:w="851" w:type="dxa"/>
          </w:tcPr>
          <w:p w14:paraId="0C27D2D3" w14:textId="77777777" w:rsidR="003A4566" w:rsidRDefault="003A4566" w:rsidP="00A23EF0">
            <w:pPr>
              <w:pStyle w:val="TableParagraph"/>
              <w:rPr>
                <w:rFonts w:ascii="Times New Roman"/>
                <w:sz w:val="20"/>
              </w:rPr>
            </w:pPr>
          </w:p>
        </w:tc>
        <w:tc>
          <w:tcPr>
            <w:tcW w:w="851" w:type="dxa"/>
          </w:tcPr>
          <w:p w14:paraId="6ECF8E30" w14:textId="77777777" w:rsidR="003A4566" w:rsidRDefault="003A4566" w:rsidP="00A23EF0">
            <w:pPr>
              <w:pStyle w:val="TableParagraph"/>
              <w:rPr>
                <w:rFonts w:ascii="Times New Roman"/>
                <w:sz w:val="20"/>
              </w:rPr>
            </w:pPr>
          </w:p>
        </w:tc>
      </w:tr>
      <w:tr w:rsidR="003A4566" w14:paraId="29057ABE" w14:textId="77777777" w:rsidTr="00A23EF0">
        <w:trPr>
          <w:trHeight w:val="679"/>
        </w:trPr>
        <w:tc>
          <w:tcPr>
            <w:tcW w:w="654" w:type="dxa"/>
          </w:tcPr>
          <w:p w14:paraId="1F90901F" w14:textId="77777777" w:rsidR="003A4566" w:rsidRDefault="003A4566" w:rsidP="00A23EF0">
            <w:pPr>
              <w:pStyle w:val="TableParagraph"/>
              <w:spacing w:before="96"/>
              <w:ind w:left="107"/>
              <w:rPr>
                <w:sz w:val="20"/>
              </w:rPr>
            </w:pPr>
            <w:r>
              <w:rPr>
                <w:sz w:val="20"/>
              </w:rPr>
              <w:t>9.</w:t>
            </w:r>
          </w:p>
        </w:tc>
        <w:tc>
          <w:tcPr>
            <w:tcW w:w="7102" w:type="dxa"/>
          </w:tcPr>
          <w:p w14:paraId="07F5CA89" w14:textId="77777777" w:rsidR="003A4566" w:rsidRDefault="003A4566" w:rsidP="00A23EF0">
            <w:pPr>
              <w:pStyle w:val="TableParagraph"/>
              <w:spacing w:before="95"/>
              <w:ind w:left="122" w:right="263"/>
              <w:rPr>
                <w:sz w:val="20"/>
              </w:rPr>
            </w:pPr>
            <w:r>
              <w:rPr>
                <w:sz w:val="20"/>
              </w:rPr>
              <w:t>Ensure staff are aware of signs of abuse (including peer on peer and sharing nudes and semi-nudes ), Prevent duty, and duty to report discovery of FGM.</w:t>
            </w:r>
          </w:p>
        </w:tc>
        <w:tc>
          <w:tcPr>
            <w:tcW w:w="851" w:type="dxa"/>
          </w:tcPr>
          <w:p w14:paraId="7B679201" w14:textId="77777777" w:rsidR="003A4566" w:rsidRDefault="003A4566" w:rsidP="00A23EF0">
            <w:pPr>
              <w:pStyle w:val="TableParagraph"/>
              <w:rPr>
                <w:rFonts w:ascii="Times New Roman"/>
                <w:sz w:val="20"/>
              </w:rPr>
            </w:pPr>
          </w:p>
        </w:tc>
        <w:tc>
          <w:tcPr>
            <w:tcW w:w="851" w:type="dxa"/>
          </w:tcPr>
          <w:p w14:paraId="4F591EF5" w14:textId="77777777" w:rsidR="003A4566" w:rsidRDefault="003A4566" w:rsidP="00A23EF0">
            <w:pPr>
              <w:pStyle w:val="TableParagraph"/>
              <w:rPr>
                <w:rFonts w:ascii="Times New Roman"/>
                <w:sz w:val="20"/>
              </w:rPr>
            </w:pPr>
          </w:p>
        </w:tc>
      </w:tr>
      <w:tr w:rsidR="003A4566" w14:paraId="2E47321C" w14:textId="77777777" w:rsidTr="00A23EF0">
        <w:trPr>
          <w:trHeight w:val="436"/>
        </w:trPr>
        <w:tc>
          <w:tcPr>
            <w:tcW w:w="654" w:type="dxa"/>
          </w:tcPr>
          <w:p w14:paraId="5242876A" w14:textId="77777777" w:rsidR="003A4566" w:rsidRDefault="003A4566" w:rsidP="00A23EF0">
            <w:pPr>
              <w:pStyle w:val="TableParagraph"/>
              <w:spacing w:before="96"/>
              <w:ind w:left="107"/>
              <w:rPr>
                <w:sz w:val="20"/>
              </w:rPr>
            </w:pPr>
            <w:r>
              <w:rPr>
                <w:sz w:val="20"/>
              </w:rPr>
              <w:t>10.</w:t>
            </w:r>
          </w:p>
        </w:tc>
        <w:tc>
          <w:tcPr>
            <w:tcW w:w="7102" w:type="dxa"/>
          </w:tcPr>
          <w:p w14:paraId="5D51D6C8" w14:textId="77777777" w:rsidR="003A4566" w:rsidRDefault="003A4566" w:rsidP="00A23EF0">
            <w:pPr>
              <w:pStyle w:val="TableParagraph"/>
              <w:spacing w:before="96"/>
              <w:ind w:left="122"/>
              <w:rPr>
                <w:sz w:val="20"/>
              </w:rPr>
            </w:pPr>
            <w:r>
              <w:rPr>
                <w:sz w:val="20"/>
              </w:rPr>
              <w:t>Ensure staff aware of the early help process and their role within it.</w:t>
            </w:r>
          </w:p>
        </w:tc>
        <w:tc>
          <w:tcPr>
            <w:tcW w:w="851" w:type="dxa"/>
          </w:tcPr>
          <w:p w14:paraId="27A9985D" w14:textId="77777777" w:rsidR="003A4566" w:rsidRDefault="003A4566" w:rsidP="00A23EF0">
            <w:pPr>
              <w:pStyle w:val="TableParagraph"/>
              <w:rPr>
                <w:rFonts w:ascii="Times New Roman"/>
                <w:sz w:val="20"/>
              </w:rPr>
            </w:pPr>
          </w:p>
        </w:tc>
        <w:tc>
          <w:tcPr>
            <w:tcW w:w="851" w:type="dxa"/>
          </w:tcPr>
          <w:p w14:paraId="3046FC3B" w14:textId="77777777" w:rsidR="003A4566" w:rsidRDefault="003A4566" w:rsidP="00A23EF0">
            <w:pPr>
              <w:pStyle w:val="TableParagraph"/>
              <w:rPr>
                <w:rFonts w:ascii="Times New Roman"/>
                <w:sz w:val="20"/>
              </w:rPr>
            </w:pPr>
          </w:p>
        </w:tc>
      </w:tr>
      <w:tr w:rsidR="003A4566" w14:paraId="4E5E25C0" w14:textId="77777777" w:rsidTr="00A23EF0">
        <w:trPr>
          <w:trHeight w:val="680"/>
        </w:trPr>
        <w:tc>
          <w:tcPr>
            <w:tcW w:w="654" w:type="dxa"/>
          </w:tcPr>
          <w:p w14:paraId="7C5A2B5E" w14:textId="77777777" w:rsidR="003A4566" w:rsidRDefault="003A4566" w:rsidP="00A23EF0">
            <w:pPr>
              <w:pStyle w:val="TableParagraph"/>
              <w:spacing w:before="96"/>
              <w:ind w:left="107"/>
              <w:rPr>
                <w:sz w:val="20"/>
              </w:rPr>
            </w:pPr>
            <w:r>
              <w:rPr>
                <w:sz w:val="20"/>
              </w:rPr>
              <w:t>11.</w:t>
            </w:r>
          </w:p>
        </w:tc>
        <w:tc>
          <w:tcPr>
            <w:tcW w:w="7102" w:type="dxa"/>
          </w:tcPr>
          <w:p w14:paraId="2A3EB521" w14:textId="77777777" w:rsidR="003A4566" w:rsidRDefault="003A4566" w:rsidP="00A23EF0">
            <w:pPr>
              <w:pStyle w:val="TableParagraph"/>
              <w:spacing w:before="95"/>
              <w:ind w:left="121" w:right="289"/>
              <w:rPr>
                <w:sz w:val="20"/>
              </w:rPr>
            </w:pPr>
            <w:r>
              <w:rPr>
                <w:sz w:val="20"/>
              </w:rPr>
              <w:t>Ensure staff are aware of the fundamental British values and their role in ensuring pupils understand these.</w:t>
            </w:r>
          </w:p>
        </w:tc>
        <w:tc>
          <w:tcPr>
            <w:tcW w:w="851" w:type="dxa"/>
          </w:tcPr>
          <w:p w14:paraId="42B76FC1" w14:textId="77777777" w:rsidR="003A4566" w:rsidRDefault="003A4566" w:rsidP="00A23EF0">
            <w:pPr>
              <w:pStyle w:val="TableParagraph"/>
              <w:rPr>
                <w:rFonts w:ascii="Times New Roman"/>
                <w:sz w:val="20"/>
              </w:rPr>
            </w:pPr>
          </w:p>
        </w:tc>
        <w:tc>
          <w:tcPr>
            <w:tcW w:w="851" w:type="dxa"/>
          </w:tcPr>
          <w:p w14:paraId="124724DE" w14:textId="77777777" w:rsidR="003A4566" w:rsidRDefault="003A4566" w:rsidP="00A23EF0">
            <w:pPr>
              <w:pStyle w:val="TableParagraph"/>
              <w:rPr>
                <w:rFonts w:ascii="Times New Roman"/>
                <w:sz w:val="20"/>
              </w:rPr>
            </w:pPr>
          </w:p>
        </w:tc>
      </w:tr>
      <w:tr w:rsidR="003A4566" w14:paraId="11B210A3" w14:textId="77777777" w:rsidTr="00A23EF0">
        <w:trPr>
          <w:trHeight w:val="436"/>
        </w:trPr>
        <w:tc>
          <w:tcPr>
            <w:tcW w:w="654" w:type="dxa"/>
          </w:tcPr>
          <w:p w14:paraId="0CDB0D12" w14:textId="77777777" w:rsidR="003A4566" w:rsidRDefault="003A4566" w:rsidP="00A23EF0">
            <w:pPr>
              <w:pStyle w:val="TableParagraph"/>
              <w:spacing w:before="97"/>
              <w:ind w:left="107"/>
              <w:rPr>
                <w:sz w:val="20"/>
              </w:rPr>
            </w:pPr>
            <w:r>
              <w:rPr>
                <w:sz w:val="20"/>
              </w:rPr>
              <w:t>12.</w:t>
            </w:r>
          </w:p>
        </w:tc>
        <w:tc>
          <w:tcPr>
            <w:tcW w:w="7102" w:type="dxa"/>
          </w:tcPr>
          <w:p w14:paraId="4A91289B" w14:textId="77777777" w:rsidR="003A4566" w:rsidRDefault="003A4566" w:rsidP="00A23EF0">
            <w:pPr>
              <w:pStyle w:val="TableParagraph"/>
              <w:spacing w:before="97"/>
              <w:ind w:left="122"/>
              <w:rPr>
                <w:sz w:val="20"/>
              </w:rPr>
            </w:pPr>
            <w:r>
              <w:rPr>
                <w:sz w:val="20"/>
              </w:rPr>
              <w:t>Ensure trust Prevent risk assessment/action plan complete.</w:t>
            </w:r>
          </w:p>
        </w:tc>
        <w:tc>
          <w:tcPr>
            <w:tcW w:w="851" w:type="dxa"/>
          </w:tcPr>
          <w:p w14:paraId="3DCF9D92" w14:textId="77777777" w:rsidR="003A4566" w:rsidRDefault="003A4566" w:rsidP="00A23EF0">
            <w:pPr>
              <w:pStyle w:val="TableParagraph"/>
              <w:rPr>
                <w:rFonts w:ascii="Times New Roman"/>
                <w:sz w:val="20"/>
              </w:rPr>
            </w:pPr>
          </w:p>
        </w:tc>
        <w:tc>
          <w:tcPr>
            <w:tcW w:w="851" w:type="dxa"/>
          </w:tcPr>
          <w:p w14:paraId="60DCCD05" w14:textId="77777777" w:rsidR="003A4566" w:rsidRDefault="003A4566" w:rsidP="00A23EF0">
            <w:pPr>
              <w:pStyle w:val="TableParagraph"/>
              <w:rPr>
                <w:rFonts w:ascii="Times New Roman"/>
                <w:sz w:val="20"/>
              </w:rPr>
            </w:pPr>
          </w:p>
        </w:tc>
      </w:tr>
      <w:tr w:rsidR="003A4566" w14:paraId="14DE5FD9" w14:textId="77777777" w:rsidTr="00A23EF0">
        <w:trPr>
          <w:trHeight w:val="680"/>
        </w:trPr>
        <w:tc>
          <w:tcPr>
            <w:tcW w:w="654" w:type="dxa"/>
          </w:tcPr>
          <w:p w14:paraId="7734EC31" w14:textId="77777777" w:rsidR="003A4566" w:rsidRDefault="003A4566" w:rsidP="00A23EF0">
            <w:pPr>
              <w:pStyle w:val="TableParagraph"/>
              <w:spacing w:before="96"/>
              <w:ind w:left="107"/>
              <w:rPr>
                <w:sz w:val="20"/>
              </w:rPr>
            </w:pPr>
            <w:r>
              <w:rPr>
                <w:sz w:val="20"/>
              </w:rPr>
              <w:t>13.</w:t>
            </w:r>
          </w:p>
        </w:tc>
        <w:tc>
          <w:tcPr>
            <w:tcW w:w="7102" w:type="dxa"/>
          </w:tcPr>
          <w:p w14:paraId="44560FBB" w14:textId="77777777" w:rsidR="003A4566" w:rsidRDefault="003A4566" w:rsidP="00A23EF0">
            <w:pPr>
              <w:pStyle w:val="TableParagraph"/>
              <w:spacing w:before="95"/>
              <w:ind w:left="122" w:right="130"/>
              <w:rPr>
                <w:sz w:val="20"/>
              </w:rPr>
            </w:pPr>
            <w:r>
              <w:rPr>
                <w:sz w:val="20"/>
              </w:rPr>
              <w:t>Ensure staff and governors are inducted into the school’s own Prevent strategy (e.g. curriculum programme, policies and procedures).</w:t>
            </w:r>
          </w:p>
        </w:tc>
        <w:tc>
          <w:tcPr>
            <w:tcW w:w="851" w:type="dxa"/>
          </w:tcPr>
          <w:p w14:paraId="34A6638F" w14:textId="77777777" w:rsidR="003A4566" w:rsidRDefault="003A4566" w:rsidP="00A23EF0">
            <w:pPr>
              <w:pStyle w:val="TableParagraph"/>
              <w:rPr>
                <w:rFonts w:ascii="Times New Roman"/>
                <w:sz w:val="20"/>
              </w:rPr>
            </w:pPr>
          </w:p>
        </w:tc>
        <w:tc>
          <w:tcPr>
            <w:tcW w:w="851" w:type="dxa"/>
          </w:tcPr>
          <w:p w14:paraId="6E462AA1" w14:textId="77777777" w:rsidR="003A4566" w:rsidRDefault="003A4566" w:rsidP="00A23EF0">
            <w:pPr>
              <w:pStyle w:val="TableParagraph"/>
              <w:rPr>
                <w:rFonts w:ascii="Times New Roman"/>
                <w:sz w:val="20"/>
              </w:rPr>
            </w:pPr>
          </w:p>
        </w:tc>
      </w:tr>
      <w:tr w:rsidR="003A4566" w14:paraId="4C7837CB" w14:textId="77777777" w:rsidTr="00A23EF0">
        <w:trPr>
          <w:trHeight w:val="924"/>
        </w:trPr>
        <w:tc>
          <w:tcPr>
            <w:tcW w:w="654" w:type="dxa"/>
          </w:tcPr>
          <w:p w14:paraId="320FB6F7" w14:textId="77777777" w:rsidR="003A4566" w:rsidRDefault="003A4566" w:rsidP="00A23EF0">
            <w:pPr>
              <w:pStyle w:val="TableParagraph"/>
              <w:spacing w:before="97"/>
              <w:ind w:left="107"/>
              <w:rPr>
                <w:sz w:val="20"/>
              </w:rPr>
            </w:pPr>
            <w:r>
              <w:rPr>
                <w:sz w:val="20"/>
              </w:rPr>
              <w:t>14.</w:t>
            </w:r>
          </w:p>
        </w:tc>
        <w:tc>
          <w:tcPr>
            <w:tcW w:w="7102" w:type="dxa"/>
          </w:tcPr>
          <w:p w14:paraId="1FEADEE0" w14:textId="77777777" w:rsidR="003A4566" w:rsidRDefault="003A4566" w:rsidP="00A23EF0">
            <w:pPr>
              <w:pStyle w:val="TableParagraph"/>
              <w:spacing w:before="96"/>
              <w:ind w:left="122" w:right="364" w:hanging="1"/>
              <w:rPr>
                <w:sz w:val="20"/>
              </w:rPr>
            </w:pPr>
            <w:r>
              <w:rPr>
                <w:sz w:val="20"/>
              </w:rPr>
              <w:t>Ensure there is a designated safeguarding lead (and at least one deputy) in place. There should also be a Prevent lead and designated teacher for looked after children.</w:t>
            </w:r>
          </w:p>
        </w:tc>
        <w:tc>
          <w:tcPr>
            <w:tcW w:w="851" w:type="dxa"/>
          </w:tcPr>
          <w:p w14:paraId="1074F33F" w14:textId="77777777" w:rsidR="003A4566" w:rsidRDefault="003A4566" w:rsidP="00A23EF0">
            <w:pPr>
              <w:pStyle w:val="TableParagraph"/>
              <w:rPr>
                <w:rFonts w:ascii="Times New Roman"/>
                <w:sz w:val="20"/>
              </w:rPr>
            </w:pPr>
          </w:p>
        </w:tc>
        <w:tc>
          <w:tcPr>
            <w:tcW w:w="851" w:type="dxa"/>
          </w:tcPr>
          <w:p w14:paraId="71A47061" w14:textId="77777777" w:rsidR="003A4566" w:rsidRDefault="003A4566" w:rsidP="00A23EF0">
            <w:pPr>
              <w:pStyle w:val="TableParagraph"/>
              <w:rPr>
                <w:rFonts w:ascii="Times New Roman"/>
                <w:sz w:val="20"/>
              </w:rPr>
            </w:pPr>
          </w:p>
        </w:tc>
      </w:tr>
      <w:tr w:rsidR="003A4566" w14:paraId="7C7D360B" w14:textId="77777777" w:rsidTr="00A23EF0">
        <w:trPr>
          <w:trHeight w:val="436"/>
        </w:trPr>
        <w:tc>
          <w:tcPr>
            <w:tcW w:w="654" w:type="dxa"/>
          </w:tcPr>
          <w:p w14:paraId="3B0138A5" w14:textId="77777777" w:rsidR="003A4566" w:rsidRDefault="003A4566" w:rsidP="00A23EF0">
            <w:pPr>
              <w:pStyle w:val="TableParagraph"/>
              <w:spacing w:before="96"/>
              <w:ind w:left="107"/>
              <w:rPr>
                <w:sz w:val="20"/>
              </w:rPr>
            </w:pPr>
            <w:r>
              <w:rPr>
                <w:sz w:val="20"/>
              </w:rPr>
              <w:t>15.</w:t>
            </w:r>
          </w:p>
        </w:tc>
        <w:tc>
          <w:tcPr>
            <w:tcW w:w="7102" w:type="dxa"/>
          </w:tcPr>
          <w:p w14:paraId="38E6D9E0" w14:textId="77777777" w:rsidR="003A4566" w:rsidRDefault="003A4566" w:rsidP="00A23EF0">
            <w:pPr>
              <w:pStyle w:val="TableParagraph"/>
              <w:ind w:left="122"/>
              <w:rPr>
                <w:sz w:val="20"/>
              </w:rPr>
            </w:pPr>
            <w:r>
              <w:rPr>
                <w:sz w:val="20"/>
              </w:rPr>
              <w:t>Ensure designated safeguarding lead refresher training is up to date.</w:t>
            </w:r>
          </w:p>
        </w:tc>
        <w:tc>
          <w:tcPr>
            <w:tcW w:w="851" w:type="dxa"/>
          </w:tcPr>
          <w:p w14:paraId="0B41283E" w14:textId="77777777" w:rsidR="003A4566" w:rsidRDefault="003A4566" w:rsidP="00A23EF0">
            <w:pPr>
              <w:pStyle w:val="TableParagraph"/>
              <w:rPr>
                <w:rFonts w:ascii="Times New Roman"/>
                <w:sz w:val="20"/>
              </w:rPr>
            </w:pPr>
          </w:p>
        </w:tc>
        <w:tc>
          <w:tcPr>
            <w:tcW w:w="851" w:type="dxa"/>
          </w:tcPr>
          <w:p w14:paraId="5DB17909" w14:textId="77777777" w:rsidR="003A4566" w:rsidRDefault="003A4566" w:rsidP="00A23EF0">
            <w:pPr>
              <w:pStyle w:val="TableParagraph"/>
              <w:rPr>
                <w:rFonts w:ascii="Times New Roman"/>
                <w:sz w:val="20"/>
              </w:rPr>
            </w:pPr>
          </w:p>
        </w:tc>
      </w:tr>
      <w:tr w:rsidR="003A4566" w14:paraId="00034387" w14:textId="77777777" w:rsidTr="00A23EF0">
        <w:trPr>
          <w:trHeight w:val="435"/>
        </w:trPr>
        <w:tc>
          <w:tcPr>
            <w:tcW w:w="654" w:type="dxa"/>
          </w:tcPr>
          <w:p w14:paraId="6A8F33C9" w14:textId="77777777" w:rsidR="003A4566" w:rsidRDefault="003A4566" w:rsidP="00A23EF0">
            <w:pPr>
              <w:pStyle w:val="TableParagraph"/>
              <w:spacing w:before="96"/>
              <w:ind w:left="107"/>
              <w:rPr>
                <w:sz w:val="20"/>
              </w:rPr>
            </w:pPr>
            <w:r>
              <w:rPr>
                <w:sz w:val="20"/>
              </w:rPr>
              <w:t>16.</w:t>
            </w:r>
          </w:p>
        </w:tc>
        <w:tc>
          <w:tcPr>
            <w:tcW w:w="7102" w:type="dxa"/>
          </w:tcPr>
          <w:p w14:paraId="12C2A686" w14:textId="77777777" w:rsidR="003A4566" w:rsidRDefault="003A4566" w:rsidP="00A23EF0">
            <w:pPr>
              <w:pStyle w:val="TableParagraph"/>
              <w:spacing w:before="9"/>
              <w:ind w:left="173"/>
              <w:rPr>
                <w:sz w:val="20"/>
              </w:rPr>
            </w:pPr>
            <w:r>
              <w:rPr>
                <w:sz w:val="20"/>
              </w:rPr>
              <w:t>Ensure deputy designated safeguarding lead(s) refresher training is up to date.</w:t>
            </w:r>
          </w:p>
        </w:tc>
        <w:tc>
          <w:tcPr>
            <w:tcW w:w="851" w:type="dxa"/>
          </w:tcPr>
          <w:p w14:paraId="507B29DC" w14:textId="77777777" w:rsidR="003A4566" w:rsidRDefault="003A4566" w:rsidP="00A23EF0">
            <w:pPr>
              <w:pStyle w:val="TableParagraph"/>
              <w:rPr>
                <w:rFonts w:ascii="Times New Roman"/>
                <w:sz w:val="20"/>
              </w:rPr>
            </w:pPr>
          </w:p>
        </w:tc>
        <w:tc>
          <w:tcPr>
            <w:tcW w:w="851" w:type="dxa"/>
          </w:tcPr>
          <w:p w14:paraId="2001CC31" w14:textId="77777777" w:rsidR="003A4566" w:rsidRDefault="003A4566" w:rsidP="00A23EF0">
            <w:pPr>
              <w:pStyle w:val="TableParagraph"/>
              <w:rPr>
                <w:rFonts w:ascii="Times New Roman"/>
                <w:sz w:val="20"/>
              </w:rPr>
            </w:pPr>
          </w:p>
        </w:tc>
      </w:tr>
      <w:tr w:rsidR="003A4566" w14:paraId="02B7DE5C" w14:textId="77777777" w:rsidTr="00A23EF0">
        <w:trPr>
          <w:trHeight w:val="681"/>
        </w:trPr>
        <w:tc>
          <w:tcPr>
            <w:tcW w:w="654" w:type="dxa"/>
          </w:tcPr>
          <w:p w14:paraId="18424FB6" w14:textId="77777777" w:rsidR="003A4566" w:rsidRDefault="003A4566" w:rsidP="00A23EF0">
            <w:pPr>
              <w:pStyle w:val="TableParagraph"/>
              <w:spacing w:before="97"/>
              <w:ind w:left="107"/>
              <w:rPr>
                <w:sz w:val="20"/>
              </w:rPr>
            </w:pPr>
            <w:r>
              <w:rPr>
                <w:sz w:val="20"/>
              </w:rPr>
              <w:t>17.</w:t>
            </w:r>
          </w:p>
        </w:tc>
        <w:tc>
          <w:tcPr>
            <w:tcW w:w="7102" w:type="dxa"/>
          </w:tcPr>
          <w:p w14:paraId="42F8BF67" w14:textId="77777777" w:rsidR="003A4566" w:rsidRDefault="003A4566" w:rsidP="00A23EF0">
            <w:pPr>
              <w:pStyle w:val="TableParagraph"/>
              <w:spacing w:before="96"/>
              <w:ind w:left="122" w:right="530" w:hanging="1"/>
              <w:rPr>
                <w:sz w:val="20"/>
              </w:rPr>
            </w:pPr>
            <w:r>
              <w:rPr>
                <w:sz w:val="20"/>
              </w:rPr>
              <w:t>Ensure designated safeguarding lead JD/PS (Appendix 1 Safeguarding and Child Protection Policy) filed in DSL’s and DDSL’s personnel file.</w:t>
            </w:r>
          </w:p>
        </w:tc>
        <w:tc>
          <w:tcPr>
            <w:tcW w:w="851" w:type="dxa"/>
          </w:tcPr>
          <w:p w14:paraId="5BD3A241" w14:textId="77777777" w:rsidR="003A4566" w:rsidRDefault="003A4566" w:rsidP="00A23EF0">
            <w:pPr>
              <w:pStyle w:val="TableParagraph"/>
              <w:rPr>
                <w:rFonts w:ascii="Times New Roman"/>
                <w:sz w:val="20"/>
              </w:rPr>
            </w:pPr>
          </w:p>
        </w:tc>
        <w:tc>
          <w:tcPr>
            <w:tcW w:w="851" w:type="dxa"/>
          </w:tcPr>
          <w:p w14:paraId="610472E0" w14:textId="77777777" w:rsidR="003A4566" w:rsidRDefault="003A4566" w:rsidP="00A23EF0">
            <w:pPr>
              <w:pStyle w:val="TableParagraph"/>
              <w:rPr>
                <w:rFonts w:ascii="Times New Roman"/>
                <w:sz w:val="20"/>
              </w:rPr>
            </w:pPr>
          </w:p>
        </w:tc>
      </w:tr>
      <w:tr w:rsidR="003A4566" w14:paraId="03AF9BF2" w14:textId="77777777" w:rsidTr="00A23EF0">
        <w:trPr>
          <w:trHeight w:val="680"/>
        </w:trPr>
        <w:tc>
          <w:tcPr>
            <w:tcW w:w="654" w:type="dxa"/>
          </w:tcPr>
          <w:p w14:paraId="62DA20DF" w14:textId="77777777" w:rsidR="003A4566" w:rsidRDefault="003A4566" w:rsidP="00A23EF0">
            <w:pPr>
              <w:pStyle w:val="TableParagraph"/>
              <w:spacing w:before="96"/>
              <w:ind w:left="107"/>
              <w:rPr>
                <w:sz w:val="20"/>
              </w:rPr>
            </w:pPr>
            <w:r>
              <w:rPr>
                <w:sz w:val="20"/>
              </w:rPr>
              <w:t>18.</w:t>
            </w:r>
          </w:p>
        </w:tc>
        <w:tc>
          <w:tcPr>
            <w:tcW w:w="7102" w:type="dxa"/>
          </w:tcPr>
          <w:p w14:paraId="652C06B8" w14:textId="77777777" w:rsidR="003A4566" w:rsidRDefault="003A4566" w:rsidP="00A23EF0">
            <w:pPr>
              <w:pStyle w:val="TableParagraph"/>
              <w:spacing w:before="95"/>
              <w:ind w:left="122" w:right="189" w:hanging="1"/>
              <w:rPr>
                <w:sz w:val="20"/>
              </w:rPr>
            </w:pPr>
            <w:r>
              <w:rPr>
                <w:sz w:val="20"/>
              </w:rPr>
              <w:t>Ensure close communication between DSL and attendance lead in order to monitor all pupils particularly our vulnerable pupils.</w:t>
            </w:r>
          </w:p>
        </w:tc>
        <w:tc>
          <w:tcPr>
            <w:tcW w:w="851" w:type="dxa"/>
          </w:tcPr>
          <w:p w14:paraId="650AAD6A" w14:textId="77777777" w:rsidR="003A4566" w:rsidRDefault="003A4566" w:rsidP="00A23EF0">
            <w:pPr>
              <w:pStyle w:val="TableParagraph"/>
              <w:rPr>
                <w:rFonts w:ascii="Times New Roman"/>
                <w:sz w:val="20"/>
              </w:rPr>
            </w:pPr>
          </w:p>
        </w:tc>
        <w:tc>
          <w:tcPr>
            <w:tcW w:w="851" w:type="dxa"/>
          </w:tcPr>
          <w:p w14:paraId="65AB9CEA" w14:textId="77777777" w:rsidR="003A4566" w:rsidRDefault="003A4566" w:rsidP="00A23EF0">
            <w:pPr>
              <w:pStyle w:val="TableParagraph"/>
              <w:rPr>
                <w:rFonts w:ascii="Times New Roman"/>
                <w:sz w:val="20"/>
              </w:rPr>
            </w:pPr>
          </w:p>
        </w:tc>
      </w:tr>
    </w:tbl>
    <w:p w14:paraId="02FE4BB7" w14:textId="77777777" w:rsidR="003A4566" w:rsidRDefault="003A4566" w:rsidP="003A4566">
      <w:pPr>
        <w:rPr>
          <w:rFonts w:ascii="Times New Roman"/>
          <w:sz w:val="20"/>
        </w:rPr>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70AB52D1" w14:textId="77777777" w:rsidR="003A4566" w:rsidRDefault="003A4566" w:rsidP="003A4566">
      <w:pPr>
        <w:pStyle w:val="BodyText"/>
        <w:spacing w:before="4"/>
        <w:ind w:left="0" w:firstLine="0"/>
        <w:rPr>
          <w:sz w:val="7"/>
        </w:rPr>
      </w:pPr>
    </w:p>
    <w:tbl>
      <w:tblPr>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7087"/>
        <w:gridCol w:w="851"/>
        <w:gridCol w:w="851"/>
      </w:tblGrid>
      <w:tr w:rsidR="003A4566" w14:paraId="5AA55B52" w14:textId="77777777" w:rsidTr="00A23EF0">
        <w:trPr>
          <w:trHeight w:val="680"/>
        </w:trPr>
        <w:tc>
          <w:tcPr>
            <w:tcW w:w="668" w:type="dxa"/>
            <w:shd w:val="clear" w:color="auto" w:fill="D9D9D9"/>
          </w:tcPr>
          <w:p w14:paraId="779503A0" w14:textId="77777777" w:rsidR="003A4566" w:rsidRDefault="003A4566" w:rsidP="00A23EF0">
            <w:pPr>
              <w:pStyle w:val="TableParagraph"/>
              <w:spacing w:before="96"/>
              <w:ind w:left="107"/>
              <w:rPr>
                <w:sz w:val="20"/>
              </w:rPr>
            </w:pPr>
            <w:r>
              <w:rPr>
                <w:sz w:val="20"/>
              </w:rPr>
              <w:t>No.</w:t>
            </w:r>
          </w:p>
        </w:tc>
        <w:tc>
          <w:tcPr>
            <w:tcW w:w="7087" w:type="dxa"/>
            <w:shd w:val="clear" w:color="auto" w:fill="D9D9D9"/>
          </w:tcPr>
          <w:p w14:paraId="2AB91107" w14:textId="77777777" w:rsidR="003A4566" w:rsidRDefault="003A4566" w:rsidP="00A23EF0">
            <w:pPr>
              <w:pStyle w:val="TableParagraph"/>
              <w:spacing w:before="96"/>
              <w:ind w:left="79"/>
              <w:rPr>
                <w:sz w:val="20"/>
              </w:rPr>
            </w:pPr>
            <w:r>
              <w:rPr>
                <w:sz w:val="20"/>
              </w:rPr>
              <w:t>Key Actions</w:t>
            </w:r>
          </w:p>
        </w:tc>
        <w:tc>
          <w:tcPr>
            <w:tcW w:w="851" w:type="dxa"/>
            <w:shd w:val="clear" w:color="auto" w:fill="D9D9D9"/>
          </w:tcPr>
          <w:p w14:paraId="18CF15C8" w14:textId="77777777" w:rsidR="003A4566" w:rsidRDefault="003A4566" w:rsidP="00A23EF0">
            <w:pPr>
              <w:pStyle w:val="TableParagraph"/>
              <w:spacing w:before="95"/>
              <w:ind w:left="233" w:right="127" w:hanging="78"/>
              <w:rPr>
                <w:sz w:val="20"/>
              </w:rPr>
            </w:pPr>
            <w:r>
              <w:rPr>
                <w:sz w:val="20"/>
              </w:rPr>
              <w:t>School Lead</w:t>
            </w:r>
          </w:p>
        </w:tc>
        <w:tc>
          <w:tcPr>
            <w:tcW w:w="851" w:type="dxa"/>
            <w:shd w:val="clear" w:color="auto" w:fill="D9D9D9"/>
          </w:tcPr>
          <w:p w14:paraId="5B836422" w14:textId="77777777" w:rsidR="003A4566" w:rsidRDefault="003A4566" w:rsidP="00A23EF0">
            <w:pPr>
              <w:pStyle w:val="TableParagraph"/>
              <w:spacing w:before="96"/>
              <w:ind w:left="248"/>
              <w:rPr>
                <w:sz w:val="20"/>
              </w:rPr>
            </w:pPr>
            <w:r>
              <w:rPr>
                <w:sz w:val="20"/>
              </w:rPr>
              <w:t>RAG</w:t>
            </w:r>
          </w:p>
        </w:tc>
      </w:tr>
      <w:tr w:rsidR="003A4566" w14:paraId="0EDD9FFD" w14:textId="77777777" w:rsidTr="00A23EF0">
        <w:trPr>
          <w:trHeight w:val="1413"/>
        </w:trPr>
        <w:tc>
          <w:tcPr>
            <w:tcW w:w="668" w:type="dxa"/>
          </w:tcPr>
          <w:p w14:paraId="14AD3301" w14:textId="77777777" w:rsidR="003A4566" w:rsidRDefault="003A4566" w:rsidP="00A23EF0">
            <w:pPr>
              <w:pStyle w:val="TableParagraph"/>
              <w:spacing w:before="97"/>
              <w:ind w:left="107"/>
              <w:rPr>
                <w:sz w:val="20"/>
              </w:rPr>
            </w:pPr>
            <w:r>
              <w:rPr>
                <w:sz w:val="20"/>
              </w:rPr>
              <w:t>19.</w:t>
            </w:r>
          </w:p>
        </w:tc>
        <w:tc>
          <w:tcPr>
            <w:tcW w:w="7087" w:type="dxa"/>
          </w:tcPr>
          <w:p w14:paraId="538A7B83" w14:textId="77777777" w:rsidR="003A4566" w:rsidRDefault="003A4566" w:rsidP="00A23EF0">
            <w:pPr>
              <w:pStyle w:val="TableParagraph"/>
              <w:spacing w:before="96"/>
              <w:ind w:left="107" w:right="219"/>
              <w:rPr>
                <w:sz w:val="20"/>
              </w:rPr>
            </w:pPr>
            <w:r>
              <w:rPr>
                <w:sz w:val="20"/>
              </w:rPr>
              <w:t>Ensure the local authority is informed when a pupil is deleted from the school register on any of the 15 grounds for deletion. Ensure that the local authority is aware of any missing information when a child is deleted from the school roll, such as the name of the destination school, or the address to which the child is moving. (This is to help identify children missing from education).</w:t>
            </w:r>
          </w:p>
        </w:tc>
        <w:tc>
          <w:tcPr>
            <w:tcW w:w="851" w:type="dxa"/>
          </w:tcPr>
          <w:p w14:paraId="02B13BBE" w14:textId="77777777" w:rsidR="003A4566" w:rsidRDefault="003A4566" w:rsidP="00A23EF0">
            <w:pPr>
              <w:pStyle w:val="TableParagraph"/>
              <w:rPr>
                <w:rFonts w:ascii="Times New Roman"/>
                <w:sz w:val="18"/>
              </w:rPr>
            </w:pPr>
          </w:p>
        </w:tc>
        <w:tc>
          <w:tcPr>
            <w:tcW w:w="851" w:type="dxa"/>
          </w:tcPr>
          <w:p w14:paraId="644D91C2" w14:textId="77777777" w:rsidR="003A4566" w:rsidRDefault="003A4566" w:rsidP="00A23EF0">
            <w:pPr>
              <w:pStyle w:val="TableParagraph"/>
              <w:rPr>
                <w:rFonts w:ascii="Times New Roman"/>
                <w:sz w:val="18"/>
              </w:rPr>
            </w:pPr>
          </w:p>
        </w:tc>
      </w:tr>
      <w:tr w:rsidR="003A4566" w14:paraId="4197E9F3" w14:textId="77777777" w:rsidTr="00A23EF0">
        <w:trPr>
          <w:trHeight w:val="436"/>
        </w:trPr>
        <w:tc>
          <w:tcPr>
            <w:tcW w:w="668" w:type="dxa"/>
          </w:tcPr>
          <w:p w14:paraId="674F7597" w14:textId="77777777" w:rsidR="003A4566" w:rsidRDefault="003A4566" w:rsidP="00A23EF0">
            <w:pPr>
              <w:pStyle w:val="TableParagraph"/>
              <w:spacing w:before="96"/>
              <w:ind w:left="107"/>
              <w:rPr>
                <w:sz w:val="20"/>
              </w:rPr>
            </w:pPr>
            <w:r>
              <w:rPr>
                <w:sz w:val="20"/>
              </w:rPr>
              <w:t>20.</w:t>
            </w:r>
          </w:p>
        </w:tc>
        <w:tc>
          <w:tcPr>
            <w:tcW w:w="7087" w:type="dxa"/>
          </w:tcPr>
          <w:p w14:paraId="6E5F0309" w14:textId="77777777" w:rsidR="003A4566" w:rsidRDefault="003A4566" w:rsidP="00A23EF0">
            <w:pPr>
              <w:pStyle w:val="TableParagraph"/>
              <w:spacing w:before="96"/>
              <w:ind w:left="108"/>
              <w:rPr>
                <w:sz w:val="20"/>
              </w:rPr>
            </w:pPr>
            <w:r>
              <w:rPr>
                <w:sz w:val="20"/>
              </w:rPr>
              <w:t>Ensure the designated LAC teacher has a separate job description.</w:t>
            </w:r>
          </w:p>
        </w:tc>
        <w:tc>
          <w:tcPr>
            <w:tcW w:w="851" w:type="dxa"/>
          </w:tcPr>
          <w:p w14:paraId="4E0460A9" w14:textId="77777777" w:rsidR="003A4566" w:rsidRDefault="003A4566" w:rsidP="00A23EF0">
            <w:pPr>
              <w:pStyle w:val="TableParagraph"/>
              <w:rPr>
                <w:rFonts w:ascii="Times New Roman"/>
                <w:sz w:val="18"/>
              </w:rPr>
            </w:pPr>
          </w:p>
        </w:tc>
        <w:tc>
          <w:tcPr>
            <w:tcW w:w="851" w:type="dxa"/>
          </w:tcPr>
          <w:p w14:paraId="18FD1EEB" w14:textId="77777777" w:rsidR="003A4566" w:rsidRDefault="003A4566" w:rsidP="00A23EF0">
            <w:pPr>
              <w:pStyle w:val="TableParagraph"/>
              <w:rPr>
                <w:rFonts w:ascii="Times New Roman"/>
                <w:sz w:val="18"/>
              </w:rPr>
            </w:pPr>
          </w:p>
        </w:tc>
      </w:tr>
      <w:tr w:rsidR="003A4566" w14:paraId="5E97378E" w14:textId="77777777" w:rsidTr="00A23EF0">
        <w:trPr>
          <w:trHeight w:val="923"/>
        </w:trPr>
        <w:tc>
          <w:tcPr>
            <w:tcW w:w="668" w:type="dxa"/>
          </w:tcPr>
          <w:p w14:paraId="7BF6DB2D" w14:textId="77777777" w:rsidR="003A4566" w:rsidRDefault="003A4566" w:rsidP="00A23EF0">
            <w:pPr>
              <w:pStyle w:val="TableParagraph"/>
              <w:spacing w:before="96"/>
              <w:ind w:left="107"/>
              <w:rPr>
                <w:sz w:val="20"/>
              </w:rPr>
            </w:pPr>
            <w:r>
              <w:rPr>
                <w:sz w:val="20"/>
              </w:rPr>
              <w:t>21.</w:t>
            </w:r>
          </w:p>
        </w:tc>
        <w:tc>
          <w:tcPr>
            <w:tcW w:w="7087" w:type="dxa"/>
          </w:tcPr>
          <w:p w14:paraId="48434DA0" w14:textId="77777777" w:rsidR="003A4566" w:rsidRDefault="003A4566" w:rsidP="00A23EF0">
            <w:pPr>
              <w:pStyle w:val="TableParagraph"/>
              <w:spacing w:before="95"/>
              <w:ind w:left="108" w:hanging="1"/>
              <w:rPr>
                <w:sz w:val="20"/>
              </w:rPr>
            </w:pPr>
            <w:r>
              <w:rPr>
                <w:sz w:val="20"/>
              </w:rPr>
              <w:t>Ensure SLT are familiar with the local safeguarding partners annual report. Consider the weaknesses/trends in the context of the Star school setting and make any necessary adjustments.</w:t>
            </w:r>
          </w:p>
        </w:tc>
        <w:tc>
          <w:tcPr>
            <w:tcW w:w="851" w:type="dxa"/>
          </w:tcPr>
          <w:p w14:paraId="5905CBC4" w14:textId="77777777" w:rsidR="003A4566" w:rsidRDefault="003A4566" w:rsidP="00A23EF0">
            <w:pPr>
              <w:pStyle w:val="TableParagraph"/>
              <w:rPr>
                <w:rFonts w:ascii="Times New Roman"/>
                <w:sz w:val="18"/>
              </w:rPr>
            </w:pPr>
          </w:p>
        </w:tc>
        <w:tc>
          <w:tcPr>
            <w:tcW w:w="851" w:type="dxa"/>
          </w:tcPr>
          <w:p w14:paraId="4E66F379" w14:textId="77777777" w:rsidR="003A4566" w:rsidRDefault="003A4566" w:rsidP="00A23EF0">
            <w:pPr>
              <w:pStyle w:val="TableParagraph"/>
              <w:rPr>
                <w:rFonts w:ascii="Times New Roman"/>
                <w:sz w:val="18"/>
              </w:rPr>
            </w:pPr>
          </w:p>
        </w:tc>
      </w:tr>
      <w:tr w:rsidR="003A4566" w14:paraId="4B3527A4" w14:textId="77777777" w:rsidTr="00A23EF0">
        <w:trPr>
          <w:trHeight w:val="681"/>
        </w:trPr>
        <w:tc>
          <w:tcPr>
            <w:tcW w:w="668" w:type="dxa"/>
          </w:tcPr>
          <w:p w14:paraId="6A3B312E" w14:textId="77777777" w:rsidR="003A4566" w:rsidRDefault="003A4566" w:rsidP="00A23EF0">
            <w:pPr>
              <w:pStyle w:val="TableParagraph"/>
              <w:spacing w:before="97"/>
              <w:ind w:left="107"/>
              <w:rPr>
                <w:sz w:val="20"/>
              </w:rPr>
            </w:pPr>
            <w:r>
              <w:rPr>
                <w:sz w:val="20"/>
              </w:rPr>
              <w:t>22.</w:t>
            </w:r>
          </w:p>
        </w:tc>
        <w:tc>
          <w:tcPr>
            <w:tcW w:w="7087" w:type="dxa"/>
          </w:tcPr>
          <w:p w14:paraId="7BDA8F71" w14:textId="77777777" w:rsidR="003A4566" w:rsidRDefault="003A4566" w:rsidP="00A23EF0">
            <w:pPr>
              <w:pStyle w:val="TableParagraph"/>
              <w:spacing w:before="96"/>
              <w:ind w:left="108" w:right="409"/>
              <w:rPr>
                <w:sz w:val="20"/>
              </w:rPr>
            </w:pPr>
            <w:r>
              <w:rPr>
                <w:sz w:val="20"/>
              </w:rPr>
              <w:t>Ensure all staff know who the DSL/DDSL/Prevent officer are and how to contact/ report concerns via the safeguarding system.</w:t>
            </w:r>
          </w:p>
        </w:tc>
        <w:tc>
          <w:tcPr>
            <w:tcW w:w="851" w:type="dxa"/>
          </w:tcPr>
          <w:p w14:paraId="0ABDEB2C" w14:textId="77777777" w:rsidR="003A4566" w:rsidRDefault="003A4566" w:rsidP="00A23EF0">
            <w:pPr>
              <w:pStyle w:val="TableParagraph"/>
              <w:rPr>
                <w:rFonts w:ascii="Times New Roman"/>
                <w:sz w:val="18"/>
              </w:rPr>
            </w:pPr>
          </w:p>
        </w:tc>
        <w:tc>
          <w:tcPr>
            <w:tcW w:w="851" w:type="dxa"/>
          </w:tcPr>
          <w:p w14:paraId="32F3BA0C" w14:textId="77777777" w:rsidR="003A4566" w:rsidRDefault="003A4566" w:rsidP="00A23EF0">
            <w:pPr>
              <w:pStyle w:val="TableParagraph"/>
              <w:rPr>
                <w:rFonts w:ascii="Times New Roman"/>
                <w:sz w:val="18"/>
              </w:rPr>
            </w:pPr>
          </w:p>
        </w:tc>
      </w:tr>
      <w:tr w:rsidR="003A4566" w14:paraId="3848ADE6" w14:textId="77777777" w:rsidTr="00A23EF0">
        <w:trPr>
          <w:trHeight w:val="680"/>
        </w:trPr>
        <w:tc>
          <w:tcPr>
            <w:tcW w:w="668" w:type="dxa"/>
          </w:tcPr>
          <w:p w14:paraId="513E8AC8" w14:textId="77777777" w:rsidR="003A4566" w:rsidRDefault="003A4566" w:rsidP="00A23EF0">
            <w:pPr>
              <w:pStyle w:val="TableParagraph"/>
              <w:spacing w:before="96"/>
              <w:ind w:left="107"/>
              <w:rPr>
                <w:sz w:val="20"/>
              </w:rPr>
            </w:pPr>
            <w:r>
              <w:rPr>
                <w:sz w:val="20"/>
              </w:rPr>
              <w:t>23.</w:t>
            </w:r>
          </w:p>
        </w:tc>
        <w:tc>
          <w:tcPr>
            <w:tcW w:w="7087" w:type="dxa"/>
          </w:tcPr>
          <w:p w14:paraId="675EEA14" w14:textId="77777777" w:rsidR="003A4566" w:rsidRDefault="003A4566" w:rsidP="00A23EF0">
            <w:pPr>
              <w:pStyle w:val="TableParagraph"/>
              <w:spacing w:before="95"/>
              <w:ind w:left="108" w:right="648"/>
              <w:rPr>
                <w:sz w:val="20"/>
              </w:rPr>
            </w:pPr>
            <w:r>
              <w:rPr>
                <w:sz w:val="20"/>
              </w:rPr>
              <w:t>Ensure all staff know how to report allegations or concerns relating to staff or volunteers</w:t>
            </w:r>
          </w:p>
        </w:tc>
        <w:tc>
          <w:tcPr>
            <w:tcW w:w="851" w:type="dxa"/>
          </w:tcPr>
          <w:p w14:paraId="3F46EFC9" w14:textId="77777777" w:rsidR="003A4566" w:rsidRDefault="003A4566" w:rsidP="00A23EF0">
            <w:pPr>
              <w:pStyle w:val="TableParagraph"/>
              <w:rPr>
                <w:rFonts w:ascii="Times New Roman"/>
                <w:sz w:val="18"/>
              </w:rPr>
            </w:pPr>
          </w:p>
        </w:tc>
        <w:tc>
          <w:tcPr>
            <w:tcW w:w="851" w:type="dxa"/>
          </w:tcPr>
          <w:p w14:paraId="1F69C8CA" w14:textId="77777777" w:rsidR="003A4566" w:rsidRDefault="003A4566" w:rsidP="00A23EF0">
            <w:pPr>
              <w:pStyle w:val="TableParagraph"/>
              <w:rPr>
                <w:rFonts w:ascii="Times New Roman"/>
                <w:sz w:val="18"/>
              </w:rPr>
            </w:pPr>
          </w:p>
        </w:tc>
      </w:tr>
      <w:tr w:rsidR="003A4566" w14:paraId="35C3EA66" w14:textId="77777777" w:rsidTr="00A23EF0">
        <w:trPr>
          <w:trHeight w:val="680"/>
        </w:trPr>
        <w:tc>
          <w:tcPr>
            <w:tcW w:w="668" w:type="dxa"/>
          </w:tcPr>
          <w:p w14:paraId="57441317" w14:textId="77777777" w:rsidR="003A4566" w:rsidRDefault="003A4566" w:rsidP="00A23EF0">
            <w:pPr>
              <w:pStyle w:val="TableParagraph"/>
              <w:spacing w:before="96"/>
              <w:ind w:left="107"/>
              <w:rPr>
                <w:sz w:val="20"/>
              </w:rPr>
            </w:pPr>
            <w:r>
              <w:rPr>
                <w:sz w:val="20"/>
              </w:rPr>
              <w:t>24.</w:t>
            </w:r>
          </w:p>
        </w:tc>
        <w:tc>
          <w:tcPr>
            <w:tcW w:w="7087" w:type="dxa"/>
          </w:tcPr>
          <w:p w14:paraId="699D3E95" w14:textId="77777777" w:rsidR="003A4566" w:rsidRDefault="003A4566" w:rsidP="00A23EF0">
            <w:pPr>
              <w:pStyle w:val="TableParagraph"/>
              <w:spacing w:before="95"/>
              <w:ind w:left="108" w:right="537"/>
              <w:rPr>
                <w:sz w:val="20"/>
              </w:rPr>
            </w:pPr>
            <w:r>
              <w:rPr>
                <w:sz w:val="20"/>
              </w:rPr>
              <w:t>Ensure appropriate mechanisms are in place for recording and monitoring allegations/concerns against staff and volunteers, including low level concerns.</w:t>
            </w:r>
          </w:p>
        </w:tc>
        <w:tc>
          <w:tcPr>
            <w:tcW w:w="851" w:type="dxa"/>
          </w:tcPr>
          <w:p w14:paraId="5076C32D" w14:textId="77777777" w:rsidR="003A4566" w:rsidRDefault="003A4566" w:rsidP="00A23EF0">
            <w:pPr>
              <w:pStyle w:val="TableParagraph"/>
              <w:rPr>
                <w:rFonts w:ascii="Times New Roman"/>
                <w:sz w:val="18"/>
              </w:rPr>
            </w:pPr>
          </w:p>
        </w:tc>
        <w:tc>
          <w:tcPr>
            <w:tcW w:w="851" w:type="dxa"/>
          </w:tcPr>
          <w:p w14:paraId="772A8882" w14:textId="77777777" w:rsidR="003A4566" w:rsidRDefault="003A4566" w:rsidP="00A23EF0">
            <w:pPr>
              <w:pStyle w:val="TableParagraph"/>
              <w:rPr>
                <w:rFonts w:ascii="Times New Roman"/>
                <w:sz w:val="18"/>
              </w:rPr>
            </w:pPr>
          </w:p>
        </w:tc>
      </w:tr>
      <w:tr w:rsidR="003A4566" w14:paraId="4EA49824" w14:textId="77777777" w:rsidTr="00A23EF0">
        <w:trPr>
          <w:trHeight w:val="679"/>
        </w:trPr>
        <w:tc>
          <w:tcPr>
            <w:tcW w:w="668" w:type="dxa"/>
          </w:tcPr>
          <w:p w14:paraId="3804189B" w14:textId="77777777" w:rsidR="003A4566" w:rsidRDefault="003A4566" w:rsidP="00A23EF0">
            <w:pPr>
              <w:pStyle w:val="TableParagraph"/>
              <w:spacing w:before="96"/>
              <w:ind w:left="107"/>
              <w:rPr>
                <w:sz w:val="20"/>
              </w:rPr>
            </w:pPr>
            <w:r>
              <w:rPr>
                <w:sz w:val="20"/>
              </w:rPr>
              <w:t>25.</w:t>
            </w:r>
          </w:p>
        </w:tc>
        <w:tc>
          <w:tcPr>
            <w:tcW w:w="7087" w:type="dxa"/>
          </w:tcPr>
          <w:p w14:paraId="1030CC13" w14:textId="77777777" w:rsidR="003A4566" w:rsidRDefault="003A4566" w:rsidP="00A23EF0">
            <w:pPr>
              <w:pStyle w:val="TableParagraph"/>
              <w:spacing w:before="95"/>
              <w:ind w:left="108" w:right="370"/>
              <w:rPr>
                <w:sz w:val="20"/>
              </w:rPr>
            </w:pPr>
            <w:r>
              <w:rPr>
                <w:sz w:val="20"/>
              </w:rPr>
              <w:t>Ensure all pupils know who the DSL/DDSL/Prevent officer are – display posters of the DSL/DDSL in key areas throughout the school.</w:t>
            </w:r>
          </w:p>
        </w:tc>
        <w:tc>
          <w:tcPr>
            <w:tcW w:w="851" w:type="dxa"/>
          </w:tcPr>
          <w:p w14:paraId="3B11BF9B" w14:textId="77777777" w:rsidR="003A4566" w:rsidRDefault="003A4566" w:rsidP="00A23EF0">
            <w:pPr>
              <w:pStyle w:val="TableParagraph"/>
              <w:rPr>
                <w:rFonts w:ascii="Times New Roman"/>
                <w:sz w:val="18"/>
              </w:rPr>
            </w:pPr>
          </w:p>
        </w:tc>
        <w:tc>
          <w:tcPr>
            <w:tcW w:w="851" w:type="dxa"/>
          </w:tcPr>
          <w:p w14:paraId="32F07AD2" w14:textId="77777777" w:rsidR="003A4566" w:rsidRDefault="003A4566" w:rsidP="00A23EF0">
            <w:pPr>
              <w:pStyle w:val="TableParagraph"/>
              <w:rPr>
                <w:rFonts w:ascii="Times New Roman"/>
                <w:sz w:val="18"/>
              </w:rPr>
            </w:pPr>
          </w:p>
        </w:tc>
      </w:tr>
      <w:tr w:rsidR="003A4566" w14:paraId="43D45286" w14:textId="77777777" w:rsidTr="00A23EF0">
        <w:trPr>
          <w:trHeight w:val="680"/>
        </w:trPr>
        <w:tc>
          <w:tcPr>
            <w:tcW w:w="668" w:type="dxa"/>
          </w:tcPr>
          <w:p w14:paraId="1B6D6C5B" w14:textId="77777777" w:rsidR="003A4566" w:rsidRDefault="003A4566" w:rsidP="00A23EF0">
            <w:pPr>
              <w:pStyle w:val="TableParagraph"/>
              <w:spacing w:before="97"/>
              <w:ind w:left="107"/>
              <w:rPr>
                <w:sz w:val="20"/>
              </w:rPr>
            </w:pPr>
            <w:r>
              <w:rPr>
                <w:sz w:val="20"/>
              </w:rPr>
              <w:t>26.</w:t>
            </w:r>
          </w:p>
        </w:tc>
        <w:tc>
          <w:tcPr>
            <w:tcW w:w="7087" w:type="dxa"/>
          </w:tcPr>
          <w:p w14:paraId="4FE29947" w14:textId="77777777" w:rsidR="003A4566" w:rsidRDefault="003A4566" w:rsidP="00A23EF0">
            <w:pPr>
              <w:pStyle w:val="TableParagraph"/>
              <w:spacing w:before="96"/>
              <w:ind w:left="108" w:right="387"/>
              <w:rPr>
                <w:sz w:val="20"/>
              </w:rPr>
            </w:pPr>
            <w:r>
              <w:rPr>
                <w:sz w:val="20"/>
              </w:rPr>
              <w:t>Ensure pupils have a number of avenues through which to express their opinions and raise concerns.</w:t>
            </w:r>
          </w:p>
        </w:tc>
        <w:tc>
          <w:tcPr>
            <w:tcW w:w="851" w:type="dxa"/>
          </w:tcPr>
          <w:p w14:paraId="431F17CD" w14:textId="77777777" w:rsidR="003A4566" w:rsidRDefault="003A4566" w:rsidP="00A23EF0">
            <w:pPr>
              <w:pStyle w:val="TableParagraph"/>
              <w:rPr>
                <w:rFonts w:ascii="Times New Roman"/>
                <w:sz w:val="18"/>
              </w:rPr>
            </w:pPr>
          </w:p>
        </w:tc>
        <w:tc>
          <w:tcPr>
            <w:tcW w:w="851" w:type="dxa"/>
          </w:tcPr>
          <w:p w14:paraId="1AE0F99A" w14:textId="77777777" w:rsidR="003A4566" w:rsidRDefault="003A4566" w:rsidP="00A23EF0">
            <w:pPr>
              <w:pStyle w:val="TableParagraph"/>
              <w:rPr>
                <w:rFonts w:ascii="Times New Roman"/>
                <w:sz w:val="18"/>
              </w:rPr>
            </w:pPr>
          </w:p>
        </w:tc>
      </w:tr>
      <w:tr w:rsidR="003A4566" w14:paraId="70764E63" w14:textId="77777777" w:rsidTr="00A23EF0">
        <w:trPr>
          <w:trHeight w:val="681"/>
        </w:trPr>
        <w:tc>
          <w:tcPr>
            <w:tcW w:w="668" w:type="dxa"/>
          </w:tcPr>
          <w:p w14:paraId="436EC6C1" w14:textId="77777777" w:rsidR="003A4566" w:rsidRDefault="003A4566" w:rsidP="00A23EF0">
            <w:pPr>
              <w:pStyle w:val="TableParagraph"/>
              <w:spacing w:before="97"/>
              <w:ind w:left="107"/>
              <w:rPr>
                <w:sz w:val="20"/>
              </w:rPr>
            </w:pPr>
            <w:r>
              <w:rPr>
                <w:sz w:val="20"/>
              </w:rPr>
              <w:t>27.</w:t>
            </w:r>
          </w:p>
        </w:tc>
        <w:tc>
          <w:tcPr>
            <w:tcW w:w="7087" w:type="dxa"/>
          </w:tcPr>
          <w:p w14:paraId="0BCBBF6B" w14:textId="77777777" w:rsidR="003A4566" w:rsidRDefault="003A4566" w:rsidP="00A23EF0">
            <w:pPr>
              <w:pStyle w:val="TableParagraph"/>
              <w:spacing w:before="96"/>
              <w:ind w:left="108" w:right="354"/>
              <w:rPr>
                <w:sz w:val="20"/>
              </w:rPr>
            </w:pPr>
            <w:r>
              <w:rPr>
                <w:sz w:val="20"/>
              </w:rPr>
              <w:t>Ensure the school works in line with locally agreed procedures when dealing with safeguarding issues.</w:t>
            </w:r>
          </w:p>
        </w:tc>
        <w:tc>
          <w:tcPr>
            <w:tcW w:w="851" w:type="dxa"/>
          </w:tcPr>
          <w:p w14:paraId="227B3587" w14:textId="77777777" w:rsidR="003A4566" w:rsidRDefault="003A4566" w:rsidP="00A23EF0">
            <w:pPr>
              <w:pStyle w:val="TableParagraph"/>
              <w:rPr>
                <w:rFonts w:ascii="Times New Roman"/>
                <w:sz w:val="18"/>
              </w:rPr>
            </w:pPr>
          </w:p>
        </w:tc>
        <w:tc>
          <w:tcPr>
            <w:tcW w:w="851" w:type="dxa"/>
          </w:tcPr>
          <w:p w14:paraId="6BC144B9" w14:textId="77777777" w:rsidR="003A4566" w:rsidRDefault="003A4566" w:rsidP="00A23EF0">
            <w:pPr>
              <w:pStyle w:val="TableParagraph"/>
              <w:rPr>
                <w:rFonts w:ascii="Times New Roman"/>
                <w:sz w:val="18"/>
              </w:rPr>
            </w:pPr>
          </w:p>
        </w:tc>
      </w:tr>
      <w:tr w:rsidR="003A4566" w14:paraId="6E434F84" w14:textId="77777777" w:rsidTr="00A23EF0">
        <w:trPr>
          <w:trHeight w:val="923"/>
        </w:trPr>
        <w:tc>
          <w:tcPr>
            <w:tcW w:w="668" w:type="dxa"/>
          </w:tcPr>
          <w:p w14:paraId="05AA1C70" w14:textId="77777777" w:rsidR="003A4566" w:rsidRDefault="003A4566" w:rsidP="00A23EF0">
            <w:pPr>
              <w:pStyle w:val="TableParagraph"/>
              <w:spacing w:before="96"/>
              <w:ind w:left="107"/>
              <w:rPr>
                <w:sz w:val="20"/>
              </w:rPr>
            </w:pPr>
            <w:r>
              <w:rPr>
                <w:sz w:val="20"/>
              </w:rPr>
              <w:t>28.</w:t>
            </w:r>
          </w:p>
        </w:tc>
        <w:tc>
          <w:tcPr>
            <w:tcW w:w="7087" w:type="dxa"/>
          </w:tcPr>
          <w:p w14:paraId="6A119A86" w14:textId="77777777" w:rsidR="003A4566" w:rsidRDefault="003A4566" w:rsidP="00A23EF0">
            <w:pPr>
              <w:pStyle w:val="TableParagraph"/>
              <w:spacing w:before="95"/>
              <w:ind w:left="108" w:right="237"/>
              <w:rPr>
                <w:sz w:val="20"/>
              </w:rPr>
            </w:pPr>
            <w:r>
              <w:rPr>
                <w:sz w:val="20"/>
              </w:rPr>
              <w:t>Ensure chair of the local governing body and designated governor for safeguarding is aware of governing body responsibilities with respect to safeguarding and the Prevent duty.</w:t>
            </w:r>
          </w:p>
        </w:tc>
        <w:tc>
          <w:tcPr>
            <w:tcW w:w="851" w:type="dxa"/>
          </w:tcPr>
          <w:p w14:paraId="4061FC78" w14:textId="77777777" w:rsidR="003A4566" w:rsidRDefault="003A4566" w:rsidP="00A23EF0">
            <w:pPr>
              <w:pStyle w:val="TableParagraph"/>
              <w:rPr>
                <w:rFonts w:ascii="Times New Roman"/>
                <w:sz w:val="18"/>
              </w:rPr>
            </w:pPr>
          </w:p>
        </w:tc>
        <w:tc>
          <w:tcPr>
            <w:tcW w:w="851" w:type="dxa"/>
          </w:tcPr>
          <w:p w14:paraId="0A1F4FC1" w14:textId="77777777" w:rsidR="003A4566" w:rsidRDefault="003A4566" w:rsidP="00A23EF0">
            <w:pPr>
              <w:pStyle w:val="TableParagraph"/>
              <w:rPr>
                <w:rFonts w:ascii="Times New Roman"/>
                <w:sz w:val="18"/>
              </w:rPr>
            </w:pPr>
          </w:p>
        </w:tc>
      </w:tr>
      <w:tr w:rsidR="003A4566" w14:paraId="46E3E7D6" w14:textId="77777777" w:rsidTr="00A23EF0">
        <w:trPr>
          <w:trHeight w:val="681"/>
        </w:trPr>
        <w:tc>
          <w:tcPr>
            <w:tcW w:w="668" w:type="dxa"/>
          </w:tcPr>
          <w:p w14:paraId="274E61D5" w14:textId="77777777" w:rsidR="003A4566" w:rsidRDefault="003A4566" w:rsidP="00A23EF0">
            <w:pPr>
              <w:pStyle w:val="TableParagraph"/>
              <w:spacing w:before="97"/>
              <w:ind w:left="107"/>
              <w:rPr>
                <w:sz w:val="20"/>
              </w:rPr>
            </w:pPr>
            <w:r>
              <w:rPr>
                <w:sz w:val="20"/>
              </w:rPr>
              <w:t>29.</w:t>
            </w:r>
          </w:p>
        </w:tc>
        <w:tc>
          <w:tcPr>
            <w:tcW w:w="7087" w:type="dxa"/>
          </w:tcPr>
          <w:p w14:paraId="050BEAFE" w14:textId="77777777" w:rsidR="003A4566" w:rsidRDefault="003A4566" w:rsidP="00A23EF0">
            <w:pPr>
              <w:pStyle w:val="TableParagraph"/>
              <w:spacing w:before="96"/>
              <w:ind w:left="108" w:right="245"/>
              <w:rPr>
                <w:sz w:val="20"/>
              </w:rPr>
            </w:pPr>
            <w:r>
              <w:rPr>
                <w:sz w:val="20"/>
              </w:rPr>
              <w:t>Ensure there is evidence of regular meetings between the designated governor for safeguarding and designated safeguarding lead.</w:t>
            </w:r>
          </w:p>
        </w:tc>
        <w:tc>
          <w:tcPr>
            <w:tcW w:w="851" w:type="dxa"/>
          </w:tcPr>
          <w:p w14:paraId="3542D81C" w14:textId="77777777" w:rsidR="003A4566" w:rsidRDefault="003A4566" w:rsidP="00A23EF0">
            <w:pPr>
              <w:pStyle w:val="TableParagraph"/>
              <w:rPr>
                <w:rFonts w:ascii="Times New Roman"/>
                <w:sz w:val="18"/>
              </w:rPr>
            </w:pPr>
          </w:p>
        </w:tc>
        <w:tc>
          <w:tcPr>
            <w:tcW w:w="851" w:type="dxa"/>
          </w:tcPr>
          <w:p w14:paraId="606968BC" w14:textId="77777777" w:rsidR="003A4566" w:rsidRDefault="003A4566" w:rsidP="00A23EF0">
            <w:pPr>
              <w:pStyle w:val="TableParagraph"/>
              <w:rPr>
                <w:rFonts w:ascii="Times New Roman"/>
                <w:sz w:val="18"/>
              </w:rPr>
            </w:pPr>
          </w:p>
        </w:tc>
      </w:tr>
      <w:tr w:rsidR="003A4566" w14:paraId="49712451" w14:textId="77777777" w:rsidTr="00A23EF0">
        <w:trPr>
          <w:trHeight w:val="435"/>
        </w:trPr>
        <w:tc>
          <w:tcPr>
            <w:tcW w:w="668" w:type="dxa"/>
          </w:tcPr>
          <w:p w14:paraId="3041DA07" w14:textId="77777777" w:rsidR="003A4566" w:rsidRDefault="003A4566" w:rsidP="00A23EF0">
            <w:pPr>
              <w:pStyle w:val="TableParagraph"/>
              <w:spacing w:before="96"/>
              <w:ind w:left="107"/>
              <w:rPr>
                <w:sz w:val="20"/>
              </w:rPr>
            </w:pPr>
            <w:r>
              <w:rPr>
                <w:sz w:val="20"/>
              </w:rPr>
              <w:t>30.</w:t>
            </w:r>
          </w:p>
        </w:tc>
        <w:tc>
          <w:tcPr>
            <w:tcW w:w="7087" w:type="dxa"/>
          </w:tcPr>
          <w:p w14:paraId="69561DD9" w14:textId="77777777" w:rsidR="003A4566" w:rsidRDefault="003A4566" w:rsidP="00A23EF0">
            <w:pPr>
              <w:pStyle w:val="TableParagraph"/>
              <w:spacing w:before="96"/>
              <w:ind w:left="108"/>
              <w:rPr>
                <w:sz w:val="20"/>
              </w:rPr>
            </w:pPr>
            <w:r>
              <w:rPr>
                <w:sz w:val="20"/>
              </w:rPr>
              <w:t>Ensure the principal’s report to governors includes an update on safeguarding.</w:t>
            </w:r>
          </w:p>
        </w:tc>
        <w:tc>
          <w:tcPr>
            <w:tcW w:w="851" w:type="dxa"/>
          </w:tcPr>
          <w:p w14:paraId="27C40FD6" w14:textId="77777777" w:rsidR="003A4566" w:rsidRDefault="003A4566" w:rsidP="00A23EF0">
            <w:pPr>
              <w:pStyle w:val="TableParagraph"/>
              <w:rPr>
                <w:rFonts w:ascii="Times New Roman"/>
                <w:sz w:val="18"/>
              </w:rPr>
            </w:pPr>
          </w:p>
        </w:tc>
        <w:tc>
          <w:tcPr>
            <w:tcW w:w="851" w:type="dxa"/>
          </w:tcPr>
          <w:p w14:paraId="27A03DD7" w14:textId="77777777" w:rsidR="003A4566" w:rsidRDefault="003A4566" w:rsidP="00A23EF0">
            <w:pPr>
              <w:pStyle w:val="TableParagraph"/>
              <w:rPr>
                <w:rFonts w:ascii="Times New Roman"/>
                <w:sz w:val="18"/>
              </w:rPr>
            </w:pPr>
          </w:p>
        </w:tc>
      </w:tr>
      <w:tr w:rsidR="003A4566" w14:paraId="1C52514D" w14:textId="77777777" w:rsidTr="00A23EF0">
        <w:trPr>
          <w:trHeight w:val="436"/>
        </w:trPr>
        <w:tc>
          <w:tcPr>
            <w:tcW w:w="668" w:type="dxa"/>
          </w:tcPr>
          <w:p w14:paraId="148B0EA5" w14:textId="77777777" w:rsidR="003A4566" w:rsidRDefault="003A4566" w:rsidP="00A23EF0">
            <w:pPr>
              <w:pStyle w:val="TableParagraph"/>
              <w:spacing w:before="97"/>
              <w:ind w:left="107"/>
              <w:rPr>
                <w:sz w:val="20"/>
              </w:rPr>
            </w:pPr>
            <w:r>
              <w:rPr>
                <w:sz w:val="20"/>
              </w:rPr>
              <w:t>31.</w:t>
            </w:r>
          </w:p>
        </w:tc>
        <w:tc>
          <w:tcPr>
            <w:tcW w:w="7087" w:type="dxa"/>
          </w:tcPr>
          <w:p w14:paraId="35BD93E7" w14:textId="77777777" w:rsidR="003A4566" w:rsidRDefault="003A4566" w:rsidP="00A23EF0">
            <w:pPr>
              <w:pStyle w:val="TableParagraph"/>
              <w:spacing w:before="97"/>
              <w:ind w:left="108"/>
              <w:rPr>
                <w:sz w:val="20"/>
              </w:rPr>
            </w:pPr>
            <w:r>
              <w:rPr>
                <w:sz w:val="20"/>
              </w:rPr>
              <w:t>Ensure the Safeguarding Partners 157/175 Audit is completed annually.</w:t>
            </w:r>
          </w:p>
        </w:tc>
        <w:tc>
          <w:tcPr>
            <w:tcW w:w="851" w:type="dxa"/>
          </w:tcPr>
          <w:p w14:paraId="44DFD517" w14:textId="77777777" w:rsidR="003A4566" w:rsidRDefault="003A4566" w:rsidP="00A23EF0">
            <w:pPr>
              <w:pStyle w:val="TableParagraph"/>
              <w:rPr>
                <w:rFonts w:ascii="Times New Roman"/>
                <w:sz w:val="18"/>
              </w:rPr>
            </w:pPr>
          </w:p>
        </w:tc>
        <w:tc>
          <w:tcPr>
            <w:tcW w:w="851" w:type="dxa"/>
          </w:tcPr>
          <w:p w14:paraId="59FEBAD5" w14:textId="77777777" w:rsidR="003A4566" w:rsidRDefault="003A4566" w:rsidP="00A23EF0">
            <w:pPr>
              <w:pStyle w:val="TableParagraph"/>
              <w:rPr>
                <w:rFonts w:ascii="Times New Roman"/>
                <w:sz w:val="18"/>
              </w:rPr>
            </w:pPr>
          </w:p>
        </w:tc>
      </w:tr>
      <w:tr w:rsidR="003A4566" w14:paraId="36280E1C" w14:textId="77777777" w:rsidTr="00A23EF0">
        <w:trPr>
          <w:trHeight w:val="436"/>
        </w:trPr>
        <w:tc>
          <w:tcPr>
            <w:tcW w:w="668" w:type="dxa"/>
          </w:tcPr>
          <w:p w14:paraId="1D05BB3C" w14:textId="77777777" w:rsidR="003A4566" w:rsidRDefault="003A4566" w:rsidP="00A23EF0">
            <w:pPr>
              <w:pStyle w:val="TableParagraph"/>
              <w:spacing w:before="97"/>
              <w:ind w:left="107"/>
              <w:rPr>
                <w:sz w:val="20"/>
              </w:rPr>
            </w:pPr>
            <w:r>
              <w:rPr>
                <w:sz w:val="20"/>
              </w:rPr>
              <w:t>32.</w:t>
            </w:r>
          </w:p>
        </w:tc>
        <w:tc>
          <w:tcPr>
            <w:tcW w:w="7087" w:type="dxa"/>
          </w:tcPr>
          <w:p w14:paraId="7FECB27A" w14:textId="77777777" w:rsidR="003A4566" w:rsidRDefault="003A4566" w:rsidP="00A23EF0">
            <w:pPr>
              <w:pStyle w:val="TableParagraph"/>
              <w:spacing w:before="97"/>
              <w:ind w:left="108"/>
              <w:rPr>
                <w:sz w:val="20"/>
              </w:rPr>
            </w:pPr>
            <w:r>
              <w:rPr>
                <w:sz w:val="20"/>
              </w:rPr>
              <w:t>Ensure safeguarding is a standing item on the LGB agenda and SLT agenda.</w:t>
            </w:r>
          </w:p>
        </w:tc>
        <w:tc>
          <w:tcPr>
            <w:tcW w:w="851" w:type="dxa"/>
          </w:tcPr>
          <w:p w14:paraId="3687EFAD" w14:textId="77777777" w:rsidR="003A4566" w:rsidRDefault="003A4566" w:rsidP="00A23EF0">
            <w:pPr>
              <w:pStyle w:val="TableParagraph"/>
              <w:rPr>
                <w:rFonts w:ascii="Times New Roman"/>
                <w:sz w:val="18"/>
              </w:rPr>
            </w:pPr>
          </w:p>
        </w:tc>
        <w:tc>
          <w:tcPr>
            <w:tcW w:w="851" w:type="dxa"/>
          </w:tcPr>
          <w:p w14:paraId="18029558" w14:textId="77777777" w:rsidR="003A4566" w:rsidRDefault="003A4566" w:rsidP="00A23EF0">
            <w:pPr>
              <w:pStyle w:val="TableParagraph"/>
              <w:rPr>
                <w:rFonts w:ascii="Times New Roman"/>
                <w:sz w:val="18"/>
              </w:rPr>
            </w:pPr>
          </w:p>
        </w:tc>
      </w:tr>
      <w:tr w:rsidR="003A4566" w14:paraId="56AF987A" w14:textId="77777777" w:rsidTr="00A23EF0">
        <w:trPr>
          <w:trHeight w:val="436"/>
        </w:trPr>
        <w:tc>
          <w:tcPr>
            <w:tcW w:w="668" w:type="dxa"/>
          </w:tcPr>
          <w:p w14:paraId="39B22A67" w14:textId="77777777" w:rsidR="003A4566" w:rsidRDefault="003A4566" w:rsidP="00A23EF0">
            <w:pPr>
              <w:pStyle w:val="TableParagraph"/>
              <w:spacing w:before="96"/>
              <w:ind w:left="107"/>
              <w:rPr>
                <w:sz w:val="20"/>
              </w:rPr>
            </w:pPr>
            <w:r>
              <w:rPr>
                <w:sz w:val="20"/>
              </w:rPr>
              <w:t>33.</w:t>
            </w:r>
          </w:p>
        </w:tc>
        <w:tc>
          <w:tcPr>
            <w:tcW w:w="7087" w:type="dxa"/>
          </w:tcPr>
          <w:p w14:paraId="03119048" w14:textId="77777777" w:rsidR="003A4566" w:rsidRDefault="003A4566" w:rsidP="00A23EF0">
            <w:pPr>
              <w:pStyle w:val="TableParagraph"/>
              <w:spacing w:before="96"/>
              <w:ind w:left="108"/>
              <w:rPr>
                <w:sz w:val="20"/>
              </w:rPr>
            </w:pPr>
            <w:r>
              <w:rPr>
                <w:sz w:val="20"/>
              </w:rPr>
              <w:t>Ensure ECM Group records are clear, presentable and complete.</w:t>
            </w:r>
          </w:p>
        </w:tc>
        <w:tc>
          <w:tcPr>
            <w:tcW w:w="851" w:type="dxa"/>
          </w:tcPr>
          <w:p w14:paraId="53D8CBFC" w14:textId="77777777" w:rsidR="003A4566" w:rsidRDefault="003A4566" w:rsidP="00A23EF0">
            <w:pPr>
              <w:pStyle w:val="TableParagraph"/>
              <w:rPr>
                <w:rFonts w:ascii="Times New Roman"/>
                <w:sz w:val="18"/>
              </w:rPr>
            </w:pPr>
          </w:p>
        </w:tc>
        <w:tc>
          <w:tcPr>
            <w:tcW w:w="851" w:type="dxa"/>
          </w:tcPr>
          <w:p w14:paraId="3F16545F" w14:textId="77777777" w:rsidR="003A4566" w:rsidRDefault="003A4566" w:rsidP="00A23EF0">
            <w:pPr>
              <w:pStyle w:val="TableParagraph"/>
              <w:rPr>
                <w:rFonts w:ascii="Times New Roman"/>
                <w:sz w:val="18"/>
              </w:rPr>
            </w:pPr>
          </w:p>
        </w:tc>
      </w:tr>
      <w:tr w:rsidR="003A4566" w14:paraId="447769AA" w14:textId="77777777" w:rsidTr="00A23EF0">
        <w:trPr>
          <w:trHeight w:val="923"/>
        </w:trPr>
        <w:tc>
          <w:tcPr>
            <w:tcW w:w="668" w:type="dxa"/>
          </w:tcPr>
          <w:p w14:paraId="2979639A" w14:textId="77777777" w:rsidR="003A4566" w:rsidRDefault="003A4566" w:rsidP="00A23EF0">
            <w:pPr>
              <w:pStyle w:val="TableParagraph"/>
              <w:spacing w:before="96"/>
              <w:ind w:left="107"/>
              <w:rPr>
                <w:sz w:val="20"/>
              </w:rPr>
            </w:pPr>
            <w:r>
              <w:rPr>
                <w:sz w:val="20"/>
              </w:rPr>
              <w:t>34.</w:t>
            </w:r>
          </w:p>
        </w:tc>
        <w:tc>
          <w:tcPr>
            <w:tcW w:w="7087" w:type="dxa"/>
          </w:tcPr>
          <w:p w14:paraId="30EED846" w14:textId="77777777" w:rsidR="003A4566" w:rsidRDefault="003A4566" w:rsidP="00A23EF0">
            <w:pPr>
              <w:pStyle w:val="TableParagraph"/>
              <w:spacing w:before="95"/>
              <w:ind w:left="108" w:right="182"/>
              <w:rPr>
                <w:sz w:val="20"/>
              </w:rPr>
            </w:pPr>
            <w:r>
              <w:rPr>
                <w:sz w:val="20"/>
              </w:rPr>
              <w:t>Ensure all pupils on a safeguarding or child protection plan have accurate and up to date records (including copy of the CP/CIN plan, clear chronology and meeting minutes)</w:t>
            </w:r>
          </w:p>
        </w:tc>
        <w:tc>
          <w:tcPr>
            <w:tcW w:w="851" w:type="dxa"/>
          </w:tcPr>
          <w:p w14:paraId="55EBBA4A" w14:textId="77777777" w:rsidR="003A4566" w:rsidRDefault="003A4566" w:rsidP="00A23EF0">
            <w:pPr>
              <w:pStyle w:val="TableParagraph"/>
              <w:rPr>
                <w:rFonts w:ascii="Times New Roman"/>
                <w:sz w:val="18"/>
              </w:rPr>
            </w:pPr>
          </w:p>
        </w:tc>
        <w:tc>
          <w:tcPr>
            <w:tcW w:w="851" w:type="dxa"/>
          </w:tcPr>
          <w:p w14:paraId="4F567FF3" w14:textId="77777777" w:rsidR="003A4566" w:rsidRDefault="003A4566" w:rsidP="00A23EF0">
            <w:pPr>
              <w:pStyle w:val="TableParagraph"/>
              <w:rPr>
                <w:rFonts w:ascii="Times New Roman"/>
                <w:sz w:val="18"/>
              </w:rPr>
            </w:pPr>
          </w:p>
        </w:tc>
      </w:tr>
      <w:tr w:rsidR="003A4566" w14:paraId="41995699" w14:textId="77777777" w:rsidTr="00A23EF0">
        <w:trPr>
          <w:trHeight w:val="681"/>
        </w:trPr>
        <w:tc>
          <w:tcPr>
            <w:tcW w:w="668" w:type="dxa"/>
          </w:tcPr>
          <w:p w14:paraId="341D772D" w14:textId="77777777" w:rsidR="003A4566" w:rsidRDefault="003A4566" w:rsidP="00A23EF0">
            <w:pPr>
              <w:pStyle w:val="TableParagraph"/>
              <w:spacing w:before="97"/>
              <w:ind w:left="107"/>
              <w:rPr>
                <w:sz w:val="20"/>
              </w:rPr>
            </w:pPr>
            <w:r>
              <w:rPr>
                <w:sz w:val="20"/>
              </w:rPr>
              <w:t>35.</w:t>
            </w:r>
          </w:p>
        </w:tc>
        <w:tc>
          <w:tcPr>
            <w:tcW w:w="7087" w:type="dxa"/>
          </w:tcPr>
          <w:p w14:paraId="6971B9B5" w14:textId="77777777" w:rsidR="003A4566" w:rsidRDefault="003A4566" w:rsidP="00A23EF0">
            <w:pPr>
              <w:pStyle w:val="TableParagraph"/>
              <w:spacing w:before="96"/>
              <w:ind w:left="108" w:right="196"/>
              <w:rPr>
                <w:sz w:val="20"/>
              </w:rPr>
            </w:pPr>
            <w:r>
              <w:rPr>
                <w:sz w:val="20"/>
              </w:rPr>
              <w:t>Ensure procedures in place to deal with allegations of abuse against staff (including malicious allegations).</w:t>
            </w:r>
          </w:p>
        </w:tc>
        <w:tc>
          <w:tcPr>
            <w:tcW w:w="851" w:type="dxa"/>
          </w:tcPr>
          <w:p w14:paraId="4AEE5614" w14:textId="77777777" w:rsidR="003A4566" w:rsidRDefault="003A4566" w:rsidP="00A23EF0">
            <w:pPr>
              <w:pStyle w:val="TableParagraph"/>
              <w:rPr>
                <w:rFonts w:ascii="Times New Roman"/>
                <w:sz w:val="18"/>
              </w:rPr>
            </w:pPr>
          </w:p>
        </w:tc>
        <w:tc>
          <w:tcPr>
            <w:tcW w:w="851" w:type="dxa"/>
          </w:tcPr>
          <w:p w14:paraId="34692ABD" w14:textId="77777777" w:rsidR="003A4566" w:rsidRDefault="003A4566" w:rsidP="00A23EF0">
            <w:pPr>
              <w:pStyle w:val="TableParagraph"/>
              <w:rPr>
                <w:rFonts w:ascii="Times New Roman"/>
                <w:sz w:val="18"/>
              </w:rPr>
            </w:pPr>
          </w:p>
        </w:tc>
      </w:tr>
      <w:tr w:rsidR="003A4566" w14:paraId="291FE25A" w14:textId="77777777" w:rsidTr="00A23EF0">
        <w:trPr>
          <w:trHeight w:val="680"/>
        </w:trPr>
        <w:tc>
          <w:tcPr>
            <w:tcW w:w="668" w:type="dxa"/>
          </w:tcPr>
          <w:p w14:paraId="329BFF6E" w14:textId="77777777" w:rsidR="003A4566" w:rsidRDefault="003A4566" w:rsidP="00A23EF0">
            <w:pPr>
              <w:pStyle w:val="TableParagraph"/>
              <w:spacing w:before="96"/>
              <w:ind w:left="107"/>
              <w:rPr>
                <w:sz w:val="20"/>
              </w:rPr>
            </w:pPr>
            <w:r>
              <w:rPr>
                <w:sz w:val="20"/>
              </w:rPr>
              <w:t>36.</w:t>
            </w:r>
          </w:p>
        </w:tc>
        <w:tc>
          <w:tcPr>
            <w:tcW w:w="7087" w:type="dxa"/>
          </w:tcPr>
          <w:p w14:paraId="25A2DC41" w14:textId="77777777" w:rsidR="003A4566" w:rsidRDefault="003A4566" w:rsidP="00A23EF0">
            <w:pPr>
              <w:pStyle w:val="TableParagraph"/>
              <w:spacing w:before="95"/>
              <w:ind w:left="108" w:right="633" w:hanging="1"/>
              <w:rPr>
                <w:sz w:val="20"/>
              </w:rPr>
            </w:pPr>
            <w:r>
              <w:rPr>
                <w:sz w:val="20"/>
              </w:rPr>
              <w:t>Ensure the trust’s HR team is informed as soon as the school are aware of any allegation against a staff member.</w:t>
            </w:r>
          </w:p>
        </w:tc>
        <w:tc>
          <w:tcPr>
            <w:tcW w:w="851" w:type="dxa"/>
          </w:tcPr>
          <w:p w14:paraId="73E8736A" w14:textId="77777777" w:rsidR="003A4566" w:rsidRDefault="003A4566" w:rsidP="00A23EF0">
            <w:pPr>
              <w:pStyle w:val="TableParagraph"/>
              <w:rPr>
                <w:rFonts w:ascii="Times New Roman"/>
                <w:sz w:val="18"/>
              </w:rPr>
            </w:pPr>
          </w:p>
        </w:tc>
        <w:tc>
          <w:tcPr>
            <w:tcW w:w="851" w:type="dxa"/>
          </w:tcPr>
          <w:p w14:paraId="37A0A67D" w14:textId="77777777" w:rsidR="003A4566" w:rsidRDefault="003A4566" w:rsidP="00A23EF0">
            <w:pPr>
              <w:pStyle w:val="TableParagraph"/>
              <w:rPr>
                <w:rFonts w:ascii="Times New Roman"/>
                <w:sz w:val="18"/>
              </w:rPr>
            </w:pPr>
          </w:p>
        </w:tc>
      </w:tr>
      <w:tr w:rsidR="003A4566" w14:paraId="2B793461" w14:textId="77777777" w:rsidTr="00A23EF0">
        <w:trPr>
          <w:trHeight w:val="436"/>
        </w:trPr>
        <w:tc>
          <w:tcPr>
            <w:tcW w:w="668" w:type="dxa"/>
          </w:tcPr>
          <w:p w14:paraId="473B6179" w14:textId="77777777" w:rsidR="003A4566" w:rsidRDefault="003A4566" w:rsidP="00A23EF0">
            <w:pPr>
              <w:pStyle w:val="TableParagraph"/>
              <w:spacing w:before="96"/>
              <w:ind w:left="107"/>
              <w:rPr>
                <w:sz w:val="20"/>
              </w:rPr>
            </w:pPr>
            <w:r>
              <w:rPr>
                <w:sz w:val="20"/>
              </w:rPr>
              <w:t>37.</w:t>
            </w:r>
          </w:p>
        </w:tc>
        <w:tc>
          <w:tcPr>
            <w:tcW w:w="7087" w:type="dxa"/>
          </w:tcPr>
          <w:p w14:paraId="4C17436F" w14:textId="77777777" w:rsidR="003A4566" w:rsidRDefault="003A4566" w:rsidP="00A23EF0">
            <w:pPr>
              <w:pStyle w:val="TableParagraph"/>
              <w:spacing w:before="96"/>
              <w:ind w:left="108"/>
              <w:rPr>
                <w:sz w:val="20"/>
              </w:rPr>
            </w:pPr>
            <w:r>
              <w:rPr>
                <w:sz w:val="20"/>
              </w:rPr>
              <w:t>Ensure Safer Working Practices outline in Safeguarding Policy adhered to.</w:t>
            </w:r>
          </w:p>
        </w:tc>
        <w:tc>
          <w:tcPr>
            <w:tcW w:w="851" w:type="dxa"/>
          </w:tcPr>
          <w:p w14:paraId="3382E96B" w14:textId="77777777" w:rsidR="003A4566" w:rsidRDefault="003A4566" w:rsidP="00A23EF0">
            <w:pPr>
              <w:pStyle w:val="TableParagraph"/>
              <w:rPr>
                <w:rFonts w:ascii="Times New Roman"/>
                <w:sz w:val="18"/>
              </w:rPr>
            </w:pPr>
          </w:p>
        </w:tc>
        <w:tc>
          <w:tcPr>
            <w:tcW w:w="851" w:type="dxa"/>
          </w:tcPr>
          <w:p w14:paraId="40417D85" w14:textId="77777777" w:rsidR="003A4566" w:rsidRDefault="003A4566" w:rsidP="00A23EF0">
            <w:pPr>
              <w:pStyle w:val="TableParagraph"/>
              <w:rPr>
                <w:rFonts w:ascii="Times New Roman"/>
                <w:sz w:val="18"/>
              </w:rPr>
            </w:pPr>
          </w:p>
        </w:tc>
      </w:tr>
    </w:tbl>
    <w:p w14:paraId="63DB37A4" w14:textId="77777777" w:rsidR="003A4566" w:rsidRDefault="003A4566" w:rsidP="003A4566">
      <w:pPr>
        <w:rPr>
          <w:rFonts w:ascii="Times New Roman"/>
          <w:sz w:val="18"/>
        </w:rPr>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6BF27694" w14:textId="77777777" w:rsidR="003A4566" w:rsidRDefault="003A4566" w:rsidP="003A4566">
      <w:pPr>
        <w:pStyle w:val="BodyText"/>
        <w:spacing w:before="4"/>
        <w:ind w:left="0" w:firstLine="0"/>
        <w:rPr>
          <w:sz w:val="7"/>
        </w:rPr>
      </w:pPr>
    </w:p>
    <w:tbl>
      <w:tblPr>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4"/>
        <w:gridCol w:w="7111"/>
        <w:gridCol w:w="851"/>
        <w:gridCol w:w="851"/>
      </w:tblGrid>
      <w:tr w:rsidR="003A4566" w14:paraId="6C00A953" w14:textId="77777777" w:rsidTr="00A23EF0">
        <w:trPr>
          <w:trHeight w:val="680"/>
        </w:trPr>
        <w:tc>
          <w:tcPr>
            <w:tcW w:w="644" w:type="dxa"/>
            <w:shd w:val="clear" w:color="auto" w:fill="D9D9D9"/>
          </w:tcPr>
          <w:p w14:paraId="4FBBEA1A" w14:textId="77777777" w:rsidR="003A4566" w:rsidRDefault="003A4566" w:rsidP="00A23EF0">
            <w:pPr>
              <w:pStyle w:val="TableParagraph"/>
              <w:spacing w:before="96"/>
              <w:ind w:left="107"/>
              <w:rPr>
                <w:sz w:val="20"/>
              </w:rPr>
            </w:pPr>
            <w:r>
              <w:rPr>
                <w:sz w:val="20"/>
              </w:rPr>
              <w:t>No.</w:t>
            </w:r>
          </w:p>
        </w:tc>
        <w:tc>
          <w:tcPr>
            <w:tcW w:w="7111" w:type="dxa"/>
            <w:shd w:val="clear" w:color="auto" w:fill="D9D9D9"/>
          </w:tcPr>
          <w:p w14:paraId="7710B54B" w14:textId="77777777" w:rsidR="003A4566" w:rsidRDefault="003A4566" w:rsidP="00A23EF0">
            <w:pPr>
              <w:pStyle w:val="TableParagraph"/>
              <w:spacing w:before="96"/>
              <w:ind w:left="103"/>
              <w:rPr>
                <w:sz w:val="20"/>
              </w:rPr>
            </w:pPr>
            <w:r>
              <w:rPr>
                <w:sz w:val="20"/>
              </w:rPr>
              <w:t>Key Actions</w:t>
            </w:r>
          </w:p>
        </w:tc>
        <w:tc>
          <w:tcPr>
            <w:tcW w:w="851" w:type="dxa"/>
            <w:shd w:val="clear" w:color="auto" w:fill="D9D9D9"/>
          </w:tcPr>
          <w:p w14:paraId="5707F3E2" w14:textId="77777777" w:rsidR="003A4566" w:rsidRDefault="003A4566" w:rsidP="00A23EF0">
            <w:pPr>
              <w:pStyle w:val="TableParagraph"/>
              <w:spacing w:before="95"/>
              <w:ind w:left="233" w:right="127" w:hanging="78"/>
              <w:rPr>
                <w:sz w:val="20"/>
              </w:rPr>
            </w:pPr>
            <w:r>
              <w:rPr>
                <w:sz w:val="20"/>
              </w:rPr>
              <w:t>School Lead</w:t>
            </w:r>
          </w:p>
        </w:tc>
        <w:tc>
          <w:tcPr>
            <w:tcW w:w="851" w:type="dxa"/>
            <w:shd w:val="clear" w:color="auto" w:fill="D9D9D9"/>
          </w:tcPr>
          <w:p w14:paraId="672405D5" w14:textId="77777777" w:rsidR="003A4566" w:rsidRDefault="003A4566" w:rsidP="00A23EF0">
            <w:pPr>
              <w:pStyle w:val="TableParagraph"/>
              <w:spacing w:before="96"/>
              <w:ind w:left="248"/>
              <w:rPr>
                <w:sz w:val="20"/>
              </w:rPr>
            </w:pPr>
            <w:r>
              <w:rPr>
                <w:sz w:val="20"/>
              </w:rPr>
              <w:t>RAG</w:t>
            </w:r>
          </w:p>
        </w:tc>
      </w:tr>
      <w:tr w:rsidR="003A4566" w14:paraId="29B78616" w14:textId="77777777" w:rsidTr="00A23EF0">
        <w:trPr>
          <w:trHeight w:val="679"/>
        </w:trPr>
        <w:tc>
          <w:tcPr>
            <w:tcW w:w="644" w:type="dxa"/>
          </w:tcPr>
          <w:p w14:paraId="706CB309" w14:textId="77777777" w:rsidR="003A4566" w:rsidRDefault="003A4566" w:rsidP="00A23EF0">
            <w:pPr>
              <w:pStyle w:val="TableParagraph"/>
              <w:spacing w:before="97"/>
              <w:ind w:left="107"/>
              <w:rPr>
                <w:sz w:val="20"/>
              </w:rPr>
            </w:pPr>
            <w:r>
              <w:rPr>
                <w:sz w:val="20"/>
              </w:rPr>
              <w:t>38.</w:t>
            </w:r>
          </w:p>
        </w:tc>
        <w:tc>
          <w:tcPr>
            <w:tcW w:w="7111" w:type="dxa"/>
          </w:tcPr>
          <w:p w14:paraId="151D510A" w14:textId="77777777" w:rsidR="003A4566" w:rsidRDefault="003A4566" w:rsidP="00A23EF0">
            <w:pPr>
              <w:pStyle w:val="TableParagraph"/>
              <w:spacing w:before="96"/>
              <w:ind w:left="132" w:right="458"/>
              <w:rPr>
                <w:sz w:val="20"/>
              </w:rPr>
            </w:pPr>
            <w:r>
              <w:rPr>
                <w:sz w:val="20"/>
              </w:rPr>
              <w:t>Ensure the school have more than one contact name and telephone number for each child.</w:t>
            </w:r>
          </w:p>
        </w:tc>
        <w:tc>
          <w:tcPr>
            <w:tcW w:w="851" w:type="dxa"/>
          </w:tcPr>
          <w:p w14:paraId="20BAAE59" w14:textId="77777777" w:rsidR="003A4566" w:rsidRDefault="003A4566" w:rsidP="00A23EF0">
            <w:pPr>
              <w:pStyle w:val="TableParagraph"/>
              <w:rPr>
                <w:rFonts w:ascii="Times New Roman"/>
                <w:sz w:val="18"/>
              </w:rPr>
            </w:pPr>
          </w:p>
        </w:tc>
        <w:tc>
          <w:tcPr>
            <w:tcW w:w="851" w:type="dxa"/>
          </w:tcPr>
          <w:p w14:paraId="34BF4B46" w14:textId="77777777" w:rsidR="003A4566" w:rsidRDefault="003A4566" w:rsidP="00A23EF0">
            <w:pPr>
              <w:pStyle w:val="TableParagraph"/>
              <w:rPr>
                <w:rFonts w:ascii="Times New Roman"/>
                <w:sz w:val="18"/>
              </w:rPr>
            </w:pPr>
          </w:p>
        </w:tc>
      </w:tr>
      <w:tr w:rsidR="003A4566" w14:paraId="0BFC21AB" w14:textId="77777777" w:rsidTr="00A23EF0">
        <w:trPr>
          <w:trHeight w:val="436"/>
        </w:trPr>
        <w:tc>
          <w:tcPr>
            <w:tcW w:w="9457" w:type="dxa"/>
            <w:gridSpan w:val="4"/>
            <w:shd w:val="clear" w:color="auto" w:fill="D9D9D9"/>
          </w:tcPr>
          <w:p w14:paraId="009FC2AD" w14:textId="77777777" w:rsidR="003A4566" w:rsidRDefault="003A4566" w:rsidP="00A23EF0">
            <w:pPr>
              <w:pStyle w:val="TableParagraph"/>
              <w:spacing w:before="97"/>
              <w:ind w:left="107"/>
              <w:rPr>
                <w:sz w:val="20"/>
              </w:rPr>
            </w:pPr>
            <w:r>
              <w:rPr>
                <w:sz w:val="20"/>
              </w:rPr>
              <w:t>Safer Recruitment and Selection</w:t>
            </w:r>
          </w:p>
        </w:tc>
      </w:tr>
      <w:tr w:rsidR="003A4566" w14:paraId="390A30BF" w14:textId="77777777" w:rsidTr="00A23EF0">
        <w:trPr>
          <w:trHeight w:val="680"/>
        </w:trPr>
        <w:tc>
          <w:tcPr>
            <w:tcW w:w="644" w:type="dxa"/>
          </w:tcPr>
          <w:p w14:paraId="62A46726" w14:textId="77777777" w:rsidR="003A4566" w:rsidRDefault="003A4566" w:rsidP="00A23EF0">
            <w:pPr>
              <w:pStyle w:val="TableParagraph"/>
              <w:spacing w:before="97"/>
              <w:ind w:left="107"/>
              <w:rPr>
                <w:sz w:val="20"/>
              </w:rPr>
            </w:pPr>
            <w:r>
              <w:rPr>
                <w:sz w:val="20"/>
              </w:rPr>
              <w:t>39.</w:t>
            </w:r>
          </w:p>
        </w:tc>
        <w:tc>
          <w:tcPr>
            <w:tcW w:w="7111" w:type="dxa"/>
          </w:tcPr>
          <w:p w14:paraId="581613D4" w14:textId="77777777" w:rsidR="003A4566" w:rsidRDefault="003A4566" w:rsidP="00A23EF0">
            <w:pPr>
              <w:pStyle w:val="TableParagraph"/>
              <w:spacing w:before="96"/>
              <w:ind w:left="103" w:right="611"/>
              <w:rPr>
                <w:sz w:val="20"/>
              </w:rPr>
            </w:pPr>
            <w:r>
              <w:rPr>
                <w:sz w:val="20"/>
              </w:rPr>
              <w:t>Ensure school Recruitment and Selection Policy is in place and safer recruitment principles are adhered to.</w:t>
            </w:r>
          </w:p>
        </w:tc>
        <w:tc>
          <w:tcPr>
            <w:tcW w:w="851" w:type="dxa"/>
          </w:tcPr>
          <w:p w14:paraId="62038747" w14:textId="77777777" w:rsidR="003A4566" w:rsidRDefault="003A4566" w:rsidP="00A23EF0">
            <w:pPr>
              <w:pStyle w:val="TableParagraph"/>
              <w:rPr>
                <w:rFonts w:ascii="Times New Roman"/>
                <w:sz w:val="18"/>
              </w:rPr>
            </w:pPr>
          </w:p>
        </w:tc>
        <w:tc>
          <w:tcPr>
            <w:tcW w:w="851" w:type="dxa"/>
          </w:tcPr>
          <w:p w14:paraId="3C6991C6" w14:textId="77777777" w:rsidR="003A4566" w:rsidRDefault="003A4566" w:rsidP="00A23EF0">
            <w:pPr>
              <w:pStyle w:val="TableParagraph"/>
              <w:rPr>
                <w:rFonts w:ascii="Times New Roman"/>
                <w:sz w:val="18"/>
              </w:rPr>
            </w:pPr>
          </w:p>
        </w:tc>
      </w:tr>
      <w:tr w:rsidR="003A4566" w14:paraId="683AC950" w14:textId="77777777" w:rsidTr="00A23EF0">
        <w:trPr>
          <w:trHeight w:val="527"/>
        </w:trPr>
        <w:tc>
          <w:tcPr>
            <w:tcW w:w="644" w:type="dxa"/>
          </w:tcPr>
          <w:p w14:paraId="56FCE4BB" w14:textId="77777777" w:rsidR="003A4566" w:rsidRDefault="003A4566" w:rsidP="00A23EF0">
            <w:pPr>
              <w:pStyle w:val="TableParagraph"/>
              <w:spacing w:before="97"/>
              <w:ind w:left="107"/>
              <w:rPr>
                <w:sz w:val="20"/>
              </w:rPr>
            </w:pPr>
            <w:r>
              <w:rPr>
                <w:sz w:val="20"/>
              </w:rPr>
              <w:t>40.</w:t>
            </w:r>
          </w:p>
        </w:tc>
        <w:tc>
          <w:tcPr>
            <w:tcW w:w="7111" w:type="dxa"/>
          </w:tcPr>
          <w:p w14:paraId="3EDFAF81" w14:textId="77777777" w:rsidR="003A4566" w:rsidRDefault="003A4566" w:rsidP="00A23EF0">
            <w:pPr>
              <w:pStyle w:val="TableParagraph"/>
              <w:spacing w:before="1"/>
              <w:ind w:left="103"/>
              <w:rPr>
                <w:sz w:val="20"/>
              </w:rPr>
            </w:pPr>
            <w:r>
              <w:rPr>
                <w:sz w:val="20"/>
              </w:rPr>
              <w:t>Ensure full recruitment records are available for all staff and volunteers in line with</w:t>
            </w:r>
          </w:p>
          <w:p w14:paraId="265CABFA" w14:textId="77777777" w:rsidR="003A4566" w:rsidRDefault="003A4566" w:rsidP="00A23EF0">
            <w:pPr>
              <w:pStyle w:val="TableParagraph"/>
              <w:spacing w:before="19" w:line="243" w:lineRule="exact"/>
              <w:ind w:left="103"/>
              <w:rPr>
                <w:sz w:val="20"/>
              </w:rPr>
            </w:pPr>
            <w:r>
              <w:rPr>
                <w:sz w:val="20"/>
              </w:rPr>
              <w:t>the School recruitment checklist.</w:t>
            </w:r>
          </w:p>
        </w:tc>
        <w:tc>
          <w:tcPr>
            <w:tcW w:w="851" w:type="dxa"/>
          </w:tcPr>
          <w:p w14:paraId="4C3E4D91" w14:textId="77777777" w:rsidR="003A4566" w:rsidRDefault="003A4566" w:rsidP="00A23EF0">
            <w:pPr>
              <w:pStyle w:val="TableParagraph"/>
              <w:rPr>
                <w:rFonts w:ascii="Times New Roman"/>
                <w:sz w:val="18"/>
              </w:rPr>
            </w:pPr>
          </w:p>
        </w:tc>
        <w:tc>
          <w:tcPr>
            <w:tcW w:w="851" w:type="dxa"/>
          </w:tcPr>
          <w:p w14:paraId="0D3292EA" w14:textId="77777777" w:rsidR="003A4566" w:rsidRDefault="003A4566" w:rsidP="00A23EF0">
            <w:pPr>
              <w:pStyle w:val="TableParagraph"/>
              <w:rPr>
                <w:rFonts w:ascii="Times New Roman"/>
                <w:sz w:val="18"/>
              </w:rPr>
            </w:pPr>
          </w:p>
        </w:tc>
      </w:tr>
      <w:tr w:rsidR="003A4566" w14:paraId="5C282568" w14:textId="77777777" w:rsidTr="00A23EF0">
        <w:trPr>
          <w:trHeight w:val="680"/>
        </w:trPr>
        <w:tc>
          <w:tcPr>
            <w:tcW w:w="644" w:type="dxa"/>
          </w:tcPr>
          <w:p w14:paraId="3249E5A5" w14:textId="77777777" w:rsidR="003A4566" w:rsidRDefault="003A4566" w:rsidP="00A23EF0">
            <w:pPr>
              <w:pStyle w:val="TableParagraph"/>
              <w:spacing w:before="96"/>
              <w:ind w:left="107"/>
              <w:rPr>
                <w:sz w:val="20"/>
              </w:rPr>
            </w:pPr>
            <w:r>
              <w:rPr>
                <w:sz w:val="20"/>
              </w:rPr>
              <w:t>41.</w:t>
            </w:r>
          </w:p>
        </w:tc>
        <w:tc>
          <w:tcPr>
            <w:tcW w:w="7111" w:type="dxa"/>
          </w:tcPr>
          <w:p w14:paraId="57FBADC7" w14:textId="77777777" w:rsidR="003A4566" w:rsidRDefault="003A4566" w:rsidP="00A23EF0">
            <w:pPr>
              <w:pStyle w:val="TableParagraph"/>
              <w:spacing w:before="95"/>
              <w:ind w:left="103" w:right="186"/>
              <w:rPr>
                <w:sz w:val="20"/>
              </w:rPr>
            </w:pPr>
            <w:r>
              <w:rPr>
                <w:sz w:val="20"/>
              </w:rPr>
              <w:t>Ensure selection processes take child protection into account with evidence of child protection question asked at interview.</w:t>
            </w:r>
          </w:p>
        </w:tc>
        <w:tc>
          <w:tcPr>
            <w:tcW w:w="851" w:type="dxa"/>
          </w:tcPr>
          <w:p w14:paraId="6D468607" w14:textId="77777777" w:rsidR="003A4566" w:rsidRDefault="003A4566" w:rsidP="00A23EF0">
            <w:pPr>
              <w:pStyle w:val="TableParagraph"/>
              <w:rPr>
                <w:rFonts w:ascii="Times New Roman"/>
                <w:sz w:val="18"/>
              </w:rPr>
            </w:pPr>
          </w:p>
        </w:tc>
        <w:tc>
          <w:tcPr>
            <w:tcW w:w="851" w:type="dxa"/>
          </w:tcPr>
          <w:p w14:paraId="4590B979" w14:textId="77777777" w:rsidR="003A4566" w:rsidRDefault="003A4566" w:rsidP="00A23EF0">
            <w:pPr>
              <w:pStyle w:val="TableParagraph"/>
              <w:rPr>
                <w:rFonts w:ascii="Times New Roman"/>
                <w:sz w:val="18"/>
              </w:rPr>
            </w:pPr>
          </w:p>
        </w:tc>
      </w:tr>
      <w:tr w:rsidR="003A4566" w14:paraId="2C573816" w14:textId="77777777" w:rsidTr="00A23EF0">
        <w:trPr>
          <w:trHeight w:val="680"/>
        </w:trPr>
        <w:tc>
          <w:tcPr>
            <w:tcW w:w="644" w:type="dxa"/>
          </w:tcPr>
          <w:p w14:paraId="0B2FE771" w14:textId="77777777" w:rsidR="003A4566" w:rsidRDefault="003A4566" w:rsidP="00A23EF0">
            <w:pPr>
              <w:pStyle w:val="TableParagraph"/>
              <w:spacing w:before="97"/>
              <w:ind w:left="107"/>
              <w:rPr>
                <w:sz w:val="20"/>
              </w:rPr>
            </w:pPr>
            <w:r>
              <w:rPr>
                <w:sz w:val="20"/>
              </w:rPr>
              <w:t>42.</w:t>
            </w:r>
          </w:p>
        </w:tc>
        <w:tc>
          <w:tcPr>
            <w:tcW w:w="7111" w:type="dxa"/>
          </w:tcPr>
          <w:p w14:paraId="47CE99AA" w14:textId="77777777" w:rsidR="003A4566" w:rsidRDefault="003A4566" w:rsidP="00A23EF0">
            <w:pPr>
              <w:pStyle w:val="TableParagraph"/>
              <w:spacing w:before="96"/>
              <w:ind w:left="103" w:right="496"/>
              <w:rPr>
                <w:sz w:val="20"/>
              </w:rPr>
            </w:pPr>
            <w:r>
              <w:rPr>
                <w:sz w:val="20"/>
              </w:rPr>
              <w:t>Ensure regular checks are completed termly by the principal and the nominated safeguarding governor.</w:t>
            </w:r>
          </w:p>
        </w:tc>
        <w:tc>
          <w:tcPr>
            <w:tcW w:w="851" w:type="dxa"/>
          </w:tcPr>
          <w:p w14:paraId="5BE9F0C3" w14:textId="77777777" w:rsidR="003A4566" w:rsidRDefault="003A4566" w:rsidP="00A23EF0">
            <w:pPr>
              <w:pStyle w:val="TableParagraph"/>
              <w:rPr>
                <w:rFonts w:ascii="Times New Roman"/>
                <w:sz w:val="18"/>
              </w:rPr>
            </w:pPr>
          </w:p>
        </w:tc>
        <w:tc>
          <w:tcPr>
            <w:tcW w:w="851" w:type="dxa"/>
          </w:tcPr>
          <w:p w14:paraId="38C65928" w14:textId="77777777" w:rsidR="003A4566" w:rsidRDefault="003A4566" w:rsidP="00A23EF0">
            <w:pPr>
              <w:pStyle w:val="TableParagraph"/>
              <w:rPr>
                <w:rFonts w:ascii="Times New Roman"/>
                <w:sz w:val="18"/>
              </w:rPr>
            </w:pPr>
          </w:p>
        </w:tc>
      </w:tr>
      <w:tr w:rsidR="003A4566" w14:paraId="56141993" w14:textId="77777777" w:rsidTr="00A23EF0">
        <w:trPr>
          <w:trHeight w:val="681"/>
        </w:trPr>
        <w:tc>
          <w:tcPr>
            <w:tcW w:w="644" w:type="dxa"/>
          </w:tcPr>
          <w:p w14:paraId="290F74B1" w14:textId="77777777" w:rsidR="003A4566" w:rsidRDefault="003A4566" w:rsidP="00A23EF0">
            <w:pPr>
              <w:pStyle w:val="TableParagraph"/>
              <w:spacing w:before="97"/>
              <w:ind w:left="107"/>
              <w:rPr>
                <w:sz w:val="20"/>
              </w:rPr>
            </w:pPr>
            <w:r>
              <w:rPr>
                <w:sz w:val="20"/>
              </w:rPr>
              <w:t>43.</w:t>
            </w:r>
          </w:p>
        </w:tc>
        <w:tc>
          <w:tcPr>
            <w:tcW w:w="7111" w:type="dxa"/>
          </w:tcPr>
          <w:p w14:paraId="50FC75D4" w14:textId="77777777" w:rsidR="003A4566" w:rsidRDefault="003A4566" w:rsidP="00A23EF0">
            <w:pPr>
              <w:pStyle w:val="TableParagraph"/>
              <w:spacing w:before="96"/>
              <w:ind w:left="103" w:right="99"/>
              <w:rPr>
                <w:sz w:val="20"/>
              </w:rPr>
            </w:pPr>
            <w:r>
              <w:rPr>
                <w:sz w:val="20"/>
              </w:rPr>
              <w:t>Ensure one member of staff on any interview panel has completed safer recruitment training.</w:t>
            </w:r>
          </w:p>
        </w:tc>
        <w:tc>
          <w:tcPr>
            <w:tcW w:w="851" w:type="dxa"/>
          </w:tcPr>
          <w:p w14:paraId="00412375" w14:textId="77777777" w:rsidR="003A4566" w:rsidRDefault="003A4566" w:rsidP="00A23EF0">
            <w:pPr>
              <w:pStyle w:val="TableParagraph"/>
              <w:rPr>
                <w:rFonts w:ascii="Times New Roman"/>
                <w:sz w:val="18"/>
              </w:rPr>
            </w:pPr>
          </w:p>
        </w:tc>
        <w:tc>
          <w:tcPr>
            <w:tcW w:w="851" w:type="dxa"/>
          </w:tcPr>
          <w:p w14:paraId="5DF9E005" w14:textId="77777777" w:rsidR="003A4566" w:rsidRDefault="003A4566" w:rsidP="00A23EF0">
            <w:pPr>
              <w:pStyle w:val="TableParagraph"/>
              <w:rPr>
                <w:rFonts w:ascii="Times New Roman"/>
                <w:sz w:val="18"/>
              </w:rPr>
            </w:pPr>
          </w:p>
        </w:tc>
      </w:tr>
      <w:tr w:rsidR="003A4566" w14:paraId="0023B95D" w14:textId="77777777" w:rsidTr="00A23EF0">
        <w:trPr>
          <w:trHeight w:val="488"/>
        </w:trPr>
        <w:tc>
          <w:tcPr>
            <w:tcW w:w="644" w:type="dxa"/>
          </w:tcPr>
          <w:p w14:paraId="5C260AFF" w14:textId="77777777" w:rsidR="003A4566" w:rsidRDefault="003A4566" w:rsidP="00A23EF0">
            <w:pPr>
              <w:pStyle w:val="TableParagraph"/>
              <w:spacing w:before="96"/>
              <w:ind w:left="107"/>
              <w:rPr>
                <w:sz w:val="20"/>
              </w:rPr>
            </w:pPr>
            <w:r>
              <w:rPr>
                <w:sz w:val="20"/>
              </w:rPr>
              <w:t>44.</w:t>
            </w:r>
          </w:p>
        </w:tc>
        <w:tc>
          <w:tcPr>
            <w:tcW w:w="7111" w:type="dxa"/>
          </w:tcPr>
          <w:p w14:paraId="3A80B65F" w14:textId="77777777" w:rsidR="003A4566" w:rsidRDefault="003A4566" w:rsidP="00A23EF0">
            <w:pPr>
              <w:pStyle w:val="TableParagraph"/>
              <w:spacing w:line="243" w:lineRule="exact"/>
              <w:ind w:left="103"/>
              <w:rPr>
                <w:sz w:val="20"/>
              </w:rPr>
            </w:pPr>
            <w:r>
              <w:rPr>
                <w:sz w:val="20"/>
              </w:rPr>
              <w:t>Ensure principal plus two members of SLT have completed refresher safer</w:t>
            </w:r>
          </w:p>
          <w:p w14:paraId="76E13D44" w14:textId="77777777" w:rsidR="003A4566" w:rsidRDefault="003A4566" w:rsidP="00A23EF0">
            <w:pPr>
              <w:pStyle w:val="TableParagraph"/>
              <w:spacing w:line="225" w:lineRule="exact"/>
              <w:ind w:left="103"/>
              <w:rPr>
                <w:sz w:val="20"/>
              </w:rPr>
            </w:pPr>
            <w:r>
              <w:rPr>
                <w:sz w:val="20"/>
              </w:rPr>
              <w:t>recruitment training every 3 years.</w:t>
            </w:r>
          </w:p>
        </w:tc>
        <w:tc>
          <w:tcPr>
            <w:tcW w:w="851" w:type="dxa"/>
          </w:tcPr>
          <w:p w14:paraId="39F842FA" w14:textId="77777777" w:rsidR="003A4566" w:rsidRDefault="003A4566" w:rsidP="00A23EF0">
            <w:pPr>
              <w:pStyle w:val="TableParagraph"/>
              <w:rPr>
                <w:rFonts w:ascii="Times New Roman"/>
                <w:sz w:val="18"/>
              </w:rPr>
            </w:pPr>
          </w:p>
        </w:tc>
        <w:tc>
          <w:tcPr>
            <w:tcW w:w="851" w:type="dxa"/>
          </w:tcPr>
          <w:p w14:paraId="042E529B" w14:textId="77777777" w:rsidR="003A4566" w:rsidRDefault="003A4566" w:rsidP="00A23EF0">
            <w:pPr>
              <w:pStyle w:val="TableParagraph"/>
              <w:rPr>
                <w:rFonts w:ascii="Times New Roman"/>
                <w:sz w:val="18"/>
              </w:rPr>
            </w:pPr>
          </w:p>
        </w:tc>
      </w:tr>
      <w:tr w:rsidR="003A4566" w14:paraId="684CEE65" w14:textId="77777777" w:rsidTr="00A23EF0">
        <w:trPr>
          <w:trHeight w:val="436"/>
        </w:trPr>
        <w:tc>
          <w:tcPr>
            <w:tcW w:w="9457" w:type="dxa"/>
            <w:gridSpan w:val="4"/>
            <w:shd w:val="clear" w:color="auto" w:fill="D9D9D9"/>
          </w:tcPr>
          <w:p w14:paraId="758AC8F9" w14:textId="77777777" w:rsidR="003A4566" w:rsidRDefault="003A4566" w:rsidP="00A23EF0">
            <w:pPr>
              <w:pStyle w:val="TableParagraph"/>
              <w:spacing w:before="96"/>
              <w:ind w:left="107"/>
              <w:rPr>
                <w:sz w:val="20"/>
              </w:rPr>
            </w:pPr>
            <w:r>
              <w:rPr>
                <w:sz w:val="20"/>
              </w:rPr>
              <w:t>Safe Environment</w:t>
            </w:r>
          </w:p>
        </w:tc>
      </w:tr>
      <w:tr w:rsidR="003A4566" w14:paraId="18FFFE21" w14:textId="77777777" w:rsidTr="00A23EF0">
        <w:trPr>
          <w:trHeight w:val="680"/>
        </w:trPr>
        <w:tc>
          <w:tcPr>
            <w:tcW w:w="644" w:type="dxa"/>
          </w:tcPr>
          <w:p w14:paraId="6A627D2B" w14:textId="77777777" w:rsidR="003A4566" w:rsidRDefault="003A4566" w:rsidP="00A23EF0">
            <w:pPr>
              <w:pStyle w:val="TableParagraph"/>
              <w:spacing w:before="96"/>
              <w:ind w:left="107"/>
              <w:rPr>
                <w:sz w:val="20"/>
              </w:rPr>
            </w:pPr>
            <w:r>
              <w:rPr>
                <w:sz w:val="20"/>
              </w:rPr>
              <w:t>45.</w:t>
            </w:r>
          </w:p>
        </w:tc>
        <w:tc>
          <w:tcPr>
            <w:tcW w:w="7111" w:type="dxa"/>
          </w:tcPr>
          <w:p w14:paraId="5F68CAB6" w14:textId="77777777" w:rsidR="003A4566" w:rsidRDefault="003A4566" w:rsidP="00A23EF0">
            <w:pPr>
              <w:pStyle w:val="TableParagraph"/>
              <w:spacing w:before="95"/>
              <w:ind w:left="103" w:right="451"/>
              <w:rPr>
                <w:sz w:val="20"/>
              </w:rPr>
            </w:pPr>
            <w:r>
              <w:rPr>
                <w:sz w:val="20"/>
              </w:rPr>
              <w:t>Ensure there are dedicated displays linked to key messages around fundamental British values, safeguarding and personal safety.</w:t>
            </w:r>
          </w:p>
        </w:tc>
        <w:tc>
          <w:tcPr>
            <w:tcW w:w="851" w:type="dxa"/>
          </w:tcPr>
          <w:p w14:paraId="52359E21" w14:textId="77777777" w:rsidR="003A4566" w:rsidRDefault="003A4566" w:rsidP="00A23EF0">
            <w:pPr>
              <w:pStyle w:val="TableParagraph"/>
              <w:rPr>
                <w:rFonts w:ascii="Times New Roman"/>
                <w:sz w:val="18"/>
              </w:rPr>
            </w:pPr>
          </w:p>
        </w:tc>
        <w:tc>
          <w:tcPr>
            <w:tcW w:w="851" w:type="dxa"/>
          </w:tcPr>
          <w:p w14:paraId="6E00350C" w14:textId="77777777" w:rsidR="003A4566" w:rsidRDefault="003A4566" w:rsidP="00A23EF0">
            <w:pPr>
              <w:pStyle w:val="TableParagraph"/>
              <w:rPr>
                <w:rFonts w:ascii="Times New Roman"/>
                <w:sz w:val="18"/>
              </w:rPr>
            </w:pPr>
          </w:p>
        </w:tc>
      </w:tr>
      <w:tr w:rsidR="003A4566" w14:paraId="189543F6" w14:textId="77777777" w:rsidTr="00A23EF0">
        <w:trPr>
          <w:trHeight w:val="679"/>
        </w:trPr>
        <w:tc>
          <w:tcPr>
            <w:tcW w:w="644" w:type="dxa"/>
          </w:tcPr>
          <w:p w14:paraId="2FC4F9B4" w14:textId="77777777" w:rsidR="003A4566" w:rsidRDefault="003A4566" w:rsidP="00A23EF0">
            <w:pPr>
              <w:pStyle w:val="TableParagraph"/>
              <w:spacing w:before="96"/>
              <w:ind w:left="107"/>
              <w:rPr>
                <w:sz w:val="20"/>
              </w:rPr>
            </w:pPr>
            <w:r>
              <w:rPr>
                <w:sz w:val="20"/>
              </w:rPr>
              <w:t>46.</w:t>
            </w:r>
          </w:p>
        </w:tc>
        <w:tc>
          <w:tcPr>
            <w:tcW w:w="7111" w:type="dxa"/>
          </w:tcPr>
          <w:p w14:paraId="32AC2D55" w14:textId="77777777" w:rsidR="003A4566" w:rsidRDefault="003A4566" w:rsidP="00A23EF0">
            <w:pPr>
              <w:pStyle w:val="TableParagraph"/>
              <w:spacing w:before="95"/>
              <w:ind w:left="103" w:right="462"/>
              <w:rPr>
                <w:sz w:val="20"/>
              </w:rPr>
            </w:pPr>
            <w:r>
              <w:rPr>
                <w:sz w:val="20"/>
              </w:rPr>
              <w:t>Ensure there are display posters signposting pupils in need to support (e.g. Child Line, NSPCC).</w:t>
            </w:r>
          </w:p>
        </w:tc>
        <w:tc>
          <w:tcPr>
            <w:tcW w:w="851" w:type="dxa"/>
          </w:tcPr>
          <w:p w14:paraId="1253DF89" w14:textId="77777777" w:rsidR="003A4566" w:rsidRDefault="003A4566" w:rsidP="00A23EF0">
            <w:pPr>
              <w:pStyle w:val="TableParagraph"/>
              <w:rPr>
                <w:rFonts w:ascii="Times New Roman"/>
                <w:sz w:val="18"/>
              </w:rPr>
            </w:pPr>
          </w:p>
        </w:tc>
        <w:tc>
          <w:tcPr>
            <w:tcW w:w="851" w:type="dxa"/>
          </w:tcPr>
          <w:p w14:paraId="36B35373" w14:textId="77777777" w:rsidR="003A4566" w:rsidRDefault="003A4566" w:rsidP="00A23EF0">
            <w:pPr>
              <w:pStyle w:val="TableParagraph"/>
              <w:rPr>
                <w:rFonts w:ascii="Times New Roman"/>
                <w:sz w:val="18"/>
              </w:rPr>
            </w:pPr>
          </w:p>
        </w:tc>
      </w:tr>
      <w:tr w:rsidR="003A4566" w14:paraId="4092B81C" w14:textId="77777777" w:rsidTr="00A23EF0">
        <w:trPr>
          <w:trHeight w:val="436"/>
        </w:trPr>
        <w:tc>
          <w:tcPr>
            <w:tcW w:w="644" w:type="dxa"/>
          </w:tcPr>
          <w:p w14:paraId="315CFE66" w14:textId="77777777" w:rsidR="003A4566" w:rsidRDefault="003A4566" w:rsidP="00A23EF0">
            <w:pPr>
              <w:pStyle w:val="TableParagraph"/>
              <w:spacing w:before="96"/>
              <w:ind w:left="107"/>
              <w:rPr>
                <w:sz w:val="20"/>
              </w:rPr>
            </w:pPr>
            <w:r>
              <w:rPr>
                <w:sz w:val="20"/>
              </w:rPr>
              <w:t>47.</w:t>
            </w:r>
          </w:p>
        </w:tc>
        <w:tc>
          <w:tcPr>
            <w:tcW w:w="7111" w:type="dxa"/>
          </w:tcPr>
          <w:p w14:paraId="57985436" w14:textId="77777777" w:rsidR="003A4566" w:rsidRDefault="003A4566" w:rsidP="00A23EF0">
            <w:pPr>
              <w:pStyle w:val="TableParagraph"/>
              <w:spacing w:before="96"/>
              <w:ind w:left="103"/>
              <w:rPr>
                <w:sz w:val="20"/>
              </w:rPr>
            </w:pPr>
            <w:r>
              <w:rPr>
                <w:sz w:val="20"/>
              </w:rPr>
              <w:t>Ensure appropriate measures/controls for the storage of medication in place.</w:t>
            </w:r>
          </w:p>
        </w:tc>
        <w:tc>
          <w:tcPr>
            <w:tcW w:w="851" w:type="dxa"/>
          </w:tcPr>
          <w:p w14:paraId="09E38E90" w14:textId="77777777" w:rsidR="003A4566" w:rsidRDefault="003A4566" w:rsidP="00A23EF0">
            <w:pPr>
              <w:pStyle w:val="TableParagraph"/>
              <w:rPr>
                <w:rFonts w:ascii="Times New Roman"/>
                <w:sz w:val="18"/>
              </w:rPr>
            </w:pPr>
          </w:p>
        </w:tc>
        <w:tc>
          <w:tcPr>
            <w:tcW w:w="851" w:type="dxa"/>
          </w:tcPr>
          <w:p w14:paraId="79E0CFD9" w14:textId="77777777" w:rsidR="003A4566" w:rsidRDefault="003A4566" w:rsidP="00A23EF0">
            <w:pPr>
              <w:pStyle w:val="TableParagraph"/>
              <w:rPr>
                <w:rFonts w:ascii="Times New Roman"/>
                <w:sz w:val="18"/>
              </w:rPr>
            </w:pPr>
          </w:p>
        </w:tc>
      </w:tr>
      <w:tr w:rsidR="003A4566" w14:paraId="0BDB343F" w14:textId="77777777" w:rsidTr="00A23EF0">
        <w:trPr>
          <w:trHeight w:val="680"/>
        </w:trPr>
        <w:tc>
          <w:tcPr>
            <w:tcW w:w="644" w:type="dxa"/>
          </w:tcPr>
          <w:p w14:paraId="57ADE2D0" w14:textId="77777777" w:rsidR="003A4566" w:rsidRDefault="003A4566" w:rsidP="00A23EF0">
            <w:pPr>
              <w:pStyle w:val="TableParagraph"/>
              <w:spacing w:before="96"/>
              <w:ind w:left="107"/>
              <w:rPr>
                <w:sz w:val="20"/>
              </w:rPr>
            </w:pPr>
            <w:r>
              <w:rPr>
                <w:sz w:val="20"/>
              </w:rPr>
              <w:t>48.</w:t>
            </w:r>
          </w:p>
        </w:tc>
        <w:tc>
          <w:tcPr>
            <w:tcW w:w="7111" w:type="dxa"/>
          </w:tcPr>
          <w:p w14:paraId="44E31AD5" w14:textId="77777777" w:rsidR="003A4566" w:rsidRDefault="003A4566" w:rsidP="00A23EF0">
            <w:pPr>
              <w:pStyle w:val="TableParagraph"/>
              <w:spacing w:before="95"/>
              <w:ind w:left="103" w:right="95"/>
              <w:rPr>
                <w:sz w:val="20"/>
              </w:rPr>
            </w:pPr>
            <w:r>
              <w:rPr>
                <w:sz w:val="20"/>
              </w:rPr>
              <w:t>Ensure that there is a risk assessment for all movement across the estate and that all staff are following it.</w:t>
            </w:r>
          </w:p>
        </w:tc>
        <w:tc>
          <w:tcPr>
            <w:tcW w:w="851" w:type="dxa"/>
          </w:tcPr>
          <w:p w14:paraId="57892BFA" w14:textId="77777777" w:rsidR="003A4566" w:rsidRDefault="003A4566" w:rsidP="00A23EF0">
            <w:pPr>
              <w:pStyle w:val="TableParagraph"/>
              <w:rPr>
                <w:rFonts w:ascii="Times New Roman"/>
                <w:sz w:val="18"/>
              </w:rPr>
            </w:pPr>
          </w:p>
        </w:tc>
        <w:tc>
          <w:tcPr>
            <w:tcW w:w="851" w:type="dxa"/>
          </w:tcPr>
          <w:p w14:paraId="4469046A" w14:textId="77777777" w:rsidR="003A4566" w:rsidRDefault="003A4566" w:rsidP="00A23EF0">
            <w:pPr>
              <w:pStyle w:val="TableParagraph"/>
              <w:rPr>
                <w:rFonts w:ascii="Times New Roman"/>
                <w:sz w:val="18"/>
              </w:rPr>
            </w:pPr>
          </w:p>
        </w:tc>
      </w:tr>
      <w:tr w:rsidR="003A4566" w14:paraId="6753146D" w14:textId="77777777" w:rsidTr="00A23EF0">
        <w:trPr>
          <w:trHeight w:val="680"/>
        </w:trPr>
        <w:tc>
          <w:tcPr>
            <w:tcW w:w="644" w:type="dxa"/>
          </w:tcPr>
          <w:p w14:paraId="73701147" w14:textId="77777777" w:rsidR="003A4566" w:rsidRDefault="003A4566" w:rsidP="00A23EF0">
            <w:pPr>
              <w:pStyle w:val="TableParagraph"/>
              <w:spacing w:before="96"/>
              <w:ind w:left="107"/>
              <w:rPr>
                <w:sz w:val="20"/>
              </w:rPr>
            </w:pPr>
            <w:r>
              <w:rPr>
                <w:sz w:val="20"/>
              </w:rPr>
              <w:t>49.</w:t>
            </w:r>
          </w:p>
        </w:tc>
        <w:tc>
          <w:tcPr>
            <w:tcW w:w="7111" w:type="dxa"/>
          </w:tcPr>
          <w:p w14:paraId="2D53BA12" w14:textId="77777777" w:rsidR="003A4566" w:rsidRDefault="003A4566" w:rsidP="00A23EF0">
            <w:pPr>
              <w:pStyle w:val="TableParagraph"/>
              <w:spacing w:before="95"/>
              <w:ind w:left="103" w:right="142" w:hanging="1"/>
              <w:rPr>
                <w:sz w:val="20"/>
              </w:rPr>
            </w:pPr>
            <w:r>
              <w:rPr>
                <w:sz w:val="20"/>
              </w:rPr>
              <w:t>Ensure that there is a complete, clear and presentable risk assessment of the FULL estate for the last three terms, and that their action points have been implemented.</w:t>
            </w:r>
          </w:p>
        </w:tc>
        <w:tc>
          <w:tcPr>
            <w:tcW w:w="851" w:type="dxa"/>
          </w:tcPr>
          <w:p w14:paraId="0015FFF6" w14:textId="77777777" w:rsidR="003A4566" w:rsidRDefault="003A4566" w:rsidP="00A23EF0">
            <w:pPr>
              <w:pStyle w:val="TableParagraph"/>
              <w:rPr>
                <w:rFonts w:ascii="Times New Roman"/>
                <w:sz w:val="18"/>
              </w:rPr>
            </w:pPr>
          </w:p>
        </w:tc>
        <w:tc>
          <w:tcPr>
            <w:tcW w:w="851" w:type="dxa"/>
          </w:tcPr>
          <w:p w14:paraId="6709356A" w14:textId="77777777" w:rsidR="003A4566" w:rsidRDefault="003A4566" w:rsidP="00A23EF0">
            <w:pPr>
              <w:pStyle w:val="TableParagraph"/>
              <w:rPr>
                <w:rFonts w:ascii="Times New Roman"/>
                <w:sz w:val="18"/>
              </w:rPr>
            </w:pPr>
          </w:p>
        </w:tc>
      </w:tr>
      <w:tr w:rsidR="003A4566" w14:paraId="0263E2A3" w14:textId="77777777" w:rsidTr="00A23EF0">
        <w:trPr>
          <w:trHeight w:val="436"/>
        </w:trPr>
        <w:tc>
          <w:tcPr>
            <w:tcW w:w="644" w:type="dxa"/>
          </w:tcPr>
          <w:p w14:paraId="794376CE" w14:textId="77777777" w:rsidR="003A4566" w:rsidRDefault="003A4566" w:rsidP="00A23EF0">
            <w:pPr>
              <w:pStyle w:val="TableParagraph"/>
              <w:spacing w:before="97"/>
              <w:ind w:left="107"/>
              <w:rPr>
                <w:sz w:val="20"/>
              </w:rPr>
            </w:pPr>
            <w:r>
              <w:rPr>
                <w:sz w:val="20"/>
              </w:rPr>
              <w:t>50.</w:t>
            </w:r>
          </w:p>
        </w:tc>
        <w:tc>
          <w:tcPr>
            <w:tcW w:w="7111" w:type="dxa"/>
          </w:tcPr>
          <w:p w14:paraId="2C31BB8B" w14:textId="77777777" w:rsidR="003A4566" w:rsidRDefault="003A4566" w:rsidP="00A23EF0">
            <w:pPr>
              <w:pStyle w:val="TableParagraph"/>
              <w:spacing w:before="97"/>
              <w:ind w:left="103"/>
              <w:rPr>
                <w:sz w:val="20"/>
              </w:rPr>
            </w:pPr>
            <w:r>
              <w:rPr>
                <w:sz w:val="20"/>
              </w:rPr>
              <w:t>Ensure there is a complete and up-to-date fire risk assessment for entire estate.</w:t>
            </w:r>
          </w:p>
        </w:tc>
        <w:tc>
          <w:tcPr>
            <w:tcW w:w="851" w:type="dxa"/>
          </w:tcPr>
          <w:p w14:paraId="0AF47CF8" w14:textId="77777777" w:rsidR="003A4566" w:rsidRDefault="003A4566" w:rsidP="00A23EF0">
            <w:pPr>
              <w:pStyle w:val="TableParagraph"/>
              <w:rPr>
                <w:rFonts w:ascii="Times New Roman"/>
                <w:sz w:val="18"/>
              </w:rPr>
            </w:pPr>
          </w:p>
        </w:tc>
        <w:tc>
          <w:tcPr>
            <w:tcW w:w="851" w:type="dxa"/>
          </w:tcPr>
          <w:p w14:paraId="606AF5C8" w14:textId="77777777" w:rsidR="003A4566" w:rsidRDefault="003A4566" w:rsidP="00A23EF0">
            <w:pPr>
              <w:pStyle w:val="TableParagraph"/>
              <w:rPr>
                <w:rFonts w:ascii="Times New Roman"/>
                <w:sz w:val="18"/>
              </w:rPr>
            </w:pPr>
          </w:p>
        </w:tc>
      </w:tr>
      <w:tr w:rsidR="003A4566" w14:paraId="418BCD1D" w14:textId="77777777" w:rsidTr="00A23EF0">
        <w:trPr>
          <w:trHeight w:val="436"/>
        </w:trPr>
        <w:tc>
          <w:tcPr>
            <w:tcW w:w="644" w:type="dxa"/>
          </w:tcPr>
          <w:p w14:paraId="4CFA26AF" w14:textId="77777777" w:rsidR="003A4566" w:rsidRDefault="003A4566" w:rsidP="00A23EF0">
            <w:pPr>
              <w:pStyle w:val="TableParagraph"/>
              <w:spacing w:before="97"/>
              <w:ind w:left="107"/>
              <w:rPr>
                <w:sz w:val="20"/>
              </w:rPr>
            </w:pPr>
            <w:r>
              <w:rPr>
                <w:sz w:val="20"/>
              </w:rPr>
              <w:t>51.</w:t>
            </w:r>
          </w:p>
        </w:tc>
        <w:tc>
          <w:tcPr>
            <w:tcW w:w="7111" w:type="dxa"/>
          </w:tcPr>
          <w:p w14:paraId="33AAEC82" w14:textId="77777777" w:rsidR="003A4566" w:rsidRDefault="003A4566" w:rsidP="00A23EF0">
            <w:pPr>
              <w:pStyle w:val="TableParagraph"/>
              <w:spacing w:before="97"/>
              <w:ind w:left="103"/>
              <w:rPr>
                <w:sz w:val="20"/>
              </w:rPr>
            </w:pPr>
            <w:r>
              <w:rPr>
                <w:sz w:val="20"/>
              </w:rPr>
              <w:t>Ensure an appropriate supervision rota is in place.</w:t>
            </w:r>
          </w:p>
        </w:tc>
        <w:tc>
          <w:tcPr>
            <w:tcW w:w="851" w:type="dxa"/>
          </w:tcPr>
          <w:p w14:paraId="3F3FF50B" w14:textId="77777777" w:rsidR="003A4566" w:rsidRDefault="003A4566" w:rsidP="00A23EF0">
            <w:pPr>
              <w:pStyle w:val="TableParagraph"/>
              <w:rPr>
                <w:rFonts w:ascii="Times New Roman"/>
                <w:sz w:val="18"/>
              </w:rPr>
            </w:pPr>
          </w:p>
        </w:tc>
        <w:tc>
          <w:tcPr>
            <w:tcW w:w="851" w:type="dxa"/>
          </w:tcPr>
          <w:p w14:paraId="13A87B38" w14:textId="77777777" w:rsidR="003A4566" w:rsidRDefault="003A4566" w:rsidP="00A23EF0">
            <w:pPr>
              <w:pStyle w:val="TableParagraph"/>
              <w:rPr>
                <w:rFonts w:ascii="Times New Roman"/>
                <w:sz w:val="18"/>
              </w:rPr>
            </w:pPr>
          </w:p>
        </w:tc>
      </w:tr>
      <w:tr w:rsidR="003A4566" w14:paraId="680F318F" w14:textId="77777777" w:rsidTr="00A23EF0">
        <w:trPr>
          <w:trHeight w:val="679"/>
        </w:trPr>
        <w:tc>
          <w:tcPr>
            <w:tcW w:w="644" w:type="dxa"/>
          </w:tcPr>
          <w:p w14:paraId="2B48AD19" w14:textId="77777777" w:rsidR="003A4566" w:rsidRDefault="003A4566" w:rsidP="00A23EF0">
            <w:pPr>
              <w:pStyle w:val="TableParagraph"/>
              <w:spacing w:before="96"/>
              <w:ind w:left="107"/>
              <w:rPr>
                <w:sz w:val="20"/>
              </w:rPr>
            </w:pPr>
            <w:r>
              <w:rPr>
                <w:sz w:val="20"/>
              </w:rPr>
              <w:t>52.</w:t>
            </w:r>
          </w:p>
        </w:tc>
        <w:tc>
          <w:tcPr>
            <w:tcW w:w="7111" w:type="dxa"/>
          </w:tcPr>
          <w:p w14:paraId="1E257093" w14:textId="77777777" w:rsidR="003A4566" w:rsidRDefault="003A4566" w:rsidP="00A23EF0">
            <w:pPr>
              <w:pStyle w:val="TableParagraph"/>
              <w:spacing w:before="95"/>
              <w:ind w:left="103" w:right="259" w:hanging="1"/>
              <w:rPr>
                <w:sz w:val="20"/>
              </w:rPr>
            </w:pPr>
            <w:r>
              <w:rPr>
                <w:sz w:val="20"/>
              </w:rPr>
              <w:t>Ensure all electronic access panels for all areas of the school are working and gates are closing (if applicable).</w:t>
            </w:r>
          </w:p>
        </w:tc>
        <w:tc>
          <w:tcPr>
            <w:tcW w:w="851" w:type="dxa"/>
          </w:tcPr>
          <w:p w14:paraId="1D5C7EBD" w14:textId="77777777" w:rsidR="003A4566" w:rsidRDefault="003A4566" w:rsidP="00A23EF0">
            <w:pPr>
              <w:pStyle w:val="TableParagraph"/>
              <w:rPr>
                <w:rFonts w:ascii="Times New Roman"/>
                <w:sz w:val="18"/>
              </w:rPr>
            </w:pPr>
          </w:p>
        </w:tc>
        <w:tc>
          <w:tcPr>
            <w:tcW w:w="851" w:type="dxa"/>
          </w:tcPr>
          <w:p w14:paraId="0076C925" w14:textId="77777777" w:rsidR="003A4566" w:rsidRDefault="003A4566" w:rsidP="00A23EF0">
            <w:pPr>
              <w:pStyle w:val="TableParagraph"/>
              <w:rPr>
                <w:rFonts w:ascii="Times New Roman"/>
                <w:sz w:val="18"/>
              </w:rPr>
            </w:pPr>
          </w:p>
        </w:tc>
      </w:tr>
      <w:tr w:rsidR="003A4566" w14:paraId="6CD65082" w14:textId="77777777" w:rsidTr="00A23EF0">
        <w:trPr>
          <w:trHeight w:val="436"/>
        </w:trPr>
        <w:tc>
          <w:tcPr>
            <w:tcW w:w="644" w:type="dxa"/>
          </w:tcPr>
          <w:p w14:paraId="29ED1FBB" w14:textId="77777777" w:rsidR="003A4566" w:rsidRDefault="003A4566" w:rsidP="00A23EF0">
            <w:pPr>
              <w:pStyle w:val="TableParagraph"/>
              <w:spacing w:before="97"/>
              <w:ind w:left="107"/>
              <w:rPr>
                <w:sz w:val="20"/>
              </w:rPr>
            </w:pPr>
            <w:r>
              <w:rPr>
                <w:sz w:val="20"/>
              </w:rPr>
              <w:t>53.</w:t>
            </w:r>
          </w:p>
        </w:tc>
        <w:tc>
          <w:tcPr>
            <w:tcW w:w="7111" w:type="dxa"/>
          </w:tcPr>
          <w:p w14:paraId="08E713A4" w14:textId="77777777" w:rsidR="003A4566" w:rsidRDefault="003A4566" w:rsidP="00A23EF0">
            <w:pPr>
              <w:pStyle w:val="TableParagraph"/>
              <w:spacing w:before="97"/>
              <w:ind w:left="103"/>
              <w:rPr>
                <w:sz w:val="20"/>
              </w:rPr>
            </w:pPr>
            <w:r>
              <w:rPr>
                <w:sz w:val="20"/>
              </w:rPr>
              <w:t>Check that all staff have and wear identity badges.</w:t>
            </w:r>
          </w:p>
        </w:tc>
        <w:tc>
          <w:tcPr>
            <w:tcW w:w="851" w:type="dxa"/>
          </w:tcPr>
          <w:p w14:paraId="23E931BA" w14:textId="77777777" w:rsidR="003A4566" w:rsidRDefault="003A4566" w:rsidP="00A23EF0">
            <w:pPr>
              <w:pStyle w:val="TableParagraph"/>
              <w:rPr>
                <w:rFonts w:ascii="Times New Roman"/>
                <w:sz w:val="18"/>
              </w:rPr>
            </w:pPr>
          </w:p>
        </w:tc>
        <w:tc>
          <w:tcPr>
            <w:tcW w:w="851" w:type="dxa"/>
          </w:tcPr>
          <w:p w14:paraId="44257A6C" w14:textId="77777777" w:rsidR="003A4566" w:rsidRDefault="003A4566" w:rsidP="00A23EF0">
            <w:pPr>
              <w:pStyle w:val="TableParagraph"/>
              <w:rPr>
                <w:rFonts w:ascii="Times New Roman"/>
                <w:sz w:val="18"/>
              </w:rPr>
            </w:pPr>
          </w:p>
        </w:tc>
      </w:tr>
      <w:tr w:rsidR="003A4566" w14:paraId="55DA19E1" w14:textId="77777777" w:rsidTr="00A23EF0">
        <w:trPr>
          <w:trHeight w:val="924"/>
        </w:trPr>
        <w:tc>
          <w:tcPr>
            <w:tcW w:w="644" w:type="dxa"/>
          </w:tcPr>
          <w:p w14:paraId="74DB6BCE" w14:textId="77777777" w:rsidR="003A4566" w:rsidRDefault="003A4566" w:rsidP="00A23EF0">
            <w:pPr>
              <w:pStyle w:val="TableParagraph"/>
              <w:spacing w:before="96"/>
              <w:ind w:left="107"/>
              <w:rPr>
                <w:sz w:val="20"/>
              </w:rPr>
            </w:pPr>
            <w:r>
              <w:rPr>
                <w:sz w:val="20"/>
              </w:rPr>
              <w:t>54.</w:t>
            </w:r>
          </w:p>
        </w:tc>
        <w:tc>
          <w:tcPr>
            <w:tcW w:w="7111" w:type="dxa"/>
          </w:tcPr>
          <w:p w14:paraId="20C3C349" w14:textId="77777777" w:rsidR="003A4566" w:rsidRDefault="003A4566" w:rsidP="00A23EF0">
            <w:pPr>
              <w:pStyle w:val="TableParagraph"/>
              <w:spacing w:before="95"/>
              <w:ind w:left="103" w:right="285"/>
              <w:jc w:val="both"/>
              <w:rPr>
                <w:sz w:val="20"/>
              </w:rPr>
            </w:pPr>
            <w:r>
              <w:rPr>
                <w:sz w:val="20"/>
              </w:rPr>
              <w:t>Ensure all visitors are required to sign in and out of school and given visitor badges and that staff and pupils are aware that they should challenge any individuals who are not known and not wearing visitor badge.</w:t>
            </w:r>
          </w:p>
        </w:tc>
        <w:tc>
          <w:tcPr>
            <w:tcW w:w="851" w:type="dxa"/>
          </w:tcPr>
          <w:p w14:paraId="11278E54" w14:textId="77777777" w:rsidR="003A4566" w:rsidRDefault="003A4566" w:rsidP="00A23EF0">
            <w:pPr>
              <w:pStyle w:val="TableParagraph"/>
              <w:rPr>
                <w:rFonts w:ascii="Times New Roman"/>
                <w:sz w:val="18"/>
              </w:rPr>
            </w:pPr>
          </w:p>
        </w:tc>
        <w:tc>
          <w:tcPr>
            <w:tcW w:w="851" w:type="dxa"/>
          </w:tcPr>
          <w:p w14:paraId="358BF8F2" w14:textId="77777777" w:rsidR="003A4566" w:rsidRDefault="003A4566" w:rsidP="00A23EF0">
            <w:pPr>
              <w:pStyle w:val="TableParagraph"/>
              <w:rPr>
                <w:rFonts w:ascii="Times New Roman"/>
                <w:sz w:val="18"/>
              </w:rPr>
            </w:pPr>
          </w:p>
        </w:tc>
      </w:tr>
      <w:tr w:rsidR="003A4566" w14:paraId="6D6E3B7B" w14:textId="77777777" w:rsidTr="00A23EF0">
        <w:trPr>
          <w:trHeight w:val="680"/>
        </w:trPr>
        <w:tc>
          <w:tcPr>
            <w:tcW w:w="644" w:type="dxa"/>
          </w:tcPr>
          <w:p w14:paraId="2B1FAEE5" w14:textId="77777777" w:rsidR="003A4566" w:rsidRDefault="003A4566" w:rsidP="00A23EF0">
            <w:pPr>
              <w:pStyle w:val="TableParagraph"/>
              <w:spacing w:before="96"/>
              <w:ind w:left="107"/>
              <w:rPr>
                <w:sz w:val="20"/>
              </w:rPr>
            </w:pPr>
            <w:r>
              <w:rPr>
                <w:sz w:val="20"/>
              </w:rPr>
              <w:t>55.</w:t>
            </w:r>
          </w:p>
        </w:tc>
        <w:tc>
          <w:tcPr>
            <w:tcW w:w="7111" w:type="dxa"/>
          </w:tcPr>
          <w:p w14:paraId="79855F14" w14:textId="77777777" w:rsidR="003A4566" w:rsidRDefault="003A4566" w:rsidP="00A23EF0">
            <w:pPr>
              <w:pStyle w:val="TableParagraph"/>
              <w:spacing w:before="95"/>
              <w:ind w:left="103" w:right="81"/>
              <w:rPr>
                <w:sz w:val="20"/>
              </w:rPr>
            </w:pPr>
            <w:r>
              <w:rPr>
                <w:sz w:val="20"/>
              </w:rPr>
              <w:t>Ensure visitors have access to the school’s ‘Safeguarding Guide for Visitors’ (see trust template)</w:t>
            </w:r>
          </w:p>
        </w:tc>
        <w:tc>
          <w:tcPr>
            <w:tcW w:w="851" w:type="dxa"/>
          </w:tcPr>
          <w:p w14:paraId="0C9D84F2" w14:textId="77777777" w:rsidR="003A4566" w:rsidRDefault="003A4566" w:rsidP="00A23EF0">
            <w:pPr>
              <w:pStyle w:val="TableParagraph"/>
              <w:rPr>
                <w:rFonts w:ascii="Times New Roman"/>
                <w:sz w:val="18"/>
              </w:rPr>
            </w:pPr>
          </w:p>
        </w:tc>
        <w:tc>
          <w:tcPr>
            <w:tcW w:w="851" w:type="dxa"/>
          </w:tcPr>
          <w:p w14:paraId="1201E300" w14:textId="77777777" w:rsidR="003A4566" w:rsidRDefault="003A4566" w:rsidP="00A23EF0">
            <w:pPr>
              <w:pStyle w:val="TableParagraph"/>
              <w:rPr>
                <w:rFonts w:ascii="Times New Roman"/>
                <w:sz w:val="18"/>
              </w:rPr>
            </w:pPr>
          </w:p>
        </w:tc>
      </w:tr>
      <w:tr w:rsidR="003A4566" w14:paraId="227083EB" w14:textId="77777777" w:rsidTr="00A23EF0">
        <w:trPr>
          <w:trHeight w:val="679"/>
        </w:trPr>
        <w:tc>
          <w:tcPr>
            <w:tcW w:w="644" w:type="dxa"/>
          </w:tcPr>
          <w:p w14:paraId="38ECDEA3" w14:textId="77777777" w:rsidR="003A4566" w:rsidRDefault="003A4566" w:rsidP="00A23EF0">
            <w:pPr>
              <w:pStyle w:val="TableParagraph"/>
              <w:spacing w:before="96"/>
              <w:ind w:left="107"/>
              <w:rPr>
                <w:sz w:val="20"/>
              </w:rPr>
            </w:pPr>
            <w:r>
              <w:rPr>
                <w:sz w:val="20"/>
              </w:rPr>
              <w:t>56.</w:t>
            </w:r>
          </w:p>
        </w:tc>
        <w:tc>
          <w:tcPr>
            <w:tcW w:w="7111" w:type="dxa"/>
          </w:tcPr>
          <w:p w14:paraId="7225DDEA" w14:textId="77777777" w:rsidR="003A4566" w:rsidRDefault="003A4566" w:rsidP="00A23EF0">
            <w:pPr>
              <w:pStyle w:val="TableParagraph"/>
              <w:spacing w:before="95"/>
              <w:ind w:left="103" w:right="152"/>
              <w:rPr>
                <w:sz w:val="20"/>
              </w:rPr>
            </w:pPr>
            <w:r>
              <w:rPr>
                <w:sz w:val="20"/>
              </w:rPr>
              <w:t>Check that all HSE and other risk awareness posters are clearly presented across the estate.</w:t>
            </w:r>
          </w:p>
        </w:tc>
        <w:tc>
          <w:tcPr>
            <w:tcW w:w="851" w:type="dxa"/>
          </w:tcPr>
          <w:p w14:paraId="31BF5DE2" w14:textId="77777777" w:rsidR="003A4566" w:rsidRDefault="003A4566" w:rsidP="00A23EF0">
            <w:pPr>
              <w:pStyle w:val="TableParagraph"/>
              <w:rPr>
                <w:rFonts w:ascii="Times New Roman"/>
                <w:sz w:val="18"/>
              </w:rPr>
            </w:pPr>
          </w:p>
        </w:tc>
        <w:tc>
          <w:tcPr>
            <w:tcW w:w="851" w:type="dxa"/>
          </w:tcPr>
          <w:p w14:paraId="158174F4" w14:textId="77777777" w:rsidR="003A4566" w:rsidRDefault="003A4566" w:rsidP="00A23EF0">
            <w:pPr>
              <w:pStyle w:val="TableParagraph"/>
              <w:rPr>
                <w:rFonts w:ascii="Times New Roman"/>
                <w:sz w:val="18"/>
              </w:rPr>
            </w:pPr>
          </w:p>
        </w:tc>
      </w:tr>
    </w:tbl>
    <w:p w14:paraId="51818897" w14:textId="77777777" w:rsidR="003A4566" w:rsidRDefault="003A4566" w:rsidP="003A4566">
      <w:pPr>
        <w:rPr>
          <w:rFonts w:ascii="Times New Roman"/>
          <w:sz w:val="18"/>
        </w:rPr>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7161E7DD" w14:textId="77777777" w:rsidR="003A4566" w:rsidRDefault="003A4566" w:rsidP="003A4566">
      <w:pPr>
        <w:pStyle w:val="BodyText"/>
        <w:spacing w:before="4"/>
        <w:ind w:left="0" w:firstLine="0"/>
        <w:rPr>
          <w:sz w:val="7"/>
        </w:rPr>
      </w:pPr>
    </w:p>
    <w:tbl>
      <w:tblPr>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
        <w:gridCol w:w="7116"/>
        <w:gridCol w:w="851"/>
        <w:gridCol w:w="851"/>
      </w:tblGrid>
      <w:tr w:rsidR="003A4566" w14:paraId="0553A449" w14:textId="77777777" w:rsidTr="00A23EF0">
        <w:trPr>
          <w:trHeight w:val="680"/>
        </w:trPr>
        <w:tc>
          <w:tcPr>
            <w:tcW w:w="640" w:type="dxa"/>
            <w:shd w:val="clear" w:color="auto" w:fill="D9D9D9"/>
          </w:tcPr>
          <w:p w14:paraId="5408EF69" w14:textId="77777777" w:rsidR="003A4566" w:rsidRDefault="003A4566" w:rsidP="00A23EF0">
            <w:pPr>
              <w:pStyle w:val="TableParagraph"/>
              <w:spacing w:before="96"/>
              <w:ind w:left="107"/>
              <w:rPr>
                <w:sz w:val="20"/>
              </w:rPr>
            </w:pPr>
            <w:r>
              <w:rPr>
                <w:sz w:val="20"/>
              </w:rPr>
              <w:t>No.</w:t>
            </w:r>
          </w:p>
        </w:tc>
        <w:tc>
          <w:tcPr>
            <w:tcW w:w="7116" w:type="dxa"/>
            <w:shd w:val="clear" w:color="auto" w:fill="D9D9D9"/>
          </w:tcPr>
          <w:p w14:paraId="75D57F29" w14:textId="77777777" w:rsidR="003A4566" w:rsidRDefault="003A4566" w:rsidP="00A23EF0">
            <w:pPr>
              <w:pStyle w:val="TableParagraph"/>
              <w:spacing w:before="96"/>
              <w:ind w:left="107"/>
              <w:rPr>
                <w:sz w:val="20"/>
              </w:rPr>
            </w:pPr>
            <w:r>
              <w:rPr>
                <w:sz w:val="20"/>
              </w:rPr>
              <w:t>Key Actions</w:t>
            </w:r>
          </w:p>
        </w:tc>
        <w:tc>
          <w:tcPr>
            <w:tcW w:w="851" w:type="dxa"/>
            <w:shd w:val="clear" w:color="auto" w:fill="D9D9D9"/>
          </w:tcPr>
          <w:p w14:paraId="1A7C36F1" w14:textId="77777777" w:rsidR="003A4566" w:rsidRDefault="003A4566" w:rsidP="00A23EF0">
            <w:pPr>
              <w:pStyle w:val="TableParagraph"/>
              <w:spacing w:before="95"/>
              <w:ind w:left="232" w:right="128" w:hanging="78"/>
              <w:rPr>
                <w:sz w:val="20"/>
              </w:rPr>
            </w:pPr>
            <w:r>
              <w:rPr>
                <w:sz w:val="20"/>
              </w:rPr>
              <w:t>School Lead</w:t>
            </w:r>
          </w:p>
        </w:tc>
        <w:tc>
          <w:tcPr>
            <w:tcW w:w="851" w:type="dxa"/>
            <w:shd w:val="clear" w:color="auto" w:fill="D9D9D9"/>
          </w:tcPr>
          <w:p w14:paraId="2A547685" w14:textId="77777777" w:rsidR="003A4566" w:rsidRDefault="003A4566" w:rsidP="00A23EF0">
            <w:pPr>
              <w:pStyle w:val="TableParagraph"/>
              <w:spacing w:before="96"/>
              <w:ind w:left="247"/>
              <w:rPr>
                <w:sz w:val="20"/>
              </w:rPr>
            </w:pPr>
            <w:r>
              <w:rPr>
                <w:sz w:val="20"/>
              </w:rPr>
              <w:t>RAG</w:t>
            </w:r>
          </w:p>
        </w:tc>
      </w:tr>
      <w:tr w:rsidR="003A4566" w14:paraId="3F059F60" w14:textId="77777777" w:rsidTr="00A23EF0">
        <w:trPr>
          <w:trHeight w:val="679"/>
        </w:trPr>
        <w:tc>
          <w:tcPr>
            <w:tcW w:w="640" w:type="dxa"/>
          </w:tcPr>
          <w:p w14:paraId="74D2416F" w14:textId="77777777" w:rsidR="003A4566" w:rsidRDefault="003A4566" w:rsidP="00A23EF0">
            <w:pPr>
              <w:pStyle w:val="TableParagraph"/>
              <w:spacing w:before="97"/>
              <w:ind w:left="107"/>
              <w:rPr>
                <w:sz w:val="20"/>
              </w:rPr>
            </w:pPr>
            <w:r>
              <w:rPr>
                <w:sz w:val="20"/>
              </w:rPr>
              <w:t>57.</w:t>
            </w:r>
          </w:p>
        </w:tc>
        <w:tc>
          <w:tcPr>
            <w:tcW w:w="7116" w:type="dxa"/>
          </w:tcPr>
          <w:p w14:paraId="41253304" w14:textId="77777777" w:rsidR="003A4566" w:rsidRDefault="003A4566" w:rsidP="00A23EF0">
            <w:pPr>
              <w:pStyle w:val="TableParagraph"/>
              <w:spacing w:before="96"/>
              <w:ind w:left="107" w:right="235"/>
              <w:rPr>
                <w:sz w:val="20"/>
              </w:rPr>
            </w:pPr>
            <w:r>
              <w:rPr>
                <w:sz w:val="20"/>
              </w:rPr>
              <w:t>Ensure appropriate web-filtering and monitoring in place (which is age-appropriate and includes monitoring of community languages).</w:t>
            </w:r>
          </w:p>
        </w:tc>
        <w:tc>
          <w:tcPr>
            <w:tcW w:w="851" w:type="dxa"/>
          </w:tcPr>
          <w:p w14:paraId="4B22E550" w14:textId="77777777" w:rsidR="003A4566" w:rsidRDefault="003A4566" w:rsidP="00A23EF0">
            <w:pPr>
              <w:pStyle w:val="TableParagraph"/>
              <w:rPr>
                <w:rFonts w:ascii="Times New Roman"/>
                <w:sz w:val="18"/>
              </w:rPr>
            </w:pPr>
          </w:p>
        </w:tc>
        <w:tc>
          <w:tcPr>
            <w:tcW w:w="851" w:type="dxa"/>
          </w:tcPr>
          <w:p w14:paraId="14C40522" w14:textId="77777777" w:rsidR="003A4566" w:rsidRDefault="003A4566" w:rsidP="00A23EF0">
            <w:pPr>
              <w:pStyle w:val="TableParagraph"/>
              <w:rPr>
                <w:rFonts w:ascii="Times New Roman"/>
                <w:sz w:val="18"/>
              </w:rPr>
            </w:pPr>
          </w:p>
        </w:tc>
      </w:tr>
      <w:tr w:rsidR="003A4566" w14:paraId="5E66B816" w14:textId="77777777" w:rsidTr="00A23EF0">
        <w:trPr>
          <w:trHeight w:val="436"/>
        </w:trPr>
        <w:tc>
          <w:tcPr>
            <w:tcW w:w="640" w:type="dxa"/>
          </w:tcPr>
          <w:p w14:paraId="55BFFE4A" w14:textId="77777777" w:rsidR="003A4566" w:rsidRDefault="003A4566" w:rsidP="00A23EF0">
            <w:pPr>
              <w:pStyle w:val="TableParagraph"/>
              <w:spacing w:before="97"/>
              <w:ind w:left="107"/>
              <w:rPr>
                <w:sz w:val="20"/>
              </w:rPr>
            </w:pPr>
            <w:r>
              <w:rPr>
                <w:sz w:val="20"/>
              </w:rPr>
              <w:t>58.</w:t>
            </w:r>
          </w:p>
        </w:tc>
        <w:tc>
          <w:tcPr>
            <w:tcW w:w="7116" w:type="dxa"/>
          </w:tcPr>
          <w:p w14:paraId="418B439C" w14:textId="77777777" w:rsidR="003A4566" w:rsidRDefault="003A4566" w:rsidP="00A23EF0">
            <w:pPr>
              <w:pStyle w:val="TableParagraph"/>
              <w:spacing w:before="97"/>
              <w:ind w:left="107"/>
              <w:rPr>
                <w:sz w:val="20"/>
              </w:rPr>
            </w:pPr>
            <w:r>
              <w:rPr>
                <w:sz w:val="20"/>
              </w:rPr>
              <w:t>Ensure all statutory checks are complete and evidenced.</w:t>
            </w:r>
          </w:p>
        </w:tc>
        <w:tc>
          <w:tcPr>
            <w:tcW w:w="851" w:type="dxa"/>
          </w:tcPr>
          <w:p w14:paraId="16AD92A3" w14:textId="77777777" w:rsidR="003A4566" w:rsidRDefault="003A4566" w:rsidP="00A23EF0">
            <w:pPr>
              <w:pStyle w:val="TableParagraph"/>
              <w:rPr>
                <w:rFonts w:ascii="Times New Roman"/>
                <w:sz w:val="18"/>
              </w:rPr>
            </w:pPr>
          </w:p>
        </w:tc>
        <w:tc>
          <w:tcPr>
            <w:tcW w:w="851" w:type="dxa"/>
          </w:tcPr>
          <w:p w14:paraId="1BDF3E53" w14:textId="77777777" w:rsidR="003A4566" w:rsidRDefault="003A4566" w:rsidP="00A23EF0">
            <w:pPr>
              <w:pStyle w:val="TableParagraph"/>
              <w:rPr>
                <w:rFonts w:ascii="Times New Roman"/>
                <w:sz w:val="18"/>
              </w:rPr>
            </w:pPr>
          </w:p>
        </w:tc>
      </w:tr>
      <w:tr w:rsidR="003A4566" w14:paraId="687FABFF" w14:textId="77777777" w:rsidTr="00A23EF0">
        <w:trPr>
          <w:trHeight w:val="436"/>
        </w:trPr>
        <w:tc>
          <w:tcPr>
            <w:tcW w:w="640" w:type="dxa"/>
          </w:tcPr>
          <w:p w14:paraId="25B11E34" w14:textId="77777777" w:rsidR="003A4566" w:rsidRDefault="003A4566" w:rsidP="00A23EF0">
            <w:pPr>
              <w:pStyle w:val="TableParagraph"/>
              <w:spacing w:before="97"/>
              <w:ind w:left="107"/>
              <w:rPr>
                <w:sz w:val="20"/>
              </w:rPr>
            </w:pPr>
            <w:r>
              <w:rPr>
                <w:sz w:val="20"/>
              </w:rPr>
              <w:t>59.</w:t>
            </w:r>
          </w:p>
        </w:tc>
        <w:tc>
          <w:tcPr>
            <w:tcW w:w="7116" w:type="dxa"/>
          </w:tcPr>
          <w:p w14:paraId="16E06E2F" w14:textId="77777777" w:rsidR="003A4566" w:rsidRDefault="003A4566" w:rsidP="00A23EF0">
            <w:pPr>
              <w:pStyle w:val="TableParagraph"/>
              <w:ind w:left="107"/>
              <w:rPr>
                <w:sz w:val="20"/>
              </w:rPr>
            </w:pPr>
            <w:r>
              <w:rPr>
                <w:sz w:val="20"/>
              </w:rPr>
              <w:t>Ensure appropriate first aid training is undertaken by relevant staff.</w:t>
            </w:r>
          </w:p>
        </w:tc>
        <w:tc>
          <w:tcPr>
            <w:tcW w:w="851" w:type="dxa"/>
          </w:tcPr>
          <w:p w14:paraId="3AEFCAE1" w14:textId="77777777" w:rsidR="003A4566" w:rsidRDefault="003A4566" w:rsidP="00A23EF0">
            <w:pPr>
              <w:pStyle w:val="TableParagraph"/>
              <w:rPr>
                <w:rFonts w:ascii="Times New Roman"/>
                <w:sz w:val="18"/>
              </w:rPr>
            </w:pPr>
          </w:p>
        </w:tc>
        <w:tc>
          <w:tcPr>
            <w:tcW w:w="851" w:type="dxa"/>
          </w:tcPr>
          <w:p w14:paraId="1C46F05C" w14:textId="77777777" w:rsidR="003A4566" w:rsidRDefault="003A4566" w:rsidP="00A23EF0">
            <w:pPr>
              <w:pStyle w:val="TableParagraph"/>
              <w:rPr>
                <w:rFonts w:ascii="Times New Roman"/>
                <w:sz w:val="18"/>
              </w:rPr>
            </w:pPr>
          </w:p>
        </w:tc>
      </w:tr>
      <w:tr w:rsidR="003A4566" w14:paraId="6410CB0E" w14:textId="77777777" w:rsidTr="00A23EF0">
        <w:trPr>
          <w:trHeight w:val="436"/>
        </w:trPr>
        <w:tc>
          <w:tcPr>
            <w:tcW w:w="640" w:type="dxa"/>
          </w:tcPr>
          <w:p w14:paraId="04F646C8" w14:textId="77777777" w:rsidR="003A4566" w:rsidRDefault="003A4566" w:rsidP="00A23EF0">
            <w:pPr>
              <w:pStyle w:val="TableParagraph"/>
              <w:spacing w:before="96"/>
              <w:ind w:left="107"/>
              <w:rPr>
                <w:sz w:val="20"/>
              </w:rPr>
            </w:pPr>
            <w:r>
              <w:rPr>
                <w:sz w:val="20"/>
              </w:rPr>
              <w:t>60.</w:t>
            </w:r>
          </w:p>
        </w:tc>
        <w:tc>
          <w:tcPr>
            <w:tcW w:w="7116" w:type="dxa"/>
          </w:tcPr>
          <w:p w14:paraId="770624C5" w14:textId="77777777" w:rsidR="003A4566" w:rsidRDefault="003A4566" w:rsidP="00A23EF0">
            <w:pPr>
              <w:pStyle w:val="TableParagraph"/>
              <w:spacing w:before="96"/>
              <w:ind w:left="152"/>
              <w:rPr>
                <w:sz w:val="20"/>
              </w:rPr>
            </w:pPr>
            <w:r>
              <w:rPr>
                <w:sz w:val="20"/>
              </w:rPr>
              <w:t>Ensure first aid boxes in place and appropriately signposted in school.</w:t>
            </w:r>
          </w:p>
        </w:tc>
        <w:tc>
          <w:tcPr>
            <w:tcW w:w="851" w:type="dxa"/>
          </w:tcPr>
          <w:p w14:paraId="41BD89A9" w14:textId="77777777" w:rsidR="003A4566" w:rsidRDefault="003A4566" w:rsidP="00A23EF0">
            <w:pPr>
              <w:pStyle w:val="TableParagraph"/>
              <w:rPr>
                <w:rFonts w:ascii="Times New Roman"/>
                <w:sz w:val="18"/>
              </w:rPr>
            </w:pPr>
          </w:p>
        </w:tc>
        <w:tc>
          <w:tcPr>
            <w:tcW w:w="851" w:type="dxa"/>
          </w:tcPr>
          <w:p w14:paraId="1F56E80C" w14:textId="77777777" w:rsidR="003A4566" w:rsidRDefault="003A4566" w:rsidP="00A23EF0">
            <w:pPr>
              <w:pStyle w:val="TableParagraph"/>
              <w:rPr>
                <w:rFonts w:ascii="Times New Roman"/>
                <w:sz w:val="18"/>
              </w:rPr>
            </w:pPr>
          </w:p>
        </w:tc>
      </w:tr>
      <w:tr w:rsidR="003A4566" w14:paraId="26475B1A" w14:textId="77777777" w:rsidTr="00A23EF0">
        <w:trPr>
          <w:trHeight w:val="436"/>
        </w:trPr>
        <w:tc>
          <w:tcPr>
            <w:tcW w:w="640" w:type="dxa"/>
          </w:tcPr>
          <w:p w14:paraId="734AC8DA" w14:textId="77777777" w:rsidR="003A4566" w:rsidRDefault="003A4566" w:rsidP="00A23EF0">
            <w:pPr>
              <w:pStyle w:val="TableParagraph"/>
              <w:spacing w:before="96"/>
              <w:ind w:left="107"/>
              <w:rPr>
                <w:sz w:val="20"/>
              </w:rPr>
            </w:pPr>
            <w:r>
              <w:rPr>
                <w:sz w:val="20"/>
              </w:rPr>
              <w:t>61.</w:t>
            </w:r>
          </w:p>
        </w:tc>
        <w:tc>
          <w:tcPr>
            <w:tcW w:w="7116" w:type="dxa"/>
          </w:tcPr>
          <w:p w14:paraId="17083B33" w14:textId="77777777" w:rsidR="003A4566" w:rsidRDefault="003A4566" w:rsidP="00A23EF0">
            <w:pPr>
              <w:pStyle w:val="TableParagraph"/>
              <w:spacing w:before="96"/>
              <w:ind w:left="107"/>
              <w:rPr>
                <w:sz w:val="20"/>
              </w:rPr>
            </w:pPr>
            <w:r>
              <w:rPr>
                <w:sz w:val="20"/>
              </w:rPr>
              <w:t>Ensure that a suitably detailed log of accidents is maintained and is up to date.</w:t>
            </w:r>
          </w:p>
        </w:tc>
        <w:tc>
          <w:tcPr>
            <w:tcW w:w="851" w:type="dxa"/>
          </w:tcPr>
          <w:p w14:paraId="31D3CB80" w14:textId="77777777" w:rsidR="003A4566" w:rsidRDefault="003A4566" w:rsidP="00A23EF0">
            <w:pPr>
              <w:pStyle w:val="TableParagraph"/>
              <w:rPr>
                <w:rFonts w:ascii="Times New Roman"/>
                <w:sz w:val="18"/>
              </w:rPr>
            </w:pPr>
          </w:p>
        </w:tc>
        <w:tc>
          <w:tcPr>
            <w:tcW w:w="851" w:type="dxa"/>
          </w:tcPr>
          <w:p w14:paraId="2532BB47" w14:textId="77777777" w:rsidR="003A4566" w:rsidRDefault="003A4566" w:rsidP="00A23EF0">
            <w:pPr>
              <w:pStyle w:val="TableParagraph"/>
              <w:rPr>
                <w:rFonts w:ascii="Times New Roman"/>
                <w:sz w:val="18"/>
              </w:rPr>
            </w:pPr>
          </w:p>
        </w:tc>
      </w:tr>
      <w:tr w:rsidR="003A4566" w14:paraId="0BE556E1" w14:textId="77777777" w:rsidTr="00A23EF0">
        <w:trPr>
          <w:trHeight w:val="435"/>
        </w:trPr>
        <w:tc>
          <w:tcPr>
            <w:tcW w:w="640" w:type="dxa"/>
          </w:tcPr>
          <w:p w14:paraId="1A7EB2CA" w14:textId="77777777" w:rsidR="003A4566" w:rsidRDefault="003A4566" w:rsidP="00A23EF0">
            <w:pPr>
              <w:pStyle w:val="TableParagraph"/>
              <w:spacing w:before="96"/>
              <w:ind w:left="107"/>
              <w:rPr>
                <w:sz w:val="20"/>
              </w:rPr>
            </w:pPr>
            <w:r>
              <w:rPr>
                <w:sz w:val="20"/>
              </w:rPr>
              <w:t>62.</w:t>
            </w:r>
          </w:p>
        </w:tc>
        <w:tc>
          <w:tcPr>
            <w:tcW w:w="7116" w:type="dxa"/>
          </w:tcPr>
          <w:p w14:paraId="099DA7A8" w14:textId="77777777" w:rsidR="003A4566" w:rsidRDefault="003A4566" w:rsidP="00A23EF0">
            <w:pPr>
              <w:pStyle w:val="TableParagraph"/>
              <w:spacing w:before="9"/>
              <w:ind w:left="159"/>
              <w:rPr>
                <w:sz w:val="20"/>
              </w:rPr>
            </w:pPr>
            <w:r>
              <w:rPr>
                <w:sz w:val="20"/>
              </w:rPr>
              <w:t>Ensure appropriate fire safety/marshal training is undertaken by relevant staff.</w:t>
            </w:r>
          </w:p>
        </w:tc>
        <w:tc>
          <w:tcPr>
            <w:tcW w:w="851" w:type="dxa"/>
          </w:tcPr>
          <w:p w14:paraId="00359B52" w14:textId="77777777" w:rsidR="003A4566" w:rsidRDefault="003A4566" w:rsidP="00A23EF0">
            <w:pPr>
              <w:pStyle w:val="TableParagraph"/>
              <w:rPr>
                <w:rFonts w:ascii="Times New Roman"/>
                <w:sz w:val="18"/>
              </w:rPr>
            </w:pPr>
          </w:p>
        </w:tc>
        <w:tc>
          <w:tcPr>
            <w:tcW w:w="851" w:type="dxa"/>
          </w:tcPr>
          <w:p w14:paraId="2394509D" w14:textId="77777777" w:rsidR="003A4566" w:rsidRDefault="003A4566" w:rsidP="00A23EF0">
            <w:pPr>
              <w:pStyle w:val="TableParagraph"/>
              <w:rPr>
                <w:rFonts w:ascii="Times New Roman"/>
                <w:sz w:val="18"/>
              </w:rPr>
            </w:pPr>
          </w:p>
        </w:tc>
      </w:tr>
      <w:tr w:rsidR="003A4566" w14:paraId="2A7B9E7A" w14:textId="77777777" w:rsidTr="00A23EF0">
        <w:trPr>
          <w:trHeight w:val="436"/>
        </w:trPr>
        <w:tc>
          <w:tcPr>
            <w:tcW w:w="640" w:type="dxa"/>
          </w:tcPr>
          <w:p w14:paraId="7842AE4E" w14:textId="77777777" w:rsidR="003A4566" w:rsidRDefault="003A4566" w:rsidP="00A23EF0">
            <w:pPr>
              <w:pStyle w:val="TableParagraph"/>
              <w:spacing w:before="97"/>
              <w:ind w:left="107"/>
              <w:rPr>
                <w:sz w:val="20"/>
              </w:rPr>
            </w:pPr>
            <w:r>
              <w:rPr>
                <w:sz w:val="20"/>
              </w:rPr>
              <w:t>63.</w:t>
            </w:r>
          </w:p>
        </w:tc>
        <w:tc>
          <w:tcPr>
            <w:tcW w:w="7116" w:type="dxa"/>
          </w:tcPr>
          <w:p w14:paraId="3125EBDC" w14:textId="77777777" w:rsidR="003A4566" w:rsidRDefault="003A4566" w:rsidP="00A23EF0">
            <w:pPr>
              <w:pStyle w:val="TableParagraph"/>
              <w:spacing w:before="97"/>
              <w:ind w:left="107"/>
              <w:rPr>
                <w:sz w:val="20"/>
              </w:rPr>
            </w:pPr>
            <w:r>
              <w:rPr>
                <w:sz w:val="20"/>
              </w:rPr>
              <w:t>Ensure emergency evacuations take place on a termly basis and evidenced.</w:t>
            </w:r>
          </w:p>
        </w:tc>
        <w:tc>
          <w:tcPr>
            <w:tcW w:w="851" w:type="dxa"/>
          </w:tcPr>
          <w:p w14:paraId="16D624C6" w14:textId="77777777" w:rsidR="003A4566" w:rsidRDefault="003A4566" w:rsidP="00A23EF0">
            <w:pPr>
              <w:pStyle w:val="TableParagraph"/>
              <w:rPr>
                <w:rFonts w:ascii="Times New Roman"/>
                <w:sz w:val="18"/>
              </w:rPr>
            </w:pPr>
          </w:p>
        </w:tc>
        <w:tc>
          <w:tcPr>
            <w:tcW w:w="851" w:type="dxa"/>
          </w:tcPr>
          <w:p w14:paraId="304D8F35" w14:textId="77777777" w:rsidR="003A4566" w:rsidRDefault="003A4566" w:rsidP="00A23EF0">
            <w:pPr>
              <w:pStyle w:val="TableParagraph"/>
              <w:rPr>
                <w:rFonts w:ascii="Times New Roman"/>
                <w:sz w:val="18"/>
              </w:rPr>
            </w:pPr>
          </w:p>
        </w:tc>
      </w:tr>
      <w:tr w:rsidR="003A4566" w14:paraId="054246B6" w14:textId="77777777" w:rsidTr="00A23EF0">
        <w:trPr>
          <w:trHeight w:val="680"/>
        </w:trPr>
        <w:tc>
          <w:tcPr>
            <w:tcW w:w="640" w:type="dxa"/>
          </w:tcPr>
          <w:p w14:paraId="637B66F7" w14:textId="77777777" w:rsidR="003A4566" w:rsidRDefault="003A4566" w:rsidP="00A23EF0">
            <w:pPr>
              <w:pStyle w:val="TableParagraph"/>
              <w:spacing w:before="97"/>
              <w:ind w:left="107"/>
              <w:rPr>
                <w:sz w:val="20"/>
              </w:rPr>
            </w:pPr>
            <w:r>
              <w:rPr>
                <w:sz w:val="20"/>
              </w:rPr>
              <w:t>64.</w:t>
            </w:r>
          </w:p>
        </w:tc>
        <w:tc>
          <w:tcPr>
            <w:tcW w:w="7116" w:type="dxa"/>
          </w:tcPr>
          <w:p w14:paraId="1029F7DC" w14:textId="77777777" w:rsidR="003A4566" w:rsidRDefault="003A4566" w:rsidP="00A23EF0">
            <w:pPr>
              <w:pStyle w:val="TableParagraph"/>
              <w:spacing w:before="96"/>
              <w:ind w:left="107" w:right="260" w:hanging="1"/>
              <w:rPr>
                <w:sz w:val="20"/>
              </w:rPr>
            </w:pPr>
            <w:r>
              <w:rPr>
                <w:sz w:val="20"/>
              </w:rPr>
              <w:t>Ensure procedures for lockdown are in place (see trust BCERP) and records of drills retained.</w:t>
            </w:r>
          </w:p>
        </w:tc>
        <w:tc>
          <w:tcPr>
            <w:tcW w:w="851" w:type="dxa"/>
          </w:tcPr>
          <w:p w14:paraId="35167C81" w14:textId="77777777" w:rsidR="003A4566" w:rsidRDefault="003A4566" w:rsidP="00A23EF0">
            <w:pPr>
              <w:pStyle w:val="TableParagraph"/>
              <w:rPr>
                <w:rFonts w:ascii="Times New Roman"/>
                <w:sz w:val="18"/>
              </w:rPr>
            </w:pPr>
          </w:p>
        </w:tc>
        <w:tc>
          <w:tcPr>
            <w:tcW w:w="851" w:type="dxa"/>
          </w:tcPr>
          <w:p w14:paraId="3AB32293" w14:textId="77777777" w:rsidR="003A4566" w:rsidRDefault="003A4566" w:rsidP="00A23EF0">
            <w:pPr>
              <w:pStyle w:val="TableParagraph"/>
              <w:rPr>
                <w:rFonts w:ascii="Times New Roman"/>
                <w:sz w:val="18"/>
              </w:rPr>
            </w:pPr>
          </w:p>
        </w:tc>
      </w:tr>
      <w:tr w:rsidR="003A4566" w14:paraId="26705217" w14:textId="77777777" w:rsidTr="00A23EF0">
        <w:trPr>
          <w:trHeight w:val="436"/>
        </w:trPr>
        <w:tc>
          <w:tcPr>
            <w:tcW w:w="640" w:type="dxa"/>
          </w:tcPr>
          <w:p w14:paraId="5A9F5768" w14:textId="77777777" w:rsidR="003A4566" w:rsidRDefault="003A4566" w:rsidP="00A23EF0">
            <w:pPr>
              <w:pStyle w:val="TableParagraph"/>
              <w:spacing w:before="97"/>
              <w:ind w:left="107"/>
              <w:rPr>
                <w:sz w:val="20"/>
              </w:rPr>
            </w:pPr>
            <w:r>
              <w:rPr>
                <w:sz w:val="20"/>
              </w:rPr>
              <w:t>65.</w:t>
            </w:r>
          </w:p>
        </w:tc>
        <w:tc>
          <w:tcPr>
            <w:tcW w:w="7116" w:type="dxa"/>
          </w:tcPr>
          <w:p w14:paraId="2DE91FD4" w14:textId="77777777" w:rsidR="003A4566" w:rsidRDefault="003A4566" w:rsidP="00A23EF0">
            <w:pPr>
              <w:pStyle w:val="TableParagraph"/>
              <w:spacing w:before="97"/>
              <w:ind w:left="107"/>
              <w:rPr>
                <w:sz w:val="20"/>
              </w:rPr>
            </w:pPr>
            <w:r>
              <w:rPr>
                <w:sz w:val="20"/>
              </w:rPr>
              <w:t>Ensure Health and Safety Policy in place.</w:t>
            </w:r>
          </w:p>
        </w:tc>
        <w:tc>
          <w:tcPr>
            <w:tcW w:w="851" w:type="dxa"/>
          </w:tcPr>
          <w:p w14:paraId="6376C2D5" w14:textId="77777777" w:rsidR="003A4566" w:rsidRDefault="003A4566" w:rsidP="00A23EF0">
            <w:pPr>
              <w:pStyle w:val="TableParagraph"/>
              <w:rPr>
                <w:rFonts w:ascii="Times New Roman"/>
                <w:sz w:val="18"/>
              </w:rPr>
            </w:pPr>
          </w:p>
        </w:tc>
        <w:tc>
          <w:tcPr>
            <w:tcW w:w="851" w:type="dxa"/>
          </w:tcPr>
          <w:p w14:paraId="5E1D55C5" w14:textId="77777777" w:rsidR="003A4566" w:rsidRDefault="003A4566" w:rsidP="00A23EF0">
            <w:pPr>
              <w:pStyle w:val="TableParagraph"/>
              <w:rPr>
                <w:rFonts w:ascii="Times New Roman"/>
                <w:sz w:val="18"/>
              </w:rPr>
            </w:pPr>
          </w:p>
        </w:tc>
      </w:tr>
      <w:tr w:rsidR="003A4566" w14:paraId="4F89A335" w14:textId="77777777" w:rsidTr="00A23EF0">
        <w:trPr>
          <w:trHeight w:val="679"/>
        </w:trPr>
        <w:tc>
          <w:tcPr>
            <w:tcW w:w="640" w:type="dxa"/>
          </w:tcPr>
          <w:p w14:paraId="3E0A08EF" w14:textId="77777777" w:rsidR="003A4566" w:rsidRDefault="003A4566" w:rsidP="00A23EF0">
            <w:pPr>
              <w:pStyle w:val="TableParagraph"/>
              <w:spacing w:before="97"/>
              <w:ind w:left="107"/>
              <w:rPr>
                <w:sz w:val="20"/>
              </w:rPr>
            </w:pPr>
            <w:r>
              <w:rPr>
                <w:sz w:val="20"/>
              </w:rPr>
              <w:t>66.</w:t>
            </w:r>
          </w:p>
        </w:tc>
        <w:tc>
          <w:tcPr>
            <w:tcW w:w="7116" w:type="dxa"/>
          </w:tcPr>
          <w:p w14:paraId="220584BB" w14:textId="77777777" w:rsidR="003A4566" w:rsidRDefault="003A4566" w:rsidP="00A23EF0">
            <w:pPr>
              <w:pStyle w:val="TableParagraph"/>
              <w:spacing w:before="96"/>
              <w:ind w:left="107" w:right="546"/>
              <w:rPr>
                <w:sz w:val="20"/>
              </w:rPr>
            </w:pPr>
            <w:r>
              <w:rPr>
                <w:sz w:val="20"/>
              </w:rPr>
              <w:t>Ensure written confirmation from alternative providers confirming the relevant checks have taken place.</w:t>
            </w:r>
          </w:p>
        </w:tc>
        <w:tc>
          <w:tcPr>
            <w:tcW w:w="851" w:type="dxa"/>
          </w:tcPr>
          <w:p w14:paraId="48C1AD7C" w14:textId="77777777" w:rsidR="003A4566" w:rsidRDefault="003A4566" w:rsidP="00A23EF0">
            <w:pPr>
              <w:pStyle w:val="TableParagraph"/>
              <w:rPr>
                <w:rFonts w:ascii="Times New Roman"/>
                <w:sz w:val="18"/>
              </w:rPr>
            </w:pPr>
          </w:p>
        </w:tc>
        <w:tc>
          <w:tcPr>
            <w:tcW w:w="851" w:type="dxa"/>
          </w:tcPr>
          <w:p w14:paraId="492946B0" w14:textId="77777777" w:rsidR="003A4566" w:rsidRDefault="003A4566" w:rsidP="00A23EF0">
            <w:pPr>
              <w:pStyle w:val="TableParagraph"/>
              <w:rPr>
                <w:rFonts w:ascii="Times New Roman"/>
                <w:sz w:val="18"/>
              </w:rPr>
            </w:pPr>
          </w:p>
        </w:tc>
      </w:tr>
      <w:tr w:rsidR="003A4566" w14:paraId="3378F7CA" w14:textId="77777777" w:rsidTr="00A23EF0">
        <w:trPr>
          <w:trHeight w:val="436"/>
        </w:trPr>
        <w:tc>
          <w:tcPr>
            <w:tcW w:w="9458" w:type="dxa"/>
            <w:gridSpan w:val="4"/>
            <w:shd w:val="clear" w:color="auto" w:fill="D9D9D9"/>
          </w:tcPr>
          <w:p w14:paraId="6E46F6DA" w14:textId="77777777" w:rsidR="003A4566" w:rsidRDefault="003A4566" w:rsidP="00A23EF0">
            <w:pPr>
              <w:pStyle w:val="TableParagraph"/>
              <w:spacing w:before="97"/>
              <w:ind w:left="107"/>
              <w:rPr>
                <w:sz w:val="20"/>
              </w:rPr>
            </w:pPr>
            <w:r>
              <w:rPr>
                <w:sz w:val="20"/>
              </w:rPr>
              <w:t>Other related policies and procedures</w:t>
            </w:r>
          </w:p>
        </w:tc>
      </w:tr>
      <w:tr w:rsidR="003A4566" w14:paraId="3AC5256C" w14:textId="77777777" w:rsidTr="00A23EF0">
        <w:trPr>
          <w:trHeight w:val="436"/>
        </w:trPr>
        <w:tc>
          <w:tcPr>
            <w:tcW w:w="640" w:type="dxa"/>
          </w:tcPr>
          <w:p w14:paraId="42C6DE1E" w14:textId="77777777" w:rsidR="003A4566" w:rsidRDefault="003A4566" w:rsidP="00A23EF0">
            <w:pPr>
              <w:pStyle w:val="TableParagraph"/>
              <w:spacing w:before="97"/>
              <w:ind w:left="107"/>
              <w:rPr>
                <w:sz w:val="20"/>
              </w:rPr>
            </w:pPr>
            <w:r>
              <w:rPr>
                <w:sz w:val="20"/>
              </w:rPr>
              <w:t>67.</w:t>
            </w:r>
          </w:p>
        </w:tc>
        <w:tc>
          <w:tcPr>
            <w:tcW w:w="7116" w:type="dxa"/>
          </w:tcPr>
          <w:p w14:paraId="624407A7" w14:textId="77777777" w:rsidR="003A4566" w:rsidRDefault="003A4566" w:rsidP="00A23EF0">
            <w:pPr>
              <w:pStyle w:val="TableParagraph"/>
              <w:spacing w:before="1"/>
              <w:ind w:left="107"/>
              <w:rPr>
                <w:sz w:val="20"/>
              </w:rPr>
            </w:pPr>
            <w:r>
              <w:rPr>
                <w:sz w:val="20"/>
              </w:rPr>
              <w:t>Ensure the strategic plan includes Prevent priorities.</w:t>
            </w:r>
          </w:p>
        </w:tc>
        <w:tc>
          <w:tcPr>
            <w:tcW w:w="851" w:type="dxa"/>
          </w:tcPr>
          <w:p w14:paraId="66E67AF1" w14:textId="77777777" w:rsidR="003A4566" w:rsidRDefault="003A4566" w:rsidP="00A23EF0">
            <w:pPr>
              <w:pStyle w:val="TableParagraph"/>
              <w:rPr>
                <w:rFonts w:ascii="Times New Roman"/>
                <w:sz w:val="18"/>
              </w:rPr>
            </w:pPr>
          </w:p>
        </w:tc>
        <w:tc>
          <w:tcPr>
            <w:tcW w:w="851" w:type="dxa"/>
          </w:tcPr>
          <w:p w14:paraId="33075142" w14:textId="77777777" w:rsidR="003A4566" w:rsidRDefault="003A4566" w:rsidP="00A23EF0">
            <w:pPr>
              <w:pStyle w:val="TableParagraph"/>
              <w:rPr>
                <w:rFonts w:ascii="Times New Roman"/>
                <w:sz w:val="18"/>
              </w:rPr>
            </w:pPr>
          </w:p>
        </w:tc>
      </w:tr>
      <w:tr w:rsidR="003A4566" w14:paraId="5FA1433A" w14:textId="77777777" w:rsidTr="00A23EF0">
        <w:trPr>
          <w:trHeight w:val="436"/>
        </w:trPr>
        <w:tc>
          <w:tcPr>
            <w:tcW w:w="640" w:type="dxa"/>
          </w:tcPr>
          <w:p w14:paraId="38396EE9" w14:textId="77777777" w:rsidR="003A4566" w:rsidRDefault="003A4566" w:rsidP="00A23EF0">
            <w:pPr>
              <w:pStyle w:val="TableParagraph"/>
              <w:spacing w:before="96"/>
              <w:ind w:left="107"/>
              <w:rPr>
                <w:sz w:val="20"/>
              </w:rPr>
            </w:pPr>
            <w:r>
              <w:rPr>
                <w:sz w:val="20"/>
              </w:rPr>
              <w:t>68.</w:t>
            </w:r>
          </w:p>
        </w:tc>
        <w:tc>
          <w:tcPr>
            <w:tcW w:w="7116" w:type="dxa"/>
          </w:tcPr>
          <w:p w14:paraId="0E60AFD9" w14:textId="77777777" w:rsidR="003A4566" w:rsidRDefault="003A4566" w:rsidP="00A23EF0">
            <w:pPr>
              <w:pStyle w:val="TableParagraph"/>
              <w:ind w:left="107"/>
              <w:rPr>
                <w:sz w:val="20"/>
              </w:rPr>
            </w:pPr>
            <w:r>
              <w:rPr>
                <w:sz w:val="20"/>
              </w:rPr>
              <w:t>Ensure trust Anti-Bullying Policy in place and shared with staff.</w:t>
            </w:r>
          </w:p>
        </w:tc>
        <w:tc>
          <w:tcPr>
            <w:tcW w:w="851" w:type="dxa"/>
          </w:tcPr>
          <w:p w14:paraId="2E46CB16" w14:textId="77777777" w:rsidR="003A4566" w:rsidRDefault="003A4566" w:rsidP="00A23EF0">
            <w:pPr>
              <w:pStyle w:val="TableParagraph"/>
              <w:rPr>
                <w:rFonts w:ascii="Times New Roman"/>
                <w:sz w:val="18"/>
              </w:rPr>
            </w:pPr>
          </w:p>
        </w:tc>
        <w:tc>
          <w:tcPr>
            <w:tcW w:w="851" w:type="dxa"/>
          </w:tcPr>
          <w:p w14:paraId="6CE9C7C2" w14:textId="77777777" w:rsidR="003A4566" w:rsidRDefault="003A4566" w:rsidP="00A23EF0">
            <w:pPr>
              <w:pStyle w:val="TableParagraph"/>
              <w:rPr>
                <w:rFonts w:ascii="Times New Roman"/>
                <w:sz w:val="18"/>
              </w:rPr>
            </w:pPr>
          </w:p>
        </w:tc>
      </w:tr>
      <w:tr w:rsidR="003A4566" w14:paraId="790EE3DA" w14:textId="77777777" w:rsidTr="00A23EF0">
        <w:trPr>
          <w:trHeight w:val="436"/>
        </w:trPr>
        <w:tc>
          <w:tcPr>
            <w:tcW w:w="640" w:type="dxa"/>
          </w:tcPr>
          <w:p w14:paraId="489CFBAF" w14:textId="77777777" w:rsidR="003A4566" w:rsidRDefault="003A4566" w:rsidP="00A23EF0">
            <w:pPr>
              <w:pStyle w:val="TableParagraph"/>
              <w:spacing w:before="96"/>
              <w:ind w:left="107"/>
              <w:rPr>
                <w:sz w:val="20"/>
              </w:rPr>
            </w:pPr>
            <w:r>
              <w:rPr>
                <w:sz w:val="20"/>
              </w:rPr>
              <w:t>69.</w:t>
            </w:r>
          </w:p>
        </w:tc>
        <w:tc>
          <w:tcPr>
            <w:tcW w:w="7116" w:type="dxa"/>
          </w:tcPr>
          <w:p w14:paraId="49704CD4" w14:textId="77777777" w:rsidR="003A4566" w:rsidRDefault="003A4566" w:rsidP="00A23EF0">
            <w:pPr>
              <w:pStyle w:val="TableParagraph"/>
              <w:ind w:left="107"/>
              <w:rPr>
                <w:sz w:val="20"/>
              </w:rPr>
            </w:pPr>
            <w:r>
              <w:rPr>
                <w:sz w:val="20"/>
              </w:rPr>
              <w:t>Ensure Anti-Bullying approach outlined in Parent Handbook.</w:t>
            </w:r>
          </w:p>
        </w:tc>
        <w:tc>
          <w:tcPr>
            <w:tcW w:w="851" w:type="dxa"/>
          </w:tcPr>
          <w:p w14:paraId="74403C33" w14:textId="77777777" w:rsidR="003A4566" w:rsidRDefault="003A4566" w:rsidP="00A23EF0">
            <w:pPr>
              <w:pStyle w:val="TableParagraph"/>
              <w:rPr>
                <w:rFonts w:ascii="Times New Roman"/>
                <w:sz w:val="18"/>
              </w:rPr>
            </w:pPr>
          </w:p>
        </w:tc>
        <w:tc>
          <w:tcPr>
            <w:tcW w:w="851" w:type="dxa"/>
          </w:tcPr>
          <w:p w14:paraId="5F5272E7" w14:textId="77777777" w:rsidR="003A4566" w:rsidRDefault="003A4566" w:rsidP="00A23EF0">
            <w:pPr>
              <w:pStyle w:val="TableParagraph"/>
              <w:rPr>
                <w:rFonts w:ascii="Times New Roman"/>
                <w:sz w:val="18"/>
              </w:rPr>
            </w:pPr>
          </w:p>
        </w:tc>
      </w:tr>
      <w:tr w:rsidR="003A4566" w14:paraId="03915F65" w14:textId="77777777" w:rsidTr="00A23EF0">
        <w:trPr>
          <w:trHeight w:val="435"/>
        </w:trPr>
        <w:tc>
          <w:tcPr>
            <w:tcW w:w="640" w:type="dxa"/>
          </w:tcPr>
          <w:p w14:paraId="4B481D87" w14:textId="77777777" w:rsidR="003A4566" w:rsidRDefault="003A4566" w:rsidP="00A23EF0">
            <w:pPr>
              <w:pStyle w:val="TableParagraph"/>
              <w:spacing w:before="96"/>
              <w:ind w:left="107"/>
              <w:rPr>
                <w:sz w:val="20"/>
              </w:rPr>
            </w:pPr>
            <w:r>
              <w:rPr>
                <w:sz w:val="20"/>
              </w:rPr>
              <w:t>70.</w:t>
            </w:r>
          </w:p>
        </w:tc>
        <w:tc>
          <w:tcPr>
            <w:tcW w:w="7116" w:type="dxa"/>
          </w:tcPr>
          <w:p w14:paraId="28A19D49" w14:textId="77777777" w:rsidR="003A4566" w:rsidRDefault="003A4566" w:rsidP="00A23EF0">
            <w:pPr>
              <w:pStyle w:val="TableParagraph"/>
              <w:ind w:left="107"/>
              <w:rPr>
                <w:sz w:val="20"/>
              </w:rPr>
            </w:pPr>
            <w:r>
              <w:rPr>
                <w:sz w:val="20"/>
              </w:rPr>
              <w:t>Ensure Anti-Bullying Policy available on school website.</w:t>
            </w:r>
          </w:p>
        </w:tc>
        <w:tc>
          <w:tcPr>
            <w:tcW w:w="851" w:type="dxa"/>
          </w:tcPr>
          <w:p w14:paraId="5B1BB9CF" w14:textId="77777777" w:rsidR="003A4566" w:rsidRDefault="003A4566" w:rsidP="00A23EF0">
            <w:pPr>
              <w:pStyle w:val="TableParagraph"/>
              <w:rPr>
                <w:rFonts w:ascii="Times New Roman"/>
                <w:sz w:val="18"/>
              </w:rPr>
            </w:pPr>
          </w:p>
        </w:tc>
        <w:tc>
          <w:tcPr>
            <w:tcW w:w="851" w:type="dxa"/>
          </w:tcPr>
          <w:p w14:paraId="51B40E31" w14:textId="77777777" w:rsidR="003A4566" w:rsidRDefault="003A4566" w:rsidP="00A23EF0">
            <w:pPr>
              <w:pStyle w:val="TableParagraph"/>
              <w:rPr>
                <w:rFonts w:ascii="Times New Roman"/>
                <w:sz w:val="18"/>
              </w:rPr>
            </w:pPr>
          </w:p>
        </w:tc>
      </w:tr>
      <w:tr w:rsidR="003A4566" w14:paraId="341D64F5" w14:textId="77777777" w:rsidTr="00A23EF0">
        <w:trPr>
          <w:trHeight w:val="687"/>
        </w:trPr>
        <w:tc>
          <w:tcPr>
            <w:tcW w:w="640" w:type="dxa"/>
          </w:tcPr>
          <w:p w14:paraId="7B056740" w14:textId="77777777" w:rsidR="003A4566" w:rsidRDefault="003A4566" w:rsidP="00A23EF0">
            <w:pPr>
              <w:pStyle w:val="TableParagraph"/>
              <w:spacing w:before="97"/>
              <w:ind w:left="107"/>
              <w:rPr>
                <w:sz w:val="20"/>
              </w:rPr>
            </w:pPr>
            <w:r>
              <w:rPr>
                <w:sz w:val="20"/>
              </w:rPr>
              <w:t>71.</w:t>
            </w:r>
          </w:p>
        </w:tc>
        <w:tc>
          <w:tcPr>
            <w:tcW w:w="7116" w:type="dxa"/>
          </w:tcPr>
          <w:p w14:paraId="1956FFFB" w14:textId="77777777" w:rsidR="003A4566" w:rsidRDefault="003A4566" w:rsidP="00A23EF0">
            <w:pPr>
              <w:pStyle w:val="TableParagraph"/>
              <w:spacing w:before="1" w:line="259" w:lineRule="auto"/>
              <w:ind w:left="107" w:right="168"/>
              <w:rPr>
                <w:sz w:val="20"/>
              </w:rPr>
            </w:pPr>
            <w:r>
              <w:rPr>
                <w:sz w:val="20"/>
              </w:rPr>
              <w:t>Maintain a central log of bullying, racist and peer on peer abuse incidents that is up- to-date and verified – Ofsted will want to speak to a pupil recorded in it.</w:t>
            </w:r>
          </w:p>
        </w:tc>
        <w:tc>
          <w:tcPr>
            <w:tcW w:w="851" w:type="dxa"/>
          </w:tcPr>
          <w:p w14:paraId="39A7123B" w14:textId="77777777" w:rsidR="003A4566" w:rsidRDefault="003A4566" w:rsidP="00A23EF0">
            <w:pPr>
              <w:pStyle w:val="TableParagraph"/>
              <w:rPr>
                <w:rFonts w:ascii="Times New Roman"/>
                <w:sz w:val="18"/>
              </w:rPr>
            </w:pPr>
          </w:p>
        </w:tc>
        <w:tc>
          <w:tcPr>
            <w:tcW w:w="851" w:type="dxa"/>
          </w:tcPr>
          <w:p w14:paraId="5973374D" w14:textId="77777777" w:rsidR="003A4566" w:rsidRDefault="003A4566" w:rsidP="00A23EF0">
            <w:pPr>
              <w:pStyle w:val="TableParagraph"/>
              <w:rPr>
                <w:rFonts w:ascii="Times New Roman"/>
                <w:sz w:val="18"/>
              </w:rPr>
            </w:pPr>
          </w:p>
        </w:tc>
      </w:tr>
      <w:tr w:rsidR="003A4566" w14:paraId="204EE9E6" w14:textId="77777777" w:rsidTr="00A23EF0">
        <w:trPr>
          <w:trHeight w:val="949"/>
        </w:trPr>
        <w:tc>
          <w:tcPr>
            <w:tcW w:w="640" w:type="dxa"/>
          </w:tcPr>
          <w:p w14:paraId="66B6D8A1" w14:textId="77777777" w:rsidR="003A4566" w:rsidRDefault="003A4566" w:rsidP="00A23EF0">
            <w:pPr>
              <w:pStyle w:val="TableParagraph"/>
              <w:spacing w:before="96"/>
              <w:ind w:left="107"/>
              <w:rPr>
                <w:sz w:val="20"/>
              </w:rPr>
            </w:pPr>
            <w:r>
              <w:rPr>
                <w:sz w:val="20"/>
              </w:rPr>
              <w:t>72.</w:t>
            </w:r>
          </w:p>
        </w:tc>
        <w:tc>
          <w:tcPr>
            <w:tcW w:w="7116" w:type="dxa"/>
          </w:tcPr>
          <w:p w14:paraId="0FA17939" w14:textId="77777777" w:rsidR="003A4566" w:rsidRDefault="003A4566" w:rsidP="00A23EF0">
            <w:pPr>
              <w:pStyle w:val="TableParagraph"/>
              <w:spacing w:line="259" w:lineRule="auto"/>
              <w:ind w:left="107" w:right="578"/>
              <w:jc w:val="both"/>
              <w:rPr>
                <w:sz w:val="20"/>
              </w:rPr>
            </w:pPr>
            <w:r>
              <w:rPr>
                <w:sz w:val="20"/>
              </w:rPr>
              <w:t>Ensure the mental health checklist is reviewed termly and there is an adequate number of mental health first aiders in school (in line with trust recommended numbers).</w:t>
            </w:r>
          </w:p>
        </w:tc>
        <w:tc>
          <w:tcPr>
            <w:tcW w:w="851" w:type="dxa"/>
          </w:tcPr>
          <w:p w14:paraId="40B4464A" w14:textId="77777777" w:rsidR="003A4566" w:rsidRDefault="003A4566" w:rsidP="00A23EF0">
            <w:pPr>
              <w:pStyle w:val="TableParagraph"/>
              <w:rPr>
                <w:rFonts w:ascii="Times New Roman"/>
                <w:sz w:val="18"/>
              </w:rPr>
            </w:pPr>
          </w:p>
        </w:tc>
        <w:tc>
          <w:tcPr>
            <w:tcW w:w="851" w:type="dxa"/>
          </w:tcPr>
          <w:p w14:paraId="5EF962C4" w14:textId="77777777" w:rsidR="003A4566" w:rsidRDefault="003A4566" w:rsidP="00A23EF0">
            <w:pPr>
              <w:pStyle w:val="TableParagraph"/>
              <w:rPr>
                <w:rFonts w:ascii="Times New Roman"/>
                <w:sz w:val="18"/>
              </w:rPr>
            </w:pPr>
          </w:p>
        </w:tc>
      </w:tr>
      <w:tr w:rsidR="003A4566" w14:paraId="27A4009A" w14:textId="77777777" w:rsidTr="00A23EF0">
        <w:trPr>
          <w:trHeight w:val="436"/>
        </w:trPr>
        <w:tc>
          <w:tcPr>
            <w:tcW w:w="640" w:type="dxa"/>
          </w:tcPr>
          <w:p w14:paraId="0E6FD73A" w14:textId="77777777" w:rsidR="003A4566" w:rsidRDefault="003A4566" w:rsidP="00A23EF0">
            <w:pPr>
              <w:pStyle w:val="TableParagraph"/>
              <w:spacing w:before="97"/>
              <w:ind w:left="107"/>
              <w:rPr>
                <w:sz w:val="20"/>
              </w:rPr>
            </w:pPr>
            <w:r>
              <w:rPr>
                <w:sz w:val="20"/>
              </w:rPr>
              <w:t>73.</w:t>
            </w:r>
          </w:p>
        </w:tc>
        <w:tc>
          <w:tcPr>
            <w:tcW w:w="7116" w:type="dxa"/>
          </w:tcPr>
          <w:p w14:paraId="73A08829" w14:textId="77777777" w:rsidR="003A4566" w:rsidRDefault="003A4566" w:rsidP="00A23EF0">
            <w:pPr>
              <w:pStyle w:val="TableParagraph"/>
              <w:spacing w:before="1"/>
              <w:ind w:left="107"/>
              <w:rPr>
                <w:sz w:val="20"/>
              </w:rPr>
            </w:pPr>
            <w:r>
              <w:rPr>
                <w:sz w:val="20"/>
              </w:rPr>
              <w:t>Ensure Volunteers Procedure implemented.</w:t>
            </w:r>
          </w:p>
        </w:tc>
        <w:tc>
          <w:tcPr>
            <w:tcW w:w="851" w:type="dxa"/>
          </w:tcPr>
          <w:p w14:paraId="709480A8" w14:textId="77777777" w:rsidR="003A4566" w:rsidRDefault="003A4566" w:rsidP="00A23EF0">
            <w:pPr>
              <w:pStyle w:val="TableParagraph"/>
              <w:rPr>
                <w:rFonts w:ascii="Times New Roman"/>
                <w:sz w:val="18"/>
              </w:rPr>
            </w:pPr>
          </w:p>
        </w:tc>
        <w:tc>
          <w:tcPr>
            <w:tcW w:w="851" w:type="dxa"/>
          </w:tcPr>
          <w:p w14:paraId="0C189F4D" w14:textId="77777777" w:rsidR="003A4566" w:rsidRDefault="003A4566" w:rsidP="00A23EF0">
            <w:pPr>
              <w:pStyle w:val="TableParagraph"/>
              <w:rPr>
                <w:rFonts w:ascii="Times New Roman"/>
                <w:sz w:val="18"/>
              </w:rPr>
            </w:pPr>
          </w:p>
        </w:tc>
      </w:tr>
      <w:tr w:rsidR="003A4566" w14:paraId="12811907" w14:textId="77777777" w:rsidTr="00A23EF0">
        <w:trPr>
          <w:trHeight w:val="951"/>
        </w:trPr>
        <w:tc>
          <w:tcPr>
            <w:tcW w:w="640" w:type="dxa"/>
          </w:tcPr>
          <w:p w14:paraId="59B7CD30" w14:textId="77777777" w:rsidR="003A4566" w:rsidRDefault="003A4566" w:rsidP="00A23EF0">
            <w:pPr>
              <w:pStyle w:val="TableParagraph"/>
              <w:spacing w:before="97"/>
              <w:ind w:left="107"/>
              <w:rPr>
                <w:sz w:val="20"/>
              </w:rPr>
            </w:pPr>
            <w:r>
              <w:rPr>
                <w:sz w:val="20"/>
              </w:rPr>
              <w:t>74.</w:t>
            </w:r>
          </w:p>
        </w:tc>
        <w:tc>
          <w:tcPr>
            <w:tcW w:w="7116" w:type="dxa"/>
          </w:tcPr>
          <w:p w14:paraId="7B47A1F2" w14:textId="77777777" w:rsidR="003A4566" w:rsidRDefault="003A4566" w:rsidP="00A23EF0">
            <w:pPr>
              <w:pStyle w:val="TableParagraph"/>
              <w:spacing w:before="1" w:line="259" w:lineRule="auto"/>
              <w:ind w:left="107" w:right="324"/>
              <w:rPr>
                <w:sz w:val="20"/>
              </w:rPr>
            </w:pPr>
            <w:r>
              <w:rPr>
                <w:sz w:val="20"/>
              </w:rPr>
              <w:t>Ensure all external speakers are vetted, approved and recorded (including declarations) in line with the trust External Speakers and Charities Policy and trust Vetting and Due Diligence Policy.</w:t>
            </w:r>
          </w:p>
        </w:tc>
        <w:tc>
          <w:tcPr>
            <w:tcW w:w="851" w:type="dxa"/>
          </w:tcPr>
          <w:p w14:paraId="061CB641" w14:textId="77777777" w:rsidR="003A4566" w:rsidRDefault="003A4566" w:rsidP="00A23EF0">
            <w:pPr>
              <w:pStyle w:val="TableParagraph"/>
              <w:rPr>
                <w:rFonts w:ascii="Times New Roman"/>
                <w:sz w:val="18"/>
              </w:rPr>
            </w:pPr>
          </w:p>
        </w:tc>
        <w:tc>
          <w:tcPr>
            <w:tcW w:w="851" w:type="dxa"/>
          </w:tcPr>
          <w:p w14:paraId="1688A07A" w14:textId="77777777" w:rsidR="003A4566" w:rsidRDefault="003A4566" w:rsidP="00A23EF0">
            <w:pPr>
              <w:pStyle w:val="TableParagraph"/>
              <w:rPr>
                <w:rFonts w:ascii="Times New Roman"/>
                <w:sz w:val="18"/>
              </w:rPr>
            </w:pPr>
          </w:p>
        </w:tc>
      </w:tr>
      <w:tr w:rsidR="003A4566" w14:paraId="092FB533" w14:textId="77777777" w:rsidTr="00A23EF0">
        <w:trPr>
          <w:trHeight w:val="686"/>
        </w:trPr>
        <w:tc>
          <w:tcPr>
            <w:tcW w:w="640" w:type="dxa"/>
          </w:tcPr>
          <w:p w14:paraId="7DA9D790" w14:textId="77777777" w:rsidR="003A4566" w:rsidRDefault="003A4566" w:rsidP="00A23EF0">
            <w:pPr>
              <w:pStyle w:val="TableParagraph"/>
              <w:spacing w:before="96"/>
              <w:ind w:left="107"/>
              <w:rPr>
                <w:sz w:val="20"/>
              </w:rPr>
            </w:pPr>
            <w:r>
              <w:rPr>
                <w:sz w:val="20"/>
              </w:rPr>
              <w:t>75.</w:t>
            </w:r>
          </w:p>
        </w:tc>
        <w:tc>
          <w:tcPr>
            <w:tcW w:w="7116" w:type="dxa"/>
          </w:tcPr>
          <w:p w14:paraId="77BFAE17" w14:textId="77777777" w:rsidR="003A4566" w:rsidRDefault="003A4566" w:rsidP="00A23EF0">
            <w:pPr>
              <w:pStyle w:val="TableParagraph"/>
              <w:spacing w:line="259" w:lineRule="auto"/>
              <w:ind w:left="107" w:right="167"/>
              <w:rPr>
                <w:sz w:val="20"/>
              </w:rPr>
            </w:pPr>
            <w:r>
              <w:rPr>
                <w:sz w:val="20"/>
              </w:rPr>
              <w:t>Ensure all charitable activity is approved and recorded in line with the trust External Speakers and Charities Policy and trust Vetting and Due Diligence Policy.</w:t>
            </w:r>
          </w:p>
        </w:tc>
        <w:tc>
          <w:tcPr>
            <w:tcW w:w="851" w:type="dxa"/>
          </w:tcPr>
          <w:p w14:paraId="0F868F16" w14:textId="77777777" w:rsidR="003A4566" w:rsidRDefault="003A4566" w:rsidP="00A23EF0">
            <w:pPr>
              <w:pStyle w:val="TableParagraph"/>
              <w:rPr>
                <w:rFonts w:ascii="Times New Roman"/>
                <w:sz w:val="18"/>
              </w:rPr>
            </w:pPr>
          </w:p>
        </w:tc>
        <w:tc>
          <w:tcPr>
            <w:tcW w:w="851" w:type="dxa"/>
          </w:tcPr>
          <w:p w14:paraId="382BF3AB" w14:textId="77777777" w:rsidR="003A4566" w:rsidRDefault="003A4566" w:rsidP="00A23EF0">
            <w:pPr>
              <w:pStyle w:val="TableParagraph"/>
              <w:rPr>
                <w:rFonts w:ascii="Times New Roman"/>
                <w:sz w:val="18"/>
              </w:rPr>
            </w:pPr>
          </w:p>
        </w:tc>
      </w:tr>
      <w:tr w:rsidR="003A4566" w14:paraId="26C6184F" w14:textId="77777777" w:rsidTr="00A23EF0">
        <w:trPr>
          <w:trHeight w:val="436"/>
        </w:trPr>
        <w:tc>
          <w:tcPr>
            <w:tcW w:w="640" w:type="dxa"/>
          </w:tcPr>
          <w:p w14:paraId="06472359" w14:textId="77777777" w:rsidR="003A4566" w:rsidRDefault="003A4566" w:rsidP="00A23EF0">
            <w:pPr>
              <w:pStyle w:val="TableParagraph"/>
              <w:spacing w:before="97"/>
              <w:ind w:left="107"/>
              <w:rPr>
                <w:sz w:val="20"/>
              </w:rPr>
            </w:pPr>
            <w:r>
              <w:rPr>
                <w:sz w:val="20"/>
              </w:rPr>
              <w:t>76.</w:t>
            </w:r>
          </w:p>
        </w:tc>
        <w:tc>
          <w:tcPr>
            <w:tcW w:w="7116" w:type="dxa"/>
          </w:tcPr>
          <w:p w14:paraId="7223BB2F" w14:textId="77777777" w:rsidR="003A4566" w:rsidRDefault="003A4566" w:rsidP="00A23EF0">
            <w:pPr>
              <w:pStyle w:val="TableParagraph"/>
              <w:spacing w:before="1"/>
              <w:ind w:left="107"/>
              <w:rPr>
                <w:sz w:val="20"/>
              </w:rPr>
            </w:pPr>
            <w:r>
              <w:rPr>
                <w:sz w:val="20"/>
              </w:rPr>
              <w:t>Ensure staff familiar with trust Staff Code of Conduct Policy.</w:t>
            </w:r>
          </w:p>
        </w:tc>
        <w:tc>
          <w:tcPr>
            <w:tcW w:w="851" w:type="dxa"/>
          </w:tcPr>
          <w:p w14:paraId="5FD10092" w14:textId="77777777" w:rsidR="003A4566" w:rsidRDefault="003A4566" w:rsidP="00A23EF0">
            <w:pPr>
              <w:pStyle w:val="TableParagraph"/>
              <w:rPr>
                <w:rFonts w:ascii="Times New Roman"/>
                <w:sz w:val="18"/>
              </w:rPr>
            </w:pPr>
          </w:p>
        </w:tc>
        <w:tc>
          <w:tcPr>
            <w:tcW w:w="851" w:type="dxa"/>
          </w:tcPr>
          <w:p w14:paraId="700FBCAC" w14:textId="77777777" w:rsidR="003A4566" w:rsidRDefault="003A4566" w:rsidP="00A23EF0">
            <w:pPr>
              <w:pStyle w:val="TableParagraph"/>
              <w:rPr>
                <w:rFonts w:ascii="Times New Roman"/>
                <w:sz w:val="18"/>
              </w:rPr>
            </w:pPr>
          </w:p>
        </w:tc>
      </w:tr>
      <w:tr w:rsidR="003A4566" w14:paraId="5F4BCAA9" w14:textId="77777777" w:rsidTr="00A23EF0">
        <w:trPr>
          <w:trHeight w:val="436"/>
        </w:trPr>
        <w:tc>
          <w:tcPr>
            <w:tcW w:w="640" w:type="dxa"/>
          </w:tcPr>
          <w:p w14:paraId="189F5210" w14:textId="77777777" w:rsidR="003A4566" w:rsidRDefault="003A4566" w:rsidP="00A23EF0">
            <w:pPr>
              <w:pStyle w:val="TableParagraph"/>
              <w:spacing w:before="96"/>
              <w:ind w:left="107"/>
              <w:rPr>
                <w:sz w:val="20"/>
              </w:rPr>
            </w:pPr>
            <w:r>
              <w:rPr>
                <w:sz w:val="20"/>
              </w:rPr>
              <w:t>77.</w:t>
            </w:r>
          </w:p>
        </w:tc>
        <w:tc>
          <w:tcPr>
            <w:tcW w:w="7116" w:type="dxa"/>
          </w:tcPr>
          <w:p w14:paraId="331BEE9B" w14:textId="77777777" w:rsidR="003A4566" w:rsidRDefault="003A4566" w:rsidP="00A23EF0">
            <w:pPr>
              <w:pStyle w:val="TableParagraph"/>
              <w:ind w:left="107"/>
              <w:rPr>
                <w:sz w:val="20"/>
              </w:rPr>
            </w:pPr>
            <w:r>
              <w:rPr>
                <w:sz w:val="20"/>
              </w:rPr>
              <w:t>Ensure pupils familiar with trust Pupil Code of Conduct.</w:t>
            </w:r>
          </w:p>
        </w:tc>
        <w:tc>
          <w:tcPr>
            <w:tcW w:w="851" w:type="dxa"/>
          </w:tcPr>
          <w:p w14:paraId="519D6C07" w14:textId="77777777" w:rsidR="003A4566" w:rsidRDefault="003A4566" w:rsidP="00A23EF0">
            <w:pPr>
              <w:pStyle w:val="TableParagraph"/>
              <w:rPr>
                <w:rFonts w:ascii="Times New Roman"/>
                <w:sz w:val="18"/>
              </w:rPr>
            </w:pPr>
          </w:p>
        </w:tc>
        <w:tc>
          <w:tcPr>
            <w:tcW w:w="851" w:type="dxa"/>
          </w:tcPr>
          <w:p w14:paraId="1F461978" w14:textId="77777777" w:rsidR="003A4566" w:rsidRDefault="003A4566" w:rsidP="00A23EF0">
            <w:pPr>
              <w:pStyle w:val="TableParagraph"/>
              <w:rPr>
                <w:rFonts w:ascii="Times New Roman"/>
                <w:sz w:val="18"/>
              </w:rPr>
            </w:pPr>
          </w:p>
        </w:tc>
      </w:tr>
      <w:tr w:rsidR="003A4566" w14:paraId="62271B53" w14:textId="77777777" w:rsidTr="00A23EF0">
        <w:trPr>
          <w:trHeight w:val="687"/>
        </w:trPr>
        <w:tc>
          <w:tcPr>
            <w:tcW w:w="640" w:type="dxa"/>
          </w:tcPr>
          <w:p w14:paraId="79AAACD4" w14:textId="77777777" w:rsidR="003A4566" w:rsidRDefault="003A4566" w:rsidP="00A23EF0">
            <w:pPr>
              <w:pStyle w:val="TableParagraph"/>
              <w:spacing w:before="96"/>
              <w:ind w:left="107"/>
              <w:rPr>
                <w:sz w:val="20"/>
              </w:rPr>
            </w:pPr>
            <w:r>
              <w:rPr>
                <w:sz w:val="20"/>
              </w:rPr>
              <w:t>78.</w:t>
            </w:r>
          </w:p>
        </w:tc>
        <w:tc>
          <w:tcPr>
            <w:tcW w:w="7116" w:type="dxa"/>
          </w:tcPr>
          <w:p w14:paraId="23B52F63" w14:textId="77777777" w:rsidR="003A4566" w:rsidRDefault="003A4566" w:rsidP="00A23EF0">
            <w:pPr>
              <w:pStyle w:val="TableParagraph"/>
              <w:spacing w:line="259" w:lineRule="auto"/>
              <w:ind w:left="107" w:right="643"/>
              <w:rPr>
                <w:sz w:val="20"/>
              </w:rPr>
            </w:pPr>
            <w:r>
              <w:rPr>
                <w:sz w:val="20"/>
              </w:rPr>
              <w:t>Ensure trust Complaints Policy uploaded to website and complaints dealt with according to processed outlined within.</w:t>
            </w:r>
          </w:p>
        </w:tc>
        <w:tc>
          <w:tcPr>
            <w:tcW w:w="851" w:type="dxa"/>
          </w:tcPr>
          <w:p w14:paraId="78E7B1DE" w14:textId="77777777" w:rsidR="003A4566" w:rsidRDefault="003A4566" w:rsidP="00A23EF0">
            <w:pPr>
              <w:pStyle w:val="TableParagraph"/>
              <w:rPr>
                <w:rFonts w:ascii="Times New Roman"/>
                <w:sz w:val="18"/>
              </w:rPr>
            </w:pPr>
          </w:p>
        </w:tc>
        <w:tc>
          <w:tcPr>
            <w:tcW w:w="851" w:type="dxa"/>
          </w:tcPr>
          <w:p w14:paraId="6B9F87BC" w14:textId="77777777" w:rsidR="003A4566" w:rsidRDefault="003A4566" w:rsidP="00A23EF0">
            <w:pPr>
              <w:pStyle w:val="TableParagraph"/>
              <w:rPr>
                <w:rFonts w:ascii="Times New Roman"/>
                <w:sz w:val="18"/>
              </w:rPr>
            </w:pPr>
          </w:p>
        </w:tc>
      </w:tr>
      <w:tr w:rsidR="003A4566" w14:paraId="71DAE90D" w14:textId="77777777" w:rsidTr="00A23EF0">
        <w:trPr>
          <w:trHeight w:val="436"/>
        </w:trPr>
        <w:tc>
          <w:tcPr>
            <w:tcW w:w="640" w:type="dxa"/>
          </w:tcPr>
          <w:p w14:paraId="11502BE0" w14:textId="77777777" w:rsidR="003A4566" w:rsidRDefault="003A4566" w:rsidP="00A23EF0">
            <w:pPr>
              <w:pStyle w:val="TableParagraph"/>
              <w:spacing w:before="96"/>
              <w:ind w:left="107"/>
              <w:rPr>
                <w:sz w:val="20"/>
              </w:rPr>
            </w:pPr>
            <w:r>
              <w:rPr>
                <w:sz w:val="20"/>
              </w:rPr>
              <w:t>79.</w:t>
            </w:r>
          </w:p>
        </w:tc>
        <w:tc>
          <w:tcPr>
            <w:tcW w:w="7116" w:type="dxa"/>
          </w:tcPr>
          <w:p w14:paraId="4BAFF95B" w14:textId="77777777" w:rsidR="003A4566" w:rsidRDefault="003A4566" w:rsidP="00A23EF0">
            <w:pPr>
              <w:pStyle w:val="TableParagraph"/>
              <w:ind w:left="107"/>
              <w:rPr>
                <w:sz w:val="20"/>
              </w:rPr>
            </w:pPr>
            <w:r>
              <w:rPr>
                <w:sz w:val="20"/>
              </w:rPr>
              <w:t>Ensure staff and Governors are familiar with Social Media Policy.</w:t>
            </w:r>
          </w:p>
        </w:tc>
        <w:tc>
          <w:tcPr>
            <w:tcW w:w="851" w:type="dxa"/>
          </w:tcPr>
          <w:p w14:paraId="38FDEEC0" w14:textId="77777777" w:rsidR="003A4566" w:rsidRDefault="003A4566" w:rsidP="00A23EF0">
            <w:pPr>
              <w:pStyle w:val="TableParagraph"/>
              <w:rPr>
                <w:rFonts w:ascii="Times New Roman"/>
                <w:sz w:val="18"/>
              </w:rPr>
            </w:pPr>
          </w:p>
        </w:tc>
        <w:tc>
          <w:tcPr>
            <w:tcW w:w="851" w:type="dxa"/>
          </w:tcPr>
          <w:p w14:paraId="00BD1BAA" w14:textId="77777777" w:rsidR="003A4566" w:rsidRDefault="003A4566" w:rsidP="00A23EF0">
            <w:pPr>
              <w:pStyle w:val="TableParagraph"/>
              <w:rPr>
                <w:rFonts w:ascii="Times New Roman"/>
                <w:sz w:val="18"/>
              </w:rPr>
            </w:pPr>
          </w:p>
        </w:tc>
      </w:tr>
    </w:tbl>
    <w:p w14:paraId="762B7C93" w14:textId="77777777" w:rsidR="003A4566" w:rsidRDefault="003A4566" w:rsidP="003A4566">
      <w:pPr>
        <w:rPr>
          <w:rFonts w:ascii="Times New Roman"/>
          <w:sz w:val="18"/>
        </w:rPr>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7D570B82" w14:textId="77777777" w:rsidR="003A4566" w:rsidRDefault="003A4566" w:rsidP="003A4566">
      <w:pPr>
        <w:pStyle w:val="BodyText"/>
        <w:spacing w:before="4"/>
        <w:ind w:left="0" w:firstLine="0"/>
        <w:rPr>
          <w:sz w:val="7"/>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
        <w:gridCol w:w="7119"/>
        <w:gridCol w:w="851"/>
        <w:gridCol w:w="851"/>
      </w:tblGrid>
      <w:tr w:rsidR="003A4566" w14:paraId="0681DD2E" w14:textId="77777777" w:rsidTr="00A23EF0">
        <w:trPr>
          <w:trHeight w:val="680"/>
        </w:trPr>
        <w:tc>
          <w:tcPr>
            <w:tcW w:w="640" w:type="dxa"/>
            <w:tcBorders>
              <w:left w:val="single" w:sz="6" w:space="0" w:color="000000"/>
              <w:right w:val="single" w:sz="6" w:space="0" w:color="000000"/>
            </w:tcBorders>
            <w:shd w:val="clear" w:color="auto" w:fill="D9D9D9"/>
          </w:tcPr>
          <w:p w14:paraId="0F618107" w14:textId="77777777" w:rsidR="003A4566" w:rsidRDefault="003A4566" w:rsidP="00A23EF0">
            <w:pPr>
              <w:pStyle w:val="TableParagraph"/>
              <w:spacing w:before="96"/>
              <w:ind w:left="108"/>
              <w:rPr>
                <w:sz w:val="20"/>
              </w:rPr>
            </w:pPr>
            <w:r>
              <w:rPr>
                <w:sz w:val="20"/>
              </w:rPr>
              <w:t>No.</w:t>
            </w:r>
          </w:p>
        </w:tc>
        <w:tc>
          <w:tcPr>
            <w:tcW w:w="7119" w:type="dxa"/>
            <w:tcBorders>
              <w:left w:val="single" w:sz="6" w:space="0" w:color="000000"/>
            </w:tcBorders>
            <w:shd w:val="clear" w:color="auto" w:fill="D9D9D9"/>
          </w:tcPr>
          <w:p w14:paraId="2A9F9454" w14:textId="77777777" w:rsidR="003A4566" w:rsidRDefault="003A4566" w:rsidP="00A23EF0">
            <w:pPr>
              <w:pStyle w:val="TableParagraph"/>
              <w:spacing w:before="96"/>
              <w:ind w:left="108"/>
              <w:rPr>
                <w:sz w:val="20"/>
              </w:rPr>
            </w:pPr>
            <w:r>
              <w:rPr>
                <w:sz w:val="20"/>
              </w:rPr>
              <w:t>Key Actions</w:t>
            </w:r>
          </w:p>
        </w:tc>
        <w:tc>
          <w:tcPr>
            <w:tcW w:w="851" w:type="dxa"/>
            <w:shd w:val="clear" w:color="auto" w:fill="D9D9D9"/>
          </w:tcPr>
          <w:p w14:paraId="470A297D" w14:textId="77777777" w:rsidR="003A4566" w:rsidRDefault="003A4566" w:rsidP="00A23EF0">
            <w:pPr>
              <w:pStyle w:val="TableParagraph"/>
              <w:spacing w:before="95"/>
              <w:ind w:left="232" w:right="128" w:hanging="78"/>
              <w:rPr>
                <w:sz w:val="20"/>
              </w:rPr>
            </w:pPr>
            <w:r>
              <w:rPr>
                <w:sz w:val="20"/>
              </w:rPr>
              <w:t>School Lead</w:t>
            </w:r>
          </w:p>
        </w:tc>
        <w:tc>
          <w:tcPr>
            <w:tcW w:w="851" w:type="dxa"/>
            <w:shd w:val="clear" w:color="auto" w:fill="D9D9D9"/>
          </w:tcPr>
          <w:p w14:paraId="6BE68B7B" w14:textId="77777777" w:rsidR="003A4566" w:rsidRDefault="003A4566" w:rsidP="00A23EF0">
            <w:pPr>
              <w:pStyle w:val="TableParagraph"/>
              <w:spacing w:before="96"/>
              <w:ind w:left="248"/>
              <w:rPr>
                <w:sz w:val="20"/>
              </w:rPr>
            </w:pPr>
            <w:r>
              <w:rPr>
                <w:sz w:val="20"/>
              </w:rPr>
              <w:t>RAG</w:t>
            </w:r>
          </w:p>
        </w:tc>
      </w:tr>
      <w:tr w:rsidR="003A4566" w14:paraId="108D9C06" w14:textId="77777777" w:rsidTr="00A23EF0">
        <w:trPr>
          <w:trHeight w:val="687"/>
        </w:trPr>
        <w:tc>
          <w:tcPr>
            <w:tcW w:w="640" w:type="dxa"/>
            <w:tcBorders>
              <w:left w:val="single" w:sz="6" w:space="0" w:color="000000"/>
              <w:right w:val="single" w:sz="6" w:space="0" w:color="000000"/>
            </w:tcBorders>
          </w:tcPr>
          <w:p w14:paraId="3F0EEBFA" w14:textId="77777777" w:rsidR="003A4566" w:rsidRDefault="003A4566" w:rsidP="00A23EF0">
            <w:pPr>
              <w:pStyle w:val="TableParagraph"/>
              <w:spacing w:before="97"/>
              <w:ind w:left="108"/>
              <w:rPr>
                <w:sz w:val="20"/>
              </w:rPr>
            </w:pPr>
            <w:r>
              <w:rPr>
                <w:sz w:val="20"/>
              </w:rPr>
              <w:t>80.</w:t>
            </w:r>
          </w:p>
        </w:tc>
        <w:tc>
          <w:tcPr>
            <w:tcW w:w="7119" w:type="dxa"/>
            <w:tcBorders>
              <w:left w:val="single" w:sz="6" w:space="0" w:color="000000"/>
            </w:tcBorders>
          </w:tcPr>
          <w:p w14:paraId="3A7FAD7D" w14:textId="77777777" w:rsidR="003A4566" w:rsidRDefault="003A4566" w:rsidP="00A23EF0">
            <w:pPr>
              <w:pStyle w:val="TableParagraph"/>
              <w:spacing w:before="1" w:line="259" w:lineRule="auto"/>
              <w:ind w:left="108" w:right="278"/>
              <w:rPr>
                <w:sz w:val="20"/>
              </w:rPr>
            </w:pPr>
            <w:r>
              <w:rPr>
                <w:sz w:val="20"/>
              </w:rPr>
              <w:t>Ensure Home School Agreements (outlining commitment to FBV) completed for all pupils.</w:t>
            </w:r>
          </w:p>
        </w:tc>
        <w:tc>
          <w:tcPr>
            <w:tcW w:w="851" w:type="dxa"/>
          </w:tcPr>
          <w:p w14:paraId="4F2F5BD1" w14:textId="77777777" w:rsidR="003A4566" w:rsidRDefault="003A4566" w:rsidP="00A23EF0">
            <w:pPr>
              <w:pStyle w:val="TableParagraph"/>
              <w:rPr>
                <w:rFonts w:ascii="Times New Roman"/>
                <w:sz w:val="18"/>
              </w:rPr>
            </w:pPr>
          </w:p>
        </w:tc>
        <w:tc>
          <w:tcPr>
            <w:tcW w:w="851" w:type="dxa"/>
          </w:tcPr>
          <w:p w14:paraId="66E23EBC" w14:textId="77777777" w:rsidR="003A4566" w:rsidRDefault="003A4566" w:rsidP="00A23EF0">
            <w:pPr>
              <w:pStyle w:val="TableParagraph"/>
              <w:rPr>
                <w:rFonts w:ascii="Times New Roman"/>
                <w:sz w:val="18"/>
              </w:rPr>
            </w:pPr>
          </w:p>
        </w:tc>
      </w:tr>
      <w:tr w:rsidR="003A4566" w14:paraId="3AC9CD93" w14:textId="77777777" w:rsidTr="00A23EF0">
        <w:trPr>
          <w:trHeight w:val="436"/>
        </w:trPr>
        <w:tc>
          <w:tcPr>
            <w:tcW w:w="640" w:type="dxa"/>
            <w:tcBorders>
              <w:left w:val="single" w:sz="6" w:space="0" w:color="000000"/>
              <w:right w:val="single" w:sz="6" w:space="0" w:color="000000"/>
            </w:tcBorders>
          </w:tcPr>
          <w:p w14:paraId="23A750F9" w14:textId="77777777" w:rsidR="003A4566" w:rsidRDefault="003A4566" w:rsidP="00A23EF0">
            <w:pPr>
              <w:pStyle w:val="TableParagraph"/>
              <w:spacing w:before="96"/>
              <w:ind w:left="108"/>
              <w:rPr>
                <w:sz w:val="20"/>
              </w:rPr>
            </w:pPr>
            <w:r>
              <w:rPr>
                <w:sz w:val="20"/>
              </w:rPr>
              <w:t>81.</w:t>
            </w:r>
          </w:p>
        </w:tc>
        <w:tc>
          <w:tcPr>
            <w:tcW w:w="7119" w:type="dxa"/>
            <w:tcBorders>
              <w:left w:val="single" w:sz="6" w:space="0" w:color="000000"/>
            </w:tcBorders>
          </w:tcPr>
          <w:p w14:paraId="64DA1C2C" w14:textId="77777777" w:rsidR="003A4566" w:rsidRDefault="003A4566" w:rsidP="00A23EF0">
            <w:pPr>
              <w:pStyle w:val="TableParagraph"/>
              <w:ind w:left="108"/>
              <w:rPr>
                <w:sz w:val="20"/>
              </w:rPr>
            </w:pPr>
            <w:r>
              <w:rPr>
                <w:sz w:val="20"/>
              </w:rPr>
              <w:t>Ensure website outlines inclusive offer.</w:t>
            </w:r>
          </w:p>
        </w:tc>
        <w:tc>
          <w:tcPr>
            <w:tcW w:w="851" w:type="dxa"/>
          </w:tcPr>
          <w:p w14:paraId="1E77BB46" w14:textId="77777777" w:rsidR="003A4566" w:rsidRDefault="003A4566" w:rsidP="00A23EF0">
            <w:pPr>
              <w:pStyle w:val="TableParagraph"/>
              <w:rPr>
                <w:rFonts w:ascii="Times New Roman"/>
                <w:sz w:val="18"/>
              </w:rPr>
            </w:pPr>
          </w:p>
        </w:tc>
        <w:tc>
          <w:tcPr>
            <w:tcW w:w="851" w:type="dxa"/>
          </w:tcPr>
          <w:p w14:paraId="7258267F" w14:textId="77777777" w:rsidR="003A4566" w:rsidRDefault="003A4566" w:rsidP="00A23EF0">
            <w:pPr>
              <w:pStyle w:val="TableParagraph"/>
              <w:rPr>
                <w:rFonts w:ascii="Times New Roman"/>
                <w:sz w:val="18"/>
              </w:rPr>
            </w:pPr>
          </w:p>
        </w:tc>
      </w:tr>
      <w:tr w:rsidR="003A4566" w14:paraId="1CD33604" w14:textId="77777777" w:rsidTr="00A23EF0">
        <w:trPr>
          <w:trHeight w:val="687"/>
        </w:trPr>
        <w:tc>
          <w:tcPr>
            <w:tcW w:w="640" w:type="dxa"/>
            <w:tcBorders>
              <w:left w:val="single" w:sz="6" w:space="0" w:color="000000"/>
              <w:right w:val="single" w:sz="6" w:space="0" w:color="000000"/>
            </w:tcBorders>
          </w:tcPr>
          <w:p w14:paraId="6AE0488E" w14:textId="77777777" w:rsidR="003A4566" w:rsidRDefault="003A4566" w:rsidP="00A23EF0">
            <w:pPr>
              <w:pStyle w:val="TableParagraph"/>
              <w:spacing w:before="96"/>
              <w:ind w:left="108"/>
              <w:rPr>
                <w:sz w:val="20"/>
              </w:rPr>
            </w:pPr>
            <w:r>
              <w:rPr>
                <w:sz w:val="20"/>
              </w:rPr>
              <w:t>82.</w:t>
            </w:r>
          </w:p>
        </w:tc>
        <w:tc>
          <w:tcPr>
            <w:tcW w:w="7119" w:type="dxa"/>
            <w:tcBorders>
              <w:left w:val="single" w:sz="6" w:space="0" w:color="000000"/>
            </w:tcBorders>
          </w:tcPr>
          <w:p w14:paraId="394C6CB8" w14:textId="77777777" w:rsidR="003A4566" w:rsidRDefault="003A4566" w:rsidP="00A23EF0">
            <w:pPr>
              <w:pStyle w:val="TableParagraph"/>
              <w:spacing w:line="259" w:lineRule="auto"/>
              <w:ind w:left="108" w:right="288"/>
              <w:rPr>
                <w:sz w:val="20"/>
              </w:rPr>
            </w:pPr>
            <w:r>
              <w:rPr>
                <w:sz w:val="20"/>
              </w:rPr>
              <w:t>Ensure trust Attendance and Punctuality Policy in place and procedures in place to respond to appropriately to children who go missing in education.</w:t>
            </w:r>
          </w:p>
        </w:tc>
        <w:tc>
          <w:tcPr>
            <w:tcW w:w="851" w:type="dxa"/>
          </w:tcPr>
          <w:p w14:paraId="43F38F82" w14:textId="77777777" w:rsidR="003A4566" w:rsidRDefault="003A4566" w:rsidP="00A23EF0">
            <w:pPr>
              <w:pStyle w:val="TableParagraph"/>
              <w:rPr>
                <w:rFonts w:ascii="Times New Roman"/>
                <w:sz w:val="18"/>
              </w:rPr>
            </w:pPr>
          </w:p>
        </w:tc>
        <w:tc>
          <w:tcPr>
            <w:tcW w:w="851" w:type="dxa"/>
          </w:tcPr>
          <w:p w14:paraId="71D53EB2" w14:textId="77777777" w:rsidR="003A4566" w:rsidRDefault="003A4566" w:rsidP="00A23EF0">
            <w:pPr>
              <w:pStyle w:val="TableParagraph"/>
              <w:rPr>
                <w:rFonts w:ascii="Times New Roman"/>
                <w:sz w:val="18"/>
              </w:rPr>
            </w:pPr>
          </w:p>
        </w:tc>
      </w:tr>
      <w:tr w:rsidR="003A4566" w14:paraId="7E88E5F7" w14:textId="77777777" w:rsidTr="00A23EF0">
        <w:trPr>
          <w:trHeight w:val="950"/>
        </w:trPr>
        <w:tc>
          <w:tcPr>
            <w:tcW w:w="640" w:type="dxa"/>
            <w:tcBorders>
              <w:left w:val="single" w:sz="6" w:space="0" w:color="000000"/>
              <w:right w:val="single" w:sz="6" w:space="0" w:color="000000"/>
            </w:tcBorders>
          </w:tcPr>
          <w:p w14:paraId="6DCBFAF6" w14:textId="77777777" w:rsidR="003A4566" w:rsidRDefault="003A4566" w:rsidP="00A23EF0">
            <w:pPr>
              <w:pStyle w:val="TableParagraph"/>
              <w:spacing w:before="96"/>
              <w:ind w:left="108"/>
              <w:rPr>
                <w:sz w:val="20"/>
              </w:rPr>
            </w:pPr>
            <w:r>
              <w:rPr>
                <w:sz w:val="20"/>
              </w:rPr>
              <w:t>83.</w:t>
            </w:r>
          </w:p>
        </w:tc>
        <w:tc>
          <w:tcPr>
            <w:tcW w:w="7119" w:type="dxa"/>
            <w:tcBorders>
              <w:left w:val="single" w:sz="6" w:space="0" w:color="000000"/>
            </w:tcBorders>
          </w:tcPr>
          <w:p w14:paraId="4567A275" w14:textId="77777777" w:rsidR="003A4566" w:rsidRDefault="003A4566" w:rsidP="00A23EF0">
            <w:pPr>
              <w:pStyle w:val="TableParagraph"/>
              <w:spacing w:line="259" w:lineRule="auto"/>
              <w:ind w:left="108" w:right="415"/>
              <w:rPr>
                <w:sz w:val="20"/>
              </w:rPr>
            </w:pPr>
            <w:r>
              <w:rPr>
                <w:sz w:val="20"/>
              </w:rPr>
              <w:t>Ensure school trips are run in line with trust Off Site Visits / Requirements for Off Sites Visits and Adventurous Activities Policy and all trips approved via EVOLVE system.</w:t>
            </w:r>
          </w:p>
        </w:tc>
        <w:tc>
          <w:tcPr>
            <w:tcW w:w="851" w:type="dxa"/>
          </w:tcPr>
          <w:p w14:paraId="33D03C58" w14:textId="77777777" w:rsidR="003A4566" w:rsidRDefault="003A4566" w:rsidP="00A23EF0">
            <w:pPr>
              <w:pStyle w:val="TableParagraph"/>
              <w:rPr>
                <w:rFonts w:ascii="Times New Roman"/>
                <w:sz w:val="18"/>
              </w:rPr>
            </w:pPr>
          </w:p>
        </w:tc>
        <w:tc>
          <w:tcPr>
            <w:tcW w:w="851" w:type="dxa"/>
          </w:tcPr>
          <w:p w14:paraId="56A7CDA4" w14:textId="77777777" w:rsidR="003A4566" w:rsidRDefault="003A4566" w:rsidP="00A23EF0">
            <w:pPr>
              <w:pStyle w:val="TableParagraph"/>
              <w:rPr>
                <w:rFonts w:ascii="Times New Roman"/>
                <w:sz w:val="18"/>
              </w:rPr>
            </w:pPr>
          </w:p>
        </w:tc>
      </w:tr>
      <w:tr w:rsidR="003A4566" w14:paraId="20A448A0" w14:textId="77777777" w:rsidTr="00A23EF0">
        <w:trPr>
          <w:trHeight w:val="436"/>
        </w:trPr>
        <w:tc>
          <w:tcPr>
            <w:tcW w:w="640" w:type="dxa"/>
            <w:tcBorders>
              <w:left w:val="single" w:sz="6" w:space="0" w:color="000000"/>
              <w:right w:val="single" w:sz="6" w:space="0" w:color="000000"/>
            </w:tcBorders>
          </w:tcPr>
          <w:p w14:paraId="64EB2951" w14:textId="77777777" w:rsidR="003A4566" w:rsidRDefault="003A4566" w:rsidP="00A23EF0">
            <w:pPr>
              <w:pStyle w:val="TableParagraph"/>
              <w:spacing w:before="96"/>
              <w:ind w:left="108"/>
              <w:rPr>
                <w:sz w:val="20"/>
              </w:rPr>
            </w:pPr>
            <w:r>
              <w:rPr>
                <w:sz w:val="20"/>
              </w:rPr>
              <w:t>84.</w:t>
            </w:r>
          </w:p>
        </w:tc>
        <w:tc>
          <w:tcPr>
            <w:tcW w:w="7119" w:type="dxa"/>
            <w:tcBorders>
              <w:left w:val="single" w:sz="6" w:space="0" w:color="000000"/>
            </w:tcBorders>
          </w:tcPr>
          <w:p w14:paraId="2C9CFA8B" w14:textId="77777777" w:rsidR="003A4566" w:rsidRDefault="003A4566" w:rsidP="00A23EF0">
            <w:pPr>
              <w:pStyle w:val="TableParagraph"/>
              <w:ind w:left="108"/>
              <w:rPr>
                <w:sz w:val="20"/>
              </w:rPr>
            </w:pPr>
            <w:r>
              <w:rPr>
                <w:sz w:val="20"/>
              </w:rPr>
              <w:t>Ensure trust Whistleblowing Policy in place and uploaded to the school website.</w:t>
            </w:r>
          </w:p>
        </w:tc>
        <w:tc>
          <w:tcPr>
            <w:tcW w:w="851" w:type="dxa"/>
          </w:tcPr>
          <w:p w14:paraId="1D44727A" w14:textId="77777777" w:rsidR="003A4566" w:rsidRDefault="003A4566" w:rsidP="00A23EF0">
            <w:pPr>
              <w:pStyle w:val="TableParagraph"/>
              <w:rPr>
                <w:rFonts w:ascii="Times New Roman"/>
                <w:sz w:val="18"/>
              </w:rPr>
            </w:pPr>
          </w:p>
        </w:tc>
        <w:tc>
          <w:tcPr>
            <w:tcW w:w="851" w:type="dxa"/>
          </w:tcPr>
          <w:p w14:paraId="65E86CD6" w14:textId="77777777" w:rsidR="003A4566" w:rsidRDefault="003A4566" w:rsidP="00A23EF0">
            <w:pPr>
              <w:pStyle w:val="TableParagraph"/>
              <w:rPr>
                <w:rFonts w:ascii="Times New Roman"/>
                <w:sz w:val="18"/>
              </w:rPr>
            </w:pPr>
          </w:p>
        </w:tc>
      </w:tr>
      <w:tr w:rsidR="003A4566" w14:paraId="16D547B1" w14:textId="77777777" w:rsidTr="00A23EF0">
        <w:trPr>
          <w:trHeight w:val="949"/>
        </w:trPr>
        <w:tc>
          <w:tcPr>
            <w:tcW w:w="640" w:type="dxa"/>
            <w:tcBorders>
              <w:left w:val="single" w:sz="6" w:space="0" w:color="000000"/>
              <w:right w:val="single" w:sz="6" w:space="0" w:color="000000"/>
            </w:tcBorders>
          </w:tcPr>
          <w:p w14:paraId="5982F7C4" w14:textId="77777777" w:rsidR="003A4566" w:rsidRDefault="003A4566" w:rsidP="00A23EF0">
            <w:pPr>
              <w:pStyle w:val="TableParagraph"/>
              <w:spacing w:before="96"/>
              <w:ind w:left="108"/>
              <w:rPr>
                <w:sz w:val="20"/>
              </w:rPr>
            </w:pPr>
            <w:r>
              <w:rPr>
                <w:sz w:val="20"/>
              </w:rPr>
              <w:t>85.</w:t>
            </w:r>
          </w:p>
        </w:tc>
        <w:tc>
          <w:tcPr>
            <w:tcW w:w="7119" w:type="dxa"/>
            <w:tcBorders>
              <w:left w:val="single" w:sz="6" w:space="0" w:color="000000"/>
            </w:tcBorders>
          </w:tcPr>
          <w:p w14:paraId="10680BA6" w14:textId="77777777" w:rsidR="003A4566" w:rsidRDefault="003A4566" w:rsidP="00A23EF0">
            <w:pPr>
              <w:pStyle w:val="TableParagraph"/>
              <w:spacing w:line="259" w:lineRule="auto"/>
              <w:ind w:left="108" w:right="290"/>
              <w:jc w:val="both"/>
              <w:rPr>
                <w:sz w:val="20"/>
              </w:rPr>
            </w:pPr>
            <w:r>
              <w:rPr>
                <w:sz w:val="20"/>
              </w:rPr>
              <w:t>Ensure trust Supporting Pupils with Medical Conditions Policy in place and records relating to the medical needs register, administration of medication, support plans etc. up to date.</w:t>
            </w:r>
          </w:p>
        </w:tc>
        <w:tc>
          <w:tcPr>
            <w:tcW w:w="851" w:type="dxa"/>
          </w:tcPr>
          <w:p w14:paraId="029392EF" w14:textId="77777777" w:rsidR="003A4566" w:rsidRDefault="003A4566" w:rsidP="00A23EF0">
            <w:pPr>
              <w:pStyle w:val="TableParagraph"/>
              <w:rPr>
                <w:rFonts w:ascii="Times New Roman"/>
                <w:sz w:val="18"/>
              </w:rPr>
            </w:pPr>
          </w:p>
        </w:tc>
        <w:tc>
          <w:tcPr>
            <w:tcW w:w="851" w:type="dxa"/>
          </w:tcPr>
          <w:p w14:paraId="72789411" w14:textId="77777777" w:rsidR="003A4566" w:rsidRDefault="003A4566" w:rsidP="00A23EF0">
            <w:pPr>
              <w:pStyle w:val="TableParagraph"/>
              <w:rPr>
                <w:rFonts w:ascii="Times New Roman"/>
                <w:sz w:val="18"/>
              </w:rPr>
            </w:pPr>
          </w:p>
        </w:tc>
      </w:tr>
      <w:tr w:rsidR="003A4566" w14:paraId="0F589018" w14:textId="77777777" w:rsidTr="00A23EF0">
        <w:trPr>
          <w:trHeight w:val="687"/>
        </w:trPr>
        <w:tc>
          <w:tcPr>
            <w:tcW w:w="640" w:type="dxa"/>
            <w:tcBorders>
              <w:left w:val="single" w:sz="6" w:space="0" w:color="000000"/>
              <w:right w:val="single" w:sz="6" w:space="0" w:color="000000"/>
            </w:tcBorders>
          </w:tcPr>
          <w:p w14:paraId="0F2C10EB" w14:textId="77777777" w:rsidR="003A4566" w:rsidRDefault="003A4566" w:rsidP="00A23EF0">
            <w:pPr>
              <w:pStyle w:val="TableParagraph"/>
              <w:spacing w:before="96"/>
              <w:ind w:left="108"/>
              <w:rPr>
                <w:sz w:val="20"/>
              </w:rPr>
            </w:pPr>
            <w:r>
              <w:rPr>
                <w:sz w:val="20"/>
              </w:rPr>
              <w:t>86.</w:t>
            </w:r>
          </w:p>
        </w:tc>
        <w:tc>
          <w:tcPr>
            <w:tcW w:w="7119" w:type="dxa"/>
            <w:tcBorders>
              <w:left w:val="single" w:sz="6" w:space="0" w:color="000000"/>
            </w:tcBorders>
          </w:tcPr>
          <w:p w14:paraId="2891C304" w14:textId="77777777" w:rsidR="003A4566" w:rsidRDefault="003A4566" w:rsidP="00A23EF0">
            <w:pPr>
              <w:pStyle w:val="TableParagraph"/>
              <w:spacing w:line="259" w:lineRule="auto"/>
              <w:ind w:left="108" w:right="115"/>
              <w:rPr>
                <w:sz w:val="20"/>
              </w:rPr>
            </w:pPr>
            <w:r>
              <w:rPr>
                <w:sz w:val="20"/>
              </w:rPr>
              <w:t>Ensure trust Behaviour Policy, School Rewards and Sanctions, trust Powers of Search Policy and trust Use of Reasonable Force Policy in place and adhered to.</w:t>
            </w:r>
          </w:p>
        </w:tc>
        <w:tc>
          <w:tcPr>
            <w:tcW w:w="851" w:type="dxa"/>
          </w:tcPr>
          <w:p w14:paraId="7AF33A67" w14:textId="77777777" w:rsidR="003A4566" w:rsidRDefault="003A4566" w:rsidP="00A23EF0">
            <w:pPr>
              <w:pStyle w:val="TableParagraph"/>
              <w:rPr>
                <w:rFonts w:ascii="Times New Roman"/>
                <w:sz w:val="18"/>
              </w:rPr>
            </w:pPr>
          </w:p>
        </w:tc>
        <w:tc>
          <w:tcPr>
            <w:tcW w:w="851" w:type="dxa"/>
          </w:tcPr>
          <w:p w14:paraId="60148C55" w14:textId="77777777" w:rsidR="003A4566" w:rsidRDefault="003A4566" w:rsidP="00A23EF0">
            <w:pPr>
              <w:pStyle w:val="TableParagraph"/>
              <w:rPr>
                <w:rFonts w:ascii="Times New Roman"/>
                <w:sz w:val="18"/>
              </w:rPr>
            </w:pPr>
          </w:p>
        </w:tc>
      </w:tr>
      <w:tr w:rsidR="003A4566" w14:paraId="1423BCC0" w14:textId="77777777" w:rsidTr="00A23EF0">
        <w:trPr>
          <w:trHeight w:val="436"/>
        </w:trPr>
        <w:tc>
          <w:tcPr>
            <w:tcW w:w="640" w:type="dxa"/>
          </w:tcPr>
          <w:p w14:paraId="539C9BD2" w14:textId="77777777" w:rsidR="003A4566" w:rsidRDefault="003A4566" w:rsidP="00A23EF0">
            <w:pPr>
              <w:pStyle w:val="TableParagraph"/>
              <w:spacing w:before="96"/>
              <w:ind w:left="104"/>
              <w:rPr>
                <w:sz w:val="20"/>
              </w:rPr>
            </w:pPr>
            <w:r>
              <w:rPr>
                <w:sz w:val="20"/>
              </w:rPr>
              <w:t>87.</w:t>
            </w:r>
          </w:p>
        </w:tc>
        <w:tc>
          <w:tcPr>
            <w:tcW w:w="7119" w:type="dxa"/>
          </w:tcPr>
          <w:p w14:paraId="3A129C7C" w14:textId="77777777" w:rsidR="003A4566" w:rsidRDefault="003A4566" w:rsidP="00A23EF0">
            <w:pPr>
              <w:pStyle w:val="TableParagraph"/>
              <w:ind w:left="103"/>
              <w:rPr>
                <w:sz w:val="20"/>
              </w:rPr>
            </w:pPr>
            <w:r>
              <w:rPr>
                <w:sz w:val="20"/>
              </w:rPr>
              <w:t>Ensure trust Equal Opportunities Policy in place and adhered to.</w:t>
            </w:r>
          </w:p>
        </w:tc>
        <w:tc>
          <w:tcPr>
            <w:tcW w:w="851" w:type="dxa"/>
          </w:tcPr>
          <w:p w14:paraId="770A08AD" w14:textId="77777777" w:rsidR="003A4566" w:rsidRDefault="003A4566" w:rsidP="00A23EF0">
            <w:pPr>
              <w:pStyle w:val="TableParagraph"/>
              <w:rPr>
                <w:rFonts w:ascii="Times New Roman"/>
                <w:sz w:val="18"/>
              </w:rPr>
            </w:pPr>
          </w:p>
        </w:tc>
        <w:tc>
          <w:tcPr>
            <w:tcW w:w="851" w:type="dxa"/>
          </w:tcPr>
          <w:p w14:paraId="56FBC790" w14:textId="77777777" w:rsidR="003A4566" w:rsidRDefault="003A4566" w:rsidP="00A23EF0">
            <w:pPr>
              <w:pStyle w:val="TableParagraph"/>
              <w:rPr>
                <w:rFonts w:ascii="Times New Roman"/>
                <w:sz w:val="18"/>
              </w:rPr>
            </w:pPr>
          </w:p>
        </w:tc>
      </w:tr>
      <w:tr w:rsidR="003A4566" w14:paraId="11158D9F" w14:textId="77777777" w:rsidTr="00A23EF0">
        <w:trPr>
          <w:trHeight w:val="435"/>
        </w:trPr>
        <w:tc>
          <w:tcPr>
            <w:tcW w:w="640" w:type="dxa"/>
          </w:tcPr>
          <w:p w14:paraId="3A0CD8A2" w14:textId="77777777" w:rsidR="003A4566" w:rsidRDefault="003A4566" w:rsidP="00A23EF0">
            <w:pPr>
              <w:pStyle w:val="TableParagraph"/>
              <w:spacing w:before="96"/>
              <w:ind w:left="104"/>
              <w:rPr>
                <w:sz w:val="20"/>
              </w:rPr>
            </w:pPr>
            <w:r>
              <w:rPr>
                <w:sz w:val="20"/>
              </w:rPr>
              <w:t>88.</w:t>
            </w:r>
          </w:p>
        </w:tc>
        <w:tc>
          <w:tcPr>
            <w:tcW w:w="7119" w:type="dxa"/>
          </w:tcPr>
          <w:p w14:paraId="19DF9240" w14:textId="77777777" w:rsidR="003A4566" w:rsidRDefault="003A4566" w:rsidP="00A23EF0">
            <w:pPr>
              <w:pStyle w:val="TableParagraph"/>
              <w:spacing w:before="86"/>
              <w:ind w:left="103"/>
              <w:rPr>
                <w:sz w:val="20"/>
              </w:rPr>
            </w:pPr>
            <w:r>
              <w:rPr>
                <w:sz w:val="20"/>
              </w:rPr>
              <w:t>Ensure trust Equalities Policy in place and adhered to.</w:t>
            </w:r>
          </w:p>
        </w:tc>
        <w:tc>
          <w:tcPr>
            <w:tcW w:w="851" w:type="dxa"/>
          </w:tcPr>
          <w:p w14:paraId="30FA5B19" w14:textId="77777777" w:rsidR="003A4566" w:rsidRDefault="003A4566" w:rsidP="00A23EF0">
            <w:pPr>
              <w:pStyle w:val="TableParagraph"/>
              <w:rPr>
                <w:rFonts w:ascii="Times New Roman"/>
                <w:sz w:val="18"/>
              </w:rPr>
            </w:pPr>
          </w:p>
        </w:tc>
        <w:tc>
          <w:tcPr>
            <w:tcW w:w="851" w:type="dxa"/>
          </w:tcPr>
          <w:p w14:paraId="0F858A41" w14:textId="77777777" w:rsidR="003A4566" w:rsidRDefault="003A4566" w:rsidP="00A23EF0">
            <w:pPr>
              <w:pStyle w:val="TableParagraph"/>
              <w:rPr>
                <w:rFonts w:ascii="Times New Roman"/>
                <w:sz w:val="18"/>
              </w:rPr>
            </w:pPr>
          </w:p>
        </w:tc>
      </w:tr>
      <w:tr w:rsidR="003A4566" w14:paraId="3545696D" w14:textId="77777777" w:rsidTr="00A23EF0">
        <w:trPr>
          <w:trHeight w:val="436"/>
        </w:trPr>
        <w:tc>
          <w:tcPr>
            <w:tcW w:w="640" w:type="dxa"/>
          </w:tcPr>
          <w:p w14:paraId="02E6D479" w14:textId="77777777" w:rsidR="003A4566" w:rsidRDefault="003A4566" w:rsidP="00A23EF0">
            <w:pPr>
              <w:pStyle w:val="TableParagraph"/>
              <w:spacing w:before="97"/>
              <w:ind w:left="104"/>
              <w:rPr>
                <w:sz w:val="20"/>
              </w:rPr>
            </w:pPr>
            <w:r>
              <w:rPr>
                <w:sz w:val="20"/>
              </w:rPr>
              <w:t>89.</w:t>
            </w:r>
          </w:p>
        </w:tc>
        <w:tc>
          <w:tcPr>
            <w:tcW w:w="7119" w:type="dxa"/>
          </w:tcPr>
          <w:p w14:paraId="6C71D2E9" w14:textId="77777777" w:rsidR="003A4566" w:rsidRDefault="003A4566" w:rsidP="00A23EF0">
            <w:pPr>
              <w:pStyle w:val="TableParagraph"/>
              <w:spacing w:before="87"/>
              <w:ind w:left="103"/>
              <w:rPr>
                <w:sz w:val="20"/>
              </w:rPr>
            </w:pPr>
            <w:r>
              <w:rPr>
                <w:sz w:val="20"/>
              </w:rPr>
              <w:t>Ensure trust Pupil ICT Acceptable Use Policy in place and adhered to.</w:t>
            </w:r>
          </w:p>
        </w:tc>
        <w:tc>
          <w:tcPr>
            <w:tcW w:w="851" w:type="dxa"/>
          </w:tcPr>
          <w:p w14:paraId="65B5343F" w14:textId="77777777" w:rsidR="003A4566" w:rsidRDefault="003A4566" w:rsidP="00A23EF0">
            <w:pPr>
              <w:pStyle w:val="TableParagraph"/>
              <w:rPr>
                <w:rFonts w:ascii="Times New Roman"/>
                <w:sz w:val="18"/>
              </w:rPr>
            </w:pPr>
          </w:p>
        </w:tc>
        <w:tc>
          <w:tcPr>
            <w:tcW w:w="851" w:type="dxa"/>
          </w:tcPr>
          <w:p w14:paraId="73A2528A" w14:textId="77777777" w:rsidR="003A4566" w:rsidRDefault="003A4566" w:rsidP="00A23EF0">
            <w:pPr>
              <w:pStyle w:val="TableParagraph"/>
              <w:rPr>
                <w:rFonts w:ascii="Times New Roman"/>
                <w:sz w:val="18"/>
              </w:rPr>
            </w:pPr>
          </w:p>
        </w:tc>
      </w:tr>
      <w:tr w:rsidR="003A4566" w14:paraId="30EE49E9" w14:textId="77777777" w:rsidTr="00A23EF0">
        <w:trPr>
          <w:trHeight w:val="527"/>
        </w:trPr>
        <w:tc>
          <w:tcPr>
            <w:tcW w:w="640" w:type="dxa"/>
          </w:tcPr>
          <w:p w14:paraId="42EA46A6" w14:textId="77777777" w:rsidR="003A4566" w:rsidRDefault="003A4566" w:rsidP="00A23EF0">
            <w:pPr>
              <w:pStyle w:val="TableParagraph"/>
              <w:spacing w:before="96"/>
              <w:ind w:left="104"/>
              <w:rPr>
                <w:sz w:val="20"/>
              </w:rPr>
            </w:pPr>
            <w:r>
              <w:rPr>
                <w:sz w:val="20"/>
              </w:rPr>
              <w:t>90.</w:t>
            </w:r>
          </w:p>
        </w:tc>
        <w:tc>
          <w:tcPr>
            <w:tcW w:w="7119" w:type="dxa"/>
          </w:tcPr>
          <w:p w14:paraId="30A53628" w14:textId="77777777" w:rsidR="003A4566" w:rsidRDefault="003A4566" w:rsidP="00A23EF0">
            <w:pPr>
              <w:pStyle w:val="TableParagraph"/>
              <w:ind w:left="103"/>
              <w:rPr>
                <w:sz w:val="20"/>
              </w:rPr>
            </w:pPr>
            <w:r>
              <w:rPr>
                <w:sz w:val="20"/>
              </w:rPr>
              <w:t>Ensure trust Electronic Information and Communications Policy in place and adhered</w:t>
            </w:r>
          </w:p>
          <w:p w14:paraId="4D1B6CEE" w14:textId="77777777" w:rsidR="003A4566" w:rsidRDefault="003A4566" w:rsidP="00A23EF0">
            <w:pPr>
              <w:pStyle w:val="TableParagraph"/>
              <w:spacing w:before="20" w:line="243" w:lineRule="exact"/>
              <w:ind w:left="103"/>
              <w:rPr>
                <w:sz w:val="20"/>
              </w:rPr>
            </w:pPr>
            <w:r>
              <w:rPr>
                <w:sz w:val="20"/>
              </w:rPr>
              <w:t>to.</w:t>
            </w:r>
          </w:p>
        </w:tc>
        <w:tc>
          <w:tcPr>
            <w:tcW w:w="851" w:type="dxa"/>
          </w:tcPr>
          <w:p w14:paraId="302EBC7B" w14:textId="77777777" w:rsidR="003A4566" w:rsidRDefault="003A4566" w:rsidP="00A23EF0">
            <w:pPr>
              <w:pStyle w:val="TableParagraph"/>
              <w:rPr>
                <w:rFonts w:ascii="Times New Roman"/>
                <w:sz w:val="18"/>
              </w:rPr>
            </w:pPr>
          </w:p>
        </w:tc>
        <w:tc>
          <w:tcPr>
            <w:tcW w:w="851" w:type="dxa"/>
          </w:tcPr>
          <w:p w14:paraId="0C01823E" w14:textId="77777777" w:rsidR="003A4566" w:rsidRDefault="003A4566" w:rsidP="00A23EF0">
            <w:pPr>
              <w:pStyle w:val="TableParagraph"/>
              <w:rPr>
                <w:rFonts w:ascii="Times New Roman"/>
                <w:sz w:val="18"/>
              </w:rPr>
            </w:pPr>
          </w:p>
        </w:tc>
      </w:tr>
      <w:tr w:rsidR="003A4566" w14:paraId="427E43A5" w14:textId="77777777" w:rsidTr="00A23EF0">
        <w:trPr>
          <w:trHeight w:val="435"/>
        </w:trPr>
        <w:tc>
          <w:tcPr>
            <w:tcW w:w="640" w:type="dxa"/>
          </w:tcPr>
          <w:p w14:paraId="40962AC3" w14:textId="77777777" w:rsidR="003A4566" w:rsidRDefault="003A4566" w:rsidP="00A23EF0">
            <w:pPr>
              <w:pStyle w:val="TableParagraph"/>
              <w:spacing w:before="96"/>
              <w:ind w:left="104"/>
              <w:rPr>
                <w:sz w:val="20"/>
              </w:rPr>
            </w:pPr>
            <w:r>
              <w:rPr>
                <w:sz w:val="20"/>
              </w:rPr>
              <w:t>91.</w:t>
            </w:r>
          </w:p>
        </w:tc>
        <w:tc>
          <w:tcPr>
            <w:tcW w:w="7119" w:type="dxa"/>
          </w:tcPr>
          <w:p w14:paraId="5BF360BE" w14:textId="77777777" w:rsidR="003A4566" w:rsidRDefault="003A4566" w:rsidP="00A23EF0">
            <w:pPr>
              <w:pStyle w:val="TableParagraph"/>
              <w:spacing w:before="86"/>
              <w:ind w:left="103"/>
              <w:rPr>
                <w:sz w:val="20"/>
              </w:rPr>
            </w:pPr>
            <w:r>
              <w:rPr>
                <w:sz w:val="20"/>
              </w:rPr>
              <w:t>Ensure trust Induction Policy in place and adhered to.</w:t>
            </w:r>
          </w:p>
        </w:tc>
        <w:tc>
          <w:tcPr>
            <w:tcW w:w="851" w:type="dxa"/>
          </w:tcPr>
          <w:p w14:paraId="22D33410" w14:textId="77777777" w:rsidR="003A4566" w:rsidRDefault="003A4566" w:rsidP="00A23EF0">
            <w:pPr>
              <w:pStyle w:val="TableParagraph"/>
              <w:rPr>
                <w:rFonts w:ascii="Times New Roman"/>
                <w:sz w:val="18"/>
              </w:rPr>
            </w:pPr>
          </w:p>
        </w:tc>
        <w:tc>
          <w:tcPr>
            <w:tcW w:w="851" w:type="dxa"/>
          </w:tcPr>
          <w:p w14:paraId="1B8117E4" w14:textId="77777777" w:rsidR="003A4566" w:rsidRDefault="003A4566" w:rsidP="00A23EF0">
            <w:pPr>
              <w:pStyle w:val="TableParagraph"/>
              <w:rPr>
                <w:rFonts w:ascii="Times New Roman"/>
                <w:sz w:val="18"/>
              </w:rPr>
            </w:pPr>
          </w:p>
        </w:tc>
      </w:tr>
      <w:tr w:rsidR="003A4566" w14:paraId="682B0763" w14:textId="77777777" w:rsidTr="00A23EF0">
        <w:trPr>
          <w:trHeight w:val="436"/>
        </w:trPr>
        <w:tc>
          <w:tcPr>
            <w:tcW w:w="640" w:type="dxa"/>
          </w:tcPr>
          <w:p w14:paraId="00F5E52A" w14:textId="77777777" w:rsidR="003A4566" w:rsidRDefault="003A4566" w:rsidP="00A23EF0">
            <w:pPr>
              <w:pStyle w:val="TableParagraph"/>
              <w:spacing w:before="97"/>
              <w:ind w:left="104"/>
              <w:rPr>
                <w:sz w:val="20"/>
              </w:rPr>
            </w:pPr>
            <w:r>
              <w:rPr>
                <w:sz w:val="20"/>
              </w:rPr>
              <w:t>92.</w:t>
            </w:r>
          </w:p>
        </w:tc>
        <w:tc>
          <w:tcPr>
            <w:tcW w:w="7119" w:type="dxa"/>
          </w:tcPr>
          <w:p w14:paraId="74653606" w14:textId="77777777" w:rsidR="003A4566" w:rsidRDefault="003A4566" w:rsidP="00A23EF0">
            <w:pPr>
              <w:pStyle w:val="TableParagraph"/>
              <w:spacing w:before="87"/>
              <w:ind w:left="103"/>
              <w:rPr>
                <w:sz w:val="20"/>
              </w:rPr>
            </w:pPr>
            <w:r>
              <w:rPr>
                <w:sz w:val="20"/>
              </w:rPr>
              <w:t>Ensure school PSHE Policy in place and adhered to.</w:t>
            </w:r>
          </w:p>
        </w:tc>
        <w:tc>
          <w:tcPr>
            <w:tcW w:w="851" w:type="dxa"/>
          </w:tcPr>
          <w:p w14:paraId="69D6861B" w14:textId="77777777" w:rsidR="003A4566" w:rsidRDefault="003A4566" w:rsidP="00A23EF0">
            <w:pPr>
              <w:pStyle w:val="TableParagraph"/>
              <w:rPr>
                <w:rFonts w:ascii="Times New Roman"/>
                <w:sz w:val="18"/>
              </w:rPr>
            </w:pPr>
          </w:p>
        </w:tc>
        <w:tc>
          <w:tcPr>
            <w:tcW w:w="851" w:type="dxa"/>
          </w:tcPr>
          <w:p w14:paraId="65E39DD6" w14:textId="77777777" w:rsidR="003A4566" w:rsidRDefault="003A4566" w:rsidP="00A23EF0">
            <w:pPr>
              <w:pStyle w:val="TableParagraph"/>
              <w:rPr>
                <w:rFonts w:ascii="Times New Roman"/>
                <w:sz w:val="18"/>
              </w:rPr>
            </w:pPr>
          </w:p>
        </w:tc>
      </w:tr>
      <w:tr w:rsidR="003A4566" w14:paraId="67476876" w14:textId="77777777" w:rsidTr="00A23EF0">
        <w:trPr>
          <w:trHeight w:val="436"/>
        </w:trPr>
        <w:tc>
          <w:tcPr>
            <w:tcW w:w="640" w:type="dxa"/>
          </w:tcPr>
          <w:p w14:paraId="55C74957" w14:textId="77777777" w:rsidR="003A4566" w:rsidRDefault="003A4566" w:rsidP="00A23EF0">
            <w:pPr>
              <w:pStyle w:val="TableParagraph"/>
              <w:spacing w:before="97"/>
              <w:ind w:left="104"/>
              <w:rPr>
                <w:sz w:val="20"/>
              </w:rPr>
            </w:pPr>
            <w:r>
              <w:rPr>
                <w:sz w:val="20"/>
              </w:rPr>
              <w:t>93.</w:t>
            </w:r>
          </w:p>
        </w:tc>
        <w:tc>
          <w:tcPr>
            <w:tcW w:w="7119" w:type="dxa"/>
          </w:tcPr>
          <w:p w14:paraId="5955696B" w14:textId="77777777" w:rsidR="003A4566" w:rsidRDefault="003A4566" w:rsidP="00A23EF0">
            <w:pPr>
              <w:pStyle w:val="TableParagraph"/>
              <w:spacing w:before="86"/>
              <w:ind w:left="103"/>
              <w:rPr>
                <w:sz w:val="20"/>
              </w:rPr>
            </w:pPr>
            <w:r>
              <w:rPr>
                <w:sz w:val="20"/>
              </w:rPr>
              <w:t>Ensure trust BCERP in place and shared with staff.</w:t>
            </w:r>
          </w:p>
        </w:tc>
        <w:tc>
          <w:tcPr>
            <w:tcW w:w="851" w:type="dxa"/>
          </w:tcPr>
          <w:p w14:paraId="3CBA0D68" w14:textId="77777777" w:rsidR="003A4566" w:rsidRDefault="003A4566" w:rsidP="00A23EF0">
            <w:pPr>
              <w:pStyle w:val="TableParagraph"/>
              <w:rPr>
                <w:rFonts w:ascii="Times New Roman"/>
                <w:sz w:val="18"/>
              </w:rPr>
            </w:pPr>
          </w:p>
        </w:tc>
        <w:tc>
          <w:tcPr>
            <w:tcW w:w="851" w:type="dxa"/>
          </w:tcPr>
          <w:p w14:paraId="48A118F6" w14:textId="77777777" w:rsidR="003A4566" w:rsidRDefault="003A4566" w:rsidP="00A23EF0">
            <w:pPr>
              <w:pStyle w:val="TableParagraph"/>
              <w:rPr>
                <w:rFonts w:ascii="Times New Roman"/>
                <w:sz w:val="18"/>
              </w:rPr>
            </w:pPr>
          </w:p>
        </w:tc>
      </w:tr>
      <w:tr w:rsidR="003A4566" w14:paraId="073B4F7F" w14:textId="77777777" w:rsidTr="00A23EF0">
        <w:trPr>
          <w:trHeight w:val="436"/>
        </w:trPr>
        <w:tc>
          <w:tcPr>
            <w:tcW w:w="640" w:type="dxa"/>
          </w:tcPr>
          <w:p w14:paraId="397F6191" w14:textId="77777777" w:rsidR="003A4566" w:rsidRDefault="003A4566" w:rsidP="00A23EF0">
            <w:pPr>
              <w:pStyle w:val="TableParagraph"/>
              <w:spacing w:before="96"/>
              <w:ind w:left="104"/>
              <w:rPr>
                <w:sz w:val="20"/>
              </w:rPr>
            </w:pPr>
            <w:r>
              <w:rPr>
                <w:sz w:val="20"/>
              </w:rPr>
              <w:t>94.</w:t>
            </w:r>
          </w:p>
        </w:tc>
        <w:tc>
          <w:tcPr>
            <w:tcW w:w="7119" w:type="dxa"/>
          </w:tcPr>
          <w:p w14:paraId="66CEC453" w14:textId="77777777" w:rsidR="003A4566" w:rsidRDefault="003A4566" w:rsidP="00A23EF0">
            <w:pPr>
              <w:pStyle w:val="TableParagraph"/>
              <w:spacing w:before="86"/>
              <w:ind w:left="103"/>
              <w:rPr>
                <w:sz w:val="20"/>
              </w:rPr>
            </w:pPr>
            <w:r>
              <w:rPr>
                <w:sz w:val="20"/>
              </w:rPr>
              <w:t>Ensure trust Sex and Relationships Education Policy in place and adhered to.</w:t>
            </w:r>
          </w:p>
        </w:tc>
        <w:tc>
          <w:tcPr>
            <w:tcW w:w="851" w:type="dxa"/>
          </w:tcPr>
          <w:p w14:paraId="254E9D63" w14:textId="77777777" w:rsidR="003A4566" w:rsidRDefault="003A4566" w:rsidP="00A23EF0">
            <w:pPr>
              <w:pStyle w:val="TableParagraph"/>
              <w:rPr>
                <w:rFonts w:ascii="Times New Roman"/>
                <w:sz w:val="18"/>
              </w:rPr>
            </w:pPr>
          </w:p>
        </w:tc>
        <w:tc>
          <w:tcPr>
            <w:tcW w:w="851" w:type="dxa"/>
          </w:tcPr>
          <w:p w14:paraId="53F8B4C2" w14:textId="77777777" w:rsidR="003A4566" w:rsidRDefault="003A4566" w:rsidP="00A23EF0">
            <w:pPr>
              <w:pStyle w:val="TableParagraph"/>
              <w:rPr>
                <w:rFonts w:ascii="Times New Roman"/>
                <w:sz w:val="18"/>
              </w:rPr>
            </w:pPr>
          </w:p>
        </w:tc>
      </w:tr>
      <w:tr w:rsidR="003A4566" w14:paraId="29E9EC06" w14:textId="77777777" w:rsidTr="00A23EF0">
        <w:trPr>
          <w:trHeight w:val="436"/>
        </w:trPr>
        <w:tc>
          <w:tcPr>
            <w:tcW w:w="640" w:type="dxa"/>
          </w:tcPr>
          <w:p w14:paraId="09656686" w14:textId="77777777" w:rsidR="003A4566" w:rsidRDefault="003A4566" w:rsidP="00A23EF0">
            <w:pPr>
              <w:pStyle w:val="TableParagraph"/>
              <w:spacing w:before="96"/>
              <w:ind w:left="104"/>
              <w:rPr>
                <w:sz w:val="20"/>
              </w:rPr>
            </w:pPr>
            <w:r>
              <w:rPr>
                <w:sz w:val="20"/>
              </w:rPr>
              <w:t>95.</w:t>
            </w:r>
          </w:p>
        </w:tc>
        <w:tc>
          <w:tcPr>
            <w:tcW w:w="7119" w:type="dxa"/>
          </w:tcPr>
          <w:p w14:paraId="121ADCAD" w14:textId="77777777" w:rsidR="003A4566" w:rsidRDefault="003A4566" w:rsidP="00A23EF0">
            <w:pPr>
              <w:pStyle w:val="TableParagraph"/>
              <w:spacing w:before="86"/>
              <w:ind w:left="103"/>
              <w:rPr>
                <w:sz w:val="20"/>
              </w:rPr>
            </w:pPr>
            <w:r>
              <w:rPr>
                <w:sz w:val="20"/>
              </w:rPr>
              <w:t>Ensure trust SEN – Information, Policy and Guidance Policy in place and adhered to.</w:t>
            </w:r>
          </w:p>
        </w:tc>
        <w:tc>
          <w:tcPr>
            <w:tcW w:w="851" w:type="dxa"/>
          </w:tcPr>
          <w:p w14:paraId="2B90A2F4" w14:textId="77777777" w:rsidR="003A4566" w:rsidRDefault="003A4566" w:rsidP="00A23EF0">
            <w:pPr>
              <w:pStyle w:val="TableParagraph"/>
              <w:rPr>
                <w:rFonts w:ascii="Times New Roman"/>
                <w:sz w:val="18"/>
              </w:rPr>
            </w:pPr>
          </w:p>
        </w:tc>
        <w:tc>
          <w:tcPr>
            <w:tcW w:w="851" w:type="dxa"/>
          </w:tcPr>
          <w:p w14:paraId="66C836C4" w14:textId="77777777" w:rsidR="003A4566" w:rsidRDefault="003A4566" w:rsidP="00A23EF0">
            <w:pPr>
              <w:pStyle w:val="TableParagraph"/>
              <w:rPr>
                <w:rFonts w:ascii="Times New Roman"/>
                <w:sz w:val="18"/>
              </w:rPr>
            </w:pPr>
          </w:p>
        </w:tc>
      </w:tr>
      <w:tr w:rsidR="003A4566" w14:paraId="09174BFF" w14:textId="77777777" w:rsidTr="00A23EF0">
        <w:trPr>
          <w:trHeight w:val="435"/>
        </w:trPr>
        <w:tc>
          <w:tcPr>
            <w:tcW w:w="640" w:type="dxa"/>
          </w:tcPr>
          <w:p w14:paraId="0E106E76" w14:textId="77777777" w:rsidR="003A4566" w:rsidRDefault="003A4566" w:rsidP="00A23EF0">
            <w:pPr>
              <w:pStyle w:val="TableParagraph"/>
              <w:spacing w:before="96"/>
              <w:ind w:left="104"/>
              <w:rPr>
                <w:sz w:val="20"/>
              </w:rPr>
            </w:pPr>
            <w:r>
              <w:rPr>
                <w:sz w:val="20"/>
              </w:rPr>
              <w:t>96.</w:t>
            </w:r>
          </w:p>
        </w:tc>
        <w:tc>
          <w:tcPr>
            <w:tcW w:w="7119" w:type="dxa"/>
          </w:tcPr>
          <w:p w14:paraId="276A54E6" w14:textId="77777777" w:rsidR="003A4566" w:rsidRDefault="003A4566" w:rsidP="00A23EF0">
            <w:pPr>
              <w:pStyle w:val="TableParagraph"/>
              <w:spacing w:before="86"/>
              <w:ind w:left="103"/>
              <w:rPr>
                <w:sz w:val="20"/>
              </w:rPr>
            </w:pPr>
            <w:r>
              <w:rPr>
                <w:sz w:val="20"/>
              </w:rPr>
              <w:t>Ensure trust Whole School Food Policy is in place and adhered to.</w:t>
            </w:r>
          </w:p>
        </w:tc>
        <w:tc>
          <w:tcPr>
            <w:tcW w:w="851" w:type="dxa"/>
          </w:tcPr>
          <w:p w14:paraId="3547BF97" w14:textId="77777777" w:rsidR="003A4566" w:rsidRDefault="003A4566" w:rsidP="00A23EF0">
            <w:pPr>
              <w:pStyle w:val="TableParagraph"/>
              <w:rPr>
                <w:rFonts w:ascii="Times New Roman"/>
                <w:sz w:val="18"/>
              </w:rPr>
            </w:pPr>
          </w:p>
        </w:tc>
        <w:tc>
          <w:tcPr>
            <w:tcW w:w="851" w:type="dxa"/>
          </w:tcPr>
          <w:p w14:paraId="1C8DDB00" w14:textId="77777777" w:rsidR="003A4566" w:rsidRDefault="003A4566" w:rsidP="00A23EF0">
            <w:pPr>
              <w:pStyle w:val="TableParagraph"/>
              <w:rPr>
                <w:rFonts w:ascii="Times New Roman"/>
                <w:sz w:val="18"/>
              </w:rPr>
            </w:pPr>
          </w:p>
        </w:tc>
      </w:tr>
      <w:tr w:rsidR="003A4566" w14:paraId="705D4911" w14:textId="77777777" w:rsidTr="00A23EF0">
        <w:trPr>
          <w:trHeight w:val="436"/>
        </w:trPr>
        <w:tc>
          <w:tcPr>
            <w:tcW w:w="640" w:type="dxa"/>
          </w:tcPr>
          <w:p w14:paraId="5DCB2391" w14:textId="77777777" w:rsidR="003A4566" w:rsidRDefault="003A4566" w:rsidP="00A23EF0">
            <w:pPr>
              <w:pStyle w:val="TableParagraph"/>
              <w:spacing w:before="97"/>
              <w:ind w:left="104"/>
              <w:rPr>
                <w:sz w:val="20"/>
              </w:rPr>
            </w:pPr>
            <w:r>
              <w:rPr>
                <w:sz w:val="20"/>
              </w:rPr>
              <w:t>97.</w:t>
            </w:r>
          </w:p>
        </w:tc>
        <w:tc>
          <w:tcPr>
            <w:tcW w:w="7119" w:type="dxa"/>
          </w:tcPr>
          <w:p w14:paraId="552058C7" w14:textId="77777777" w:rsidR="003A4566" w:rsidRDefault="003A4566" w:rsidP="00A23EF0">
            <w:pPr>
              <w:pStyle w:val="TableParagraph"/>
              <w:spacing w:before="87"/>
              <w:ind w:left="103"/>
              <w:rPr>
                <w:sz w:val="20"/>
              </w:rPr>
            </w:pPr>
            <w:r>
              <w:rPr>
                <w:sz w:val="20"/>
              </w:rPr>
              <w:t>Ensure trust Collective Worship Policy is in place and adhered to.</w:t>
            </w:r>
          </w:p>
        </w:tc>
        <w:tc>
          <w:tcPr>
            <w:tcW w:w="851" w:type="dxa"/>
          </w:tcPr>
          <w:p w14:paraId="54FAA1BC" w14:textId="77777777" w:rsidR="003A4566" w:rsidRDefault="003A4566" w:rsidP="00A23EF0">
            <w:pPr>
              <w:pStyle w:val="TableParagraph"/>
              <w:rPr>
                <w:rFonts w:ascii="Times New Roman"/>
                <w:sz w:val="18"/>
              </w:rPr>
            </w:pPr>
          </w:p>
        </w:tc>
        <w:tc>
          <w:tcPr>
            <w:tcW w:w="851" w:type="dxa"/>
          </w:tcPr>
          <w:p w14:paraId="2E1B822A" w14:textId="77777777" w:rsidR="003A4566" w:rsidRDefault="003A4566" w:rsidP="00A23EF0">
            <w:pPr>
              <w:pStyle w:val="TableParagraph"/>
              <w:rPr>
                <w:rFonts w:ascii="Times New Roman"/>
                <w:sz w:val="18"/>
              </w:rPr>
            </w:pPr>
          </w:p>
        </w:tc>
      </w:tr>
      <w:tr w:rsidR="003A4566" w14:paraId="4C3084A8" w14:textId="77777777" w:rsidTr="00A23EF0">
        <w:trPr>
          <w:trHeight w:val="436"/>
        </w:trPr>
        <w:tc>
          <w:tcPr>
            <w:tcW w:w="640" w:type="dxa"/>
          </w:tcPr>
          <w:p w14:paraId="45C8F9C7" w14:textId="77777777" w:rsidR="003A4566" w:rsidRDefault="003A4566" w:rsidP="00A23EF0">
            <w:pPr>
              <w:pStyle w:val="TableParagraph"/>
              <w:spacing w:before="96"/>
              <w:ind w:left="104"/>
              <w:rPr>
                <w:sz w:val="20"/>
              </w:rPr>
            </w:pPr>
            <w:r>
              <w:rPr>
                <w:sz w:val="20"/>
              </w:rPr>
              <w:t>98.</w:t>
            </w:r>
          </w:p>
        </w:tc>
        <w:tc>
          <w:tcPr>
            <w:tcW w:w="7119" w:type="dxa"/>
          </w:tcPr>
          <w:p w14:paraId="4A2310A6" w14:textId="77777777" w:rsidR="003A4566" w:rsidRDefault="003A4566" w:rsidP="00A23EF0">
            <w:pPr>
              <w:pStyle w:val="TableParagraph"/>
              <w:spacing w:before="86"/>
              <w:ind w:left="103"/>
              <w:rPr>
                <w:sz w:val="20"/>
              </w:rPr>
            </w:pPr>
            <w:r>
              <w:rPr>
                <w:sz w:val="20"/>
              </w:rPr>
              <w:t>Ensure trust Faith and Character Education Policy in place (Faith schools only).</w:t>
            </w:r>
          </w:p>
        </w:tc>
        <w:tc>
          <w:tcPr>
            <w:tcW w:w="851" w:type="dxa"/>
          </w:tcPr>
          <w:p w14:paraId="3E42837A" w14:textId="77777777" w:rsidR="003A4566" w:rsidRDefault="003A4566" w:rsidP="00A23EF0">
            <w:pPr>
              <w:pStyle w:val="TableParagraph"/>
              <w:rPr>
                <w:rFonts w:ascii="Times New Roman"/>
                <w:sz w:val="18"/>
              </w:rPr>
            </w:pPr>
          </w:p>
        </w:tc>
        <w:tc>
          <w:tcPr>
            <w:tcW w:w="851" w:type="dxa"/>
          </w:tcPr>
          <w:p w14:paraId="18BAAAA0" w14:textId="77777777" w:rsidR="003A4566" w:rsidRDefault="003A4566" w:rsidP="00A23EF0">
            <w:pPr>
              <w:pStyle w:val="TableParagraph"/>
              <w:rPr>
                <w:rFonts w:ascii="Times New Roman"/>
                <w:sz w:val="18"/>
              </w:rPr>
            </w:pPr>
          </w:p>
        </w:tc>
      </w:tr>
      <w:tr w:rsidR="003A4566" w14:paraId="41A0A337" w14:textId="77777777" w:rsidTr="00A23EF0">
        <w:trPr>
          <w:trHeight w:val="680"/>
        </w:trPr>
        <w:tc>
          <w:tcPr>
            <w:tcW w:w="640" w:type="dxa"/>
          </w:tcPr>
          <w:p w14:paraId="7C5DF446" w14:textId="77777777" w:rsidR="003A4566" w:rsidRDefault="003A4566" w:rsidP="00A23EF0">
            <w:pPr>
              <w:pStyle w:val="TableParagraph"/>
              <w:spacing w:before="96"/>
              <w:ind w:left="104"/>
              <w:rPr>
                <w:sz w:val="20"/>
              </w:rPr>
            </w:pPr>
            <w:r>
              <w:rPr>
                <w:sz w:val="20"/>
              </w:rPr>
              <w:t>99.</w:t>
            </w:r>
          </w:p>
        </w:tc>
        <w:tc>
          <w:tcPr>
            <w:tcW w:w="7119" w:type="dxa"/>
          </w:tcPr>
          <w:p w14:paraId="3B711A11" w14:textId="77777777" w:rsidR="003A4566" w:rsidRDefault="003A4566" w:rsidP="00A23EF0">
            <w:pPr>
              <w:pStyle w:val="TableParagraph"/>
              <w:spacing w:before="77" w:line="259" w:lineRule="auto"/>
              <w:ind w:left="103" w:right="288"/>
              <w:rPr>
                <w:sz w:val="20"/>
              </w:rPr>
            </w:pPr>
            <w:r>
              <w:rPr>
                <w:sz w:val="20"/>
              </w:rPr>
              <w:t>Ensure Faith and Character Education training has been provided to all staff. (Faith schools only).</w:t>
            </w:r>
          </w:p>
        </w:tc>
        <w:tc>
          <w:tcPr>
            <w:tcW w:w="851" w:type="dxa"/>
          </w:tcPr>
          <w:p w14:paraId="7D01C2BB" w14:textId="77777777" w:rsidR="003A4566" w:rsidRDefault="003A4566" w:rsidP="00A23EF0">
            <w:pPr>
              <w:pStyle w:val="TableParagraph"/>
              <w:rPr>
                <w:rFonts w:ascii="Times New Roman"/>
                <w:sz w:val="18"/>
              </w:rPr>
            </w:pPr>
          </w:p>
        </w:tc>
        <w:tc>
          <w:tcPr>
            <w:tcW w:w="851" w:type="dxa"/>
          </w:tcPr>
          <w:p w14:paraId="479887DA" w14:textId="77777777" w:rsidR="003A4566" w:rsidRDefault="003A4566" w:rsidP="00A23EF0">
            <w:pPr>
              <w:pStyle w:val="TableParagraph"/>
              <w:rPr>
                <w:rFonts w:ascii="Times New Roman"/>
                <w:sz w:val="18"/>
              </w:rPr>
            </w:pPr>
          </w:p>
        </w:tc>
      </w:tr>
      <w:tr w:rsidR="003A4566" w14:paraId="1E28D176" w14:textId="77777777" w:rsidTr="00A23EF0">
        <w:trPr>
          <w:trHeight w:val="574"/>
        </w:trPr>
        <w:tc>
          <w:tcPr>
            <w:tcW w:w="640" w:type="dxa"/>
          </w:tcPr>
          <w:p w14:paraId="4AA259D5" w14:textId="77777777" w:rsidR="003A4566" w:rsidRDefault="003A4566" w:rsidP="00A23EF0">
            <w:pPr>
              <w:pStyle w:val="TableParagraph"/>
              <w:spacing w:before="96"/>
              <w:ind w:left="104"/>
              <w:rPr>
                <w:sz w:val="20"/>
              </w:rPr>
            </w:pPr>
            <w:r>
              <w:rPr>
                <w:sz w:val="20"/>
              </w:rPr>
              <w:t>100.</w:t>
            </w:r>
          </w:p>
        </w:tc>
        <w:tc>
          <w:tcPr>
            <w:tcW w:w="7119" w:type="dxa"/>
          </w:tcPr>
          <w:p w14:paraId="515D2CF3" w14:textId="77777777" w:rsidR="003A4566" w:rsidRDefault="003A4566" w:rsidP="00A23EF0">
            <w:pPr>
              <w:pStyle w:val="TableParagraph"/>
              <w:spacing w:before="24" w:line="259" w:lineRule="auto"/>
              <w:ind w:left="103" w:right="134"/>
              <w:rPr>
                <w:sz w:val="20"/>
              </w:rPr>
            </w:pPr>
            <w:r>
              <w:rPr>
                <w:sz w:val="20"/>
              </w:rPr>
              <w:t>Ensure annual Faith and Character Education Policy declarations are complete for all staff (Faith schools only).</w:t>
            </w:r>
          </w:p>
        </w:tc>
        <w:tc>
          <w:tcPr>
            <w:tcW w:w="851" w:type="dxa"/>
          </w:tcPr>
          <w:p w14:paraId="7E9247AE" w14:textId="77777777" w:rsidR="003A4566" w:rsidRDefault="003A4566" w:rsidP="00A23EF0">
            <w:pPr>
              <w:pStyle w:val="TableParagraph"/>
              <w:rPr>
                <w:rFonts w:ascii="Times New Roman"/>
                <w:sz w:val="18"/>
              </w:rPr>
            </w:pPr>
          </w:p>
        </w:tc>
        <w:tc>
          <w:tcPr>
            <w:tcW w:w="851" w:type="dxa"/>
          </w:tcPr>
          <w:p w14:paraId="4CD4E382" w14:textId="77777777" w:rsidR="003A4566" w:rsidRDefault="003A4566" w:rsidP="00A23EF0">
            <w:pPr>
              <w:pStyle w:val="TableParagraph"/>
              <w:rPr>
                <w:rFonts w:ascii="Times New Roman"/>
                <w:sz w:val="18"/>
              </w:rPr>
            </w:pPr>
          </w:p>
        </w:tc>
      </w:tr>
      <w:tr w:rsidR="003A4566" w14:paraId="7247D106" w14:textId="77777777" w:rsidTr="00A23EF0">
        <w:trPr>
          <w:trHeight w:val="526"/>
        </w:trPr>
        <w:tc>
          <w:tcPr>
            <w:tcW w:w="640" w:type="dxa"/>
          </w:tcPr>
          <w:p w14:paraId="1EF8708A" w14:textId="77777777" w:rsidR="003A4566" w:rsidRDefault="003A4566" w:rsidP="00A23EF0">
            <w:pPr>
              <w:pStyle w:val="TableParagraph"/>
              <w:spacing w:before="96"/>
              <w:ind w:left="104"/>
              <w:rPr>
                <w:sz w:val="20"/>
              </w:rPr>
            </w:pPr>
            <w:r>
              <w:rPr>
                <w:sz w:val="20"/>
              </w:rPr>
              <w:t>101.</w:t>
            </w:r>
          </w:p>
        </w:tc>
        <w:tc>
          <w:tcPr>
            <w:tcW w:w="7119" w:type="dxa"/>
          </w:tcPr>
          <w:p w14:paraId="3C021B5A" w14:textId="77777777" w:rsidR="003A4566" w:rsidRDefault="003A4566" w:rsidP="00A23EF0">
            <w:pPr>
              <w:pStyle w:val="TableParagraph"/>
              <w:ind w:left="103"/>
              <w:rPr>
                <w:sz w:val="20"/>
              </w:rPr>
            </w:pPr>
            <w:r>
              <w:rPr>
                <w:sz w:val="20"/>
              </w:rPr>
              <w:t>Ensure the school Faith and Character Education SEF is up to date (Faith schools</w:t>
            </w:r>
          </w:p>
          <w:p w14:paraId="37E00E88" w14:textId="77777777" w:rsidR="003A4566" w:rsidRDefault="003A4566" w:rsidP="00A23EF0">
            <w:pPr>
              <w:pStyle w:val="TableParagraph"/>
              <w:spacing w:before="19" w:line="243" w:lineRule="exact"/>
              <w:ind w:left="103"/>
              <w:rPr>
                <w:sz w:val="20"/>
              </w:rPr>
            </w:pPr>
            <w:r>
              <w:rPr>
                <w:sz w:val="20"/>
              </w:rPr>
              <w:t>only).</w:t>
            </w:r>
          </w:p>
        </w:tc>
        <w:tc>
          <w:tcPr>
            <w:tcW w:w="851" w:type="dxa"/>
          </w:tcPr>
          <w:p w14:paraId="299A5225" w14:textId="77777777" w:rsidR="003A4566" w:rsidRDefault="003A4566" w:rsidP="00A23EF0">
            <w:pPr>
              <w:pStyle w:val="TableParagraph"/>
              <w:rPr>
                <w:rFonts w:ascii="Times New Roman"/>
                <w:sz w:val="18"/>
              </w:rPr>
            </w:pPr>
          </w:p>
        </w:tc>
        <w:tc>
          <w:tcPr>
            <w:tcW w:w="851" w:type="dxa"/>
          </w:tcPr>
          <w:p w14:paraId="204E2E02" w14:textId="77777777" w:rsidR="003A4566" w:rsidRDefault="003A4566" w:rsidP="00A23EF0">
            <w:pPr>
              <w:pStyle w:val="TableParagraph"/>
              <w:rPr>
                <w:rFonts w:ascii="Times New Roman"/>
                <w:sz w:val="18"/>
              </w:rPr>
            </w:pPr>
          </w:p>
        </w:tc>
      </w:tr>
      <w:tr w:rsidR="003A4566" w14:paraId="1DE763A7" w14:textId="77777777" w:rsidTr="00A23EF0">
        <w:trPr>
          <w:trHeight w:val="790"/>
        </w:trPr>
        <w:tc>
          <w:tcPr>
            <w:tcW w:w="640" w:type="dxa"/>
          </w:tcPr>
          <w:p w14:paraId="482ACC43" w14:textId="77777777" w:rsidR="003A4566" w:rsidRDefault="003A4566" w:rsidP="00A23EF0">
            <w:pPr>
              <w:pStyle w:val="TableParagraph"/>
              <w:spacing w:before="96"/>
              <w:ind w:left="104"/>
              <w:rPr>
                <w:sz w:val="20"/>
              </w:rPr>
            </w:pPr>
            <w:r>
              <w:rPr>
                <w:sz w:val="20"/>
              </w:rPr>
              <w:t>102.</w:t>
            </w:r>
          </w:p>
        </w:tc>
        <w:tc>
          <w:tcPr>
            <w:tcW w:w="7119" w:type="dxa"/>
          </w:tcPr>
          <w:p w14:paraId="2CEB1490" w14:textId="77777777" w:rsidR="003A4566" w:rsidRDefault="003A4566" w:rsidP="00A23EF0">
            <w:pPr>
              <w:pStyle w:val="TableParagraph"/>
              <w:ind w:left="103"/>
              <w:rPr>
                <w:sz w:val="20"/>
              </w:rPr>
            </w:pPr>
            <w:r>
              <w:rPr>
                <w:sz w:val="20"/>
              </w:rPr>
              <w:t>Ensure school data protection policy is in place and adhered to.</w:t>
            </w:r>
          </w:p>
        </w:tc>
        <w:tc>
          <w:tcPr>
            <w:tcW w:w="851" w:type="dxa"/>
          </w:tcPr>
          <w:p w14:paraId="51809335" w14:textId="77777777" w:rsidR="003A4566" w:rsidRDefault="003A4566" w:rsidP="00A23EF0">
            <w:pPr>
              <w:pStyle w:val="TableParagraph"/>
              <w:rPr>
                <w:rFonts w:ascii="Times New Roman"/>
                <w:sz w:val="18"/>
              </w:rPr>
            </w:pPr>
          </w:p>
        </w:tc>
        <w:tc>
          <w:tcPr>
            <w:tcW w:w="851" w:type="dxa"/>
          </w:tcPr>
          <w:p w14:paraId="4C9C2940" w14:textId="77777777" w:rsidR="003A4566" w:rsidRDefault="003A4566" w:rsidP="00A23EF0">
            <w:pPr>
              <w:pStyle w:val="TableParagraph"/>
              <w:rPr>
                <w:rFonts w:ascii="Times New Roman"/>
                <w:sz w:val="18"/>
              </w:rPr>
            </w:pPr>
          </w:p>
        </w:tc>
      </w:tr>
    </w:tbl>
    <w:p w14:paraId="50E6CA9E" w14:textId="77777777" w:rsidR="003A4566" w:rsidRDefault="003A4566" w:rsidP="003A4566">
      <w:pPr>
        <w:rPr>
          <w:rFonts w:ascii="Times New Roman"/>
          <w:sz w:val="18"/>
        </w:rPr>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40F7FE25" w14:textId="77777777" w:rsidR="003A4566" w:rsidRDefault="003A4566" w:rsidP="003A4566">
      <w:pPr>
        <w:pStyle w:val="BodyText"/>
        <w:spacing w:before="4"/>
        <w:ind w:left="0" w:firstLine="0"/>
        <w:rPr>
          <w:sz w:val="7"/>
        </w:rPr>
      </w:pPr>
    </w:p>
    <w:tbl>
      <w:tblPr>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
        <w:gridCol w:w="7116"/>
        <w:gridCol w:w="851"/>
        <w:gridCol w:w="851"/>
      </w:tblGrid>
      <w:tr w:rsidR="003A4566" w14:paraId="7E109985" w14:textId="77777777" w:rsidTr="00A23EF0">
        <w:trPr>
          <w:trHeight w:val="680"/>
        </w:trPr>
        <w:tc>
          <w:tcPr>
            <w:tcW w:w="640" w:type="dxa"/>
            <w:shd w:val="clear" w:color="auto" w:fill="D9D9D9"/>
          </w:tcPr>
          <w:p w14:paraId="04DD96C1" w14:textId="77777777" w:rsidR="003A4566" w:rsidRDefault="003A4566" w:rsidP="00A23EF0">
            <w:pPr>
              <w:pStyle w:val="TableParagraph"/>
              <w:spacing w:before="96"/>
              <w:ind w:left="107"/>
              <w:rPr>
                <w:sz w:val="20"/>
              </w:rPr>
            </w:pPr>
            <w:r>
              <w:rPr>
                <w:sz w:val="20"/>
              </w:rPr>
              <w:t>No.</w:t>
            </w:r>
          </w:p>
        </w:tc>
        <w:tc>
          <w:tcPr>
            <w:tcW w:w="7116" w:type="dxa"/>
            <w:shd w:val="clear" w:color="auto" w:fill="D9D9D9"/>
          </w:tcPr>
          <w:p w14:paraId="43ED1E43" w14:textId="77777777" w:rsidR="003A4566" w:rsidRDefault="003A4566" w:rsidP="00A23EF0">
            <w:pPr>
              <w:pStyle w:val="TableParagraph"/>
              <w:spacing w:before="96"/>
              <w:ind w:left="107"/>
              <w:rPr>
                <w:sz w:val="20"/>
              </w:rPr>
            </w:pPr>
            <w:r>
              <w:rPr>
                <w:sz w:val="20"/>
              </w:rPr>
              <w:t>Key Actions</w:t>
            </w:r>
          </w:p>
        </w:tc>
        <w:tc>
          <w:tcPr>
            <w:tcW w:w="851" w:type="dxa"/>
            <w:shd w:val="clear" w:color="auto" w:fill="D9D9D9"/>
          </w:tcPr>
          <w:p w14:paraId="7AAEDA5C" w14:textId="77777777" w:rsidR="003A4566" w:rsidRDefault="003A4566" w:rsidP="00A23EF0">
            <w:pPr>
              <w:pStyle w:val="TableParagraph"/>
              <w:spacing w:before="95"/>
              <w:ind w:left="232" w:right="128" w:hanging="78"/>
              <w:rPr>
                <w:sz w:val="20"/>
              </w:rPr>
            </w:pPr>
            <w:r>
              <w:rPr>
                <w:sz w:val="20"/>
              </w:rPr>
              <w:t>School Lead</w:t>
            </w:r>
          </w:p>
        </w:tc>
        <w:tc>
          <w:tcPr>
            <w:tcW w:w="851" w:type="dxa"/>
            <w:shd w:val="clear" w:color="auto" w:fill="D9D9D9"/>
          </w:tcPr>
          <w:p w14:paraId="20FBFC73" w14:textId="77777777" w:rsidR="003A4566" w:rsidRDefault="003A4566" w:rsidP="00A23EF0">
            <w:pPr>
              <w:pStyle w:val="TableParagraph"/>
              <w:spacing w:before="96"/>
              <w:ind w:left="247"/>
              <w:rPr>
                <w:sz w:val="20"/>
              </w:rPr>
            </w:pPr>
            <w:r>
              <w:rPr>
                <w:sz w:val="20"/>
              </w:rPr>
              <w:t>RAG</w:t>
            </w:r>
          </w:p>
        </w:tc>
      </w:tr>
      <w:tr w:rsidR="003A4566" w14:paraId="3D626BE3" w14:textId="77777777" w:rsidTr="00A23EF0">
        <w:trPr>
          <w:trHeight w:val="436"/>
        </w:trPr>
        <w:tc>
          <w:tcPr>
            <w:tcW w:w="9458" w:type="dxa"/>
            <w:gridSpan w:val="4"/>
            <w:shd w:val="clear" w:color="auto" w:fill="D9D9D9"/>
          </w:tcPr>
          <w:p w14:paraId="5DDE8A09" w14:textId="77777777" w:rsidR="003A4566" w:rsidRDefault="003A4566" w:rsidP="00A23EF0">
            <w:pPr>
              <w:pStyle w:val="TableParagraph"/>
              <w:spacing w:before="97"/>
              <w:ind w:left="107"/>
              <w:rPr>
                <w:sz w:val="20"/>
              </w:rPr>
            </w:pPr>
            <w:r>
              <w:rPr>
                <w:sz w:val="20"/>
              </w:rPr>
              <w:t>Curriculum</w:t>
            </w:r>
          </w:p>
        </w:tc>
      </w:tr>
      <w:tr w:rsidR="003A4566" w14:paraId="565CC37C" w14:textId="77777777" w:rsidTr="00A23EF0">
        <w:trPr>
          <w:trHeight w:val="436"/>
        </w:trPr>
        <w:tc>
          <w:tcPr>
            <w:tcW w:w="640" w:type="dxa"/>
          </w:tcPr>
          <w:p w14:paraId="03D1BD88" w14:textId="77777777" w:rsidR="003A4566" w:rsidRDefault="003A4566" w:rsidP="00A23EF0">
            <w:pPr>
              <w:pStyle w:val="TableParagraph"/>
              <w:spacing w:before="96"/>
              <w:ind w:left="107"/>
              <w:rPr>
                <w:sz w:val="20"/>
              </w:rPr>
            </w:pPr>
            <w:r>
              <w:rPr>
                <w:sz w:val="20"/>
              </w:rPr>
              <w:t>103.</w:t>
            </w:r>
          </w:p>
        </w:tc>
        <w:tc>
          <w:tcPr>
            <w:tcW w:w="7116" w:type="dxa"/>
          </w:tcPr>
          <w:p w14:paraId="2060CA9F" w14:textId="77777777" w:rsidR="003A4566" w:rsidRDefault="003A4566" w:rsidP="00A23EF0">
            <w:pPr>
              <w:pStyle w:val="TableParagraph"/>
              <w:spacing w:before="96"/>
              <w:ind w:left="107"/>
              <w:rPr>
                <w:sz w:val="20"/>
              </w:rPr>
            </w:pPr>
            <w:r>
              <w:rPr>
                <w:sz w:val="20"/>
              </w:rPr>
              <w:t>Ensure there is a clear provision map for RHE/RSHE and the wider elements of PSHE.</w:t>
            </w:r>
          </w:p>
        </w:tc>
        <w:tc>
          <w:tcPr>
            <w:tcW w:w="851" w:type="dxa"/>
          </w:tcPr>
          <w:p w14:paraId="3C4A02CA" w14:textId="77777777" w:rsidR="003A4566" w:rsidRDefault="003A4566" w:rsidP="00A23EF0">
            <w:pPr>
              <w:pStyle w:val="TableParagraph"/>
              <w:rPr>
                <w:rFonts w:ascii="Times New Roman"/>
                <w:sz w:val="18"/>
              </w:rPr>
            </w:pPr>
          </w:p>
        </w:tc>
        <w:tc>
          <w:tcPr>
            <w:tcW w:w="851" w:type="dxa"/>
          </w:tcPr>
          <w:p w14:paraId="7E59CEBA" w14:textId="77777777" w:rsidR="003A4566" w:rsidRDefault="003A4566" w:rsidP="00A23EF0">
            <w:pPr>
              <w:pStyle w:val="TableParagraph"/>
              <w:rPr>
                <w:rFonts w:ascii="Times New Roman"/>
                <w:sz w:val="18"/>
              </w:rPr>
            </w:pPr>
          </w:p>
        </w:tc>
      </w:tr>
      <w:tr w:rsidR="003A4566" w14:paraId="079D27EE" w14:textId="77777777" w:rsidTr="00A23EF0">
        <w:trPr>
          <w:trHeight w:val="679"/>
        </w:trPr>
        <w:tc>
          <w:tcPr>
            <w:tcW w:w="640" w:type="dxa"/>
          </w:tcPr>
          <w:p w14:paraId="3FC44716" w14:textId="77777777" w:rsidR="003A4566" w:rsidRDefault="003A4566" w:rsidP="00A23EF0">
            <w:pPr>
              <w:pStyle w:val="TableParagraph"/>
              <w:spacing w:before="96"/>
              <w:ind w:left="107"/>
              <w:rPr>
                <w:sz w:val="20"/>
              </w:rPr>
            </w:pPr>
            <w:r>
              <w:rPr>
                <w:sz w:val="20"/>
              </w:rPr>
              <w:t>104.</w:t>
            </w:r>
          </w:p>
        </w:tc>
        <w:tc>
          <w:tcPr>
            <w:tcW w:w="7116" w:type="dxa"/>
          </w:tcPr>
          <w:p w14:paraId="67E7E511" w14:textId="77777777" w:rsidR="003A4566" w:rsidRDefault="003A4566" w:rsidP="00A23EF0">
            <w:pPr>
              <w:pStyle w:val="TableParagraph"/>
              <w:spacing w:before="95"/>
              <w:ind w:left="107" w:right="403" w:hanging="1"/>
              <w:rPr>
                <w:sz w:val="20"/>
              </w:rPr>
            </w:pPr>
            <w:r>
              <w:rPr>
                <w:sz w:val="20"/>
              </w:rPr>
              <w:t>Ensure an annual online safety review is completed to ensure the curriculum and supportive interventions reflect the risks the pupils face.</w:t>
            </w:r>
          </w:p>
        </w:tc>
        <w:tc>
          <w:tcPr>
            <w:tcW w:w="851" w:type="dxa"/>
          </w:tcPr>
          <w:p w14:paraId="464BA15B" w14:textId="77777777" w:rsidR="003A4566" w:rsidRDefault="003A4566" w:rsidP="00A23EF0">
            <w:pPr>
              <w:pStyle w:val="TableParagraph"/>
              <w:rPr>
                <w:rFonts w:ascii="Times New Roman"/>
                <w:sz w:val="18"/>
              </w:rPr>
            </w:pPr>
          </w:p>
        </w:tc>
        <w:tc>
          <w:tcPr>
            <w:tcW w:w="851" w:type="dxa"/>
          </w:tcPr>
          <w:p w14:paraId="5E79F447" w14:textId="77777777" w:rsidR="003A4566" w:rsidRDefault="003A4566" w:rsidP="00A23EF0">
            <w:pPr>
              <w:pStyle w:val="TableParagraph"/>
              <w:rPr>
                <w:rFonts w:ascii="Times New Roman"/>
                <w:sz w:val="18"/>
              </w:rPr>
            </w:pPr>
          </w:p>
        </w:tc>
      </w:tr>
      <w:tr w:rsidR="003A4566" w14:paraId="0E310420" w14:textId="77777777" w:rsidTr="00A23EF0">
        <w:trPr>
          <w:trHeight w:val="436"/>
        </w:trPr>
        <w:tc>
          <w:tcPr>
            <w:tcW w:w="640" w:type="dxa"/>
          </w:tcPr>
          <w:p w14:paraId="33118AA9" w14:textId="77777777" w:rsidR="003A4566" w:rsidRDefault="003A4566" w:rsidP="00A23EF0">
            <w:pPr>
              <w:pStyle w:val="TableParagraph"/>
              <w:spacing w:before="96"/>
              <w:ind w:left="107"/>
              <w:rPr>
                <w:sz w:val="20"/>
              </w:rPr>
            </w:pPr>
            <w:r>
              <w:rPr>
                <w:sz w:val="20"/>
              </w:rPr>
              <w:t>105.</w:t>
            </w:r>
          </w:p>
        </w:tc>
        <w:tc>
          <w:tcPr>
            <w:tcW w:w="7116" w:type="dxa"/>
          </w:tcPr>
          <w:p w14:paraId="43014DE3" w14:textId="77777777" w:rsidR="003A4566" w:rsidRDefault="003A4566" w:rsidP="00A23EF0">
            <w:pPr>
              <w:pStyle w:val="TableParagraph"/>
              <w:spacing w:before="96"/>
              <w:ind w:left="107"/>
              <w:rPr>
                <w:sz w:val="20"/>
              </w:rPr>
            </w:pPr>
            <w:r>
              <w:rPr>
                <w:sz w:val="20"/>
              </w:rPr>
              <w:t>Ensure curriculum evidence teaching of e-safety.</w:t>
            </w:r>
          </w:p>
        </w:tc>
        <w:tc>
          <w:tcPr>
            <w:tcW w:w="851" w:type="dxa"/>
          </w:tcPr>
          <w:p w14:paraId="2415C4CC" w14:textId="77777777" w:rsidR="003A4566" w:rsidRDefault="003A4566" w:rsidP="00A23EF0">
            <w:pPr>
              <w:pStyle w:val="TableParagraph"/>
              <w:rPr>
                <w:rFonts w:ascii="Times New Roman"/>
                <w:sz w:val="18"/>
              </w:rPr>
            </w:pPr>
          </w:p>
        </w:tc>
        <w:tc>
          <w:tcPr>
            <w:tcW w:w="851" w:type="dxa"/>
          </w:tcPr>
          <w:p w14:paraId="722B9CF3" w14:textId="77777777" w:rsidR="003A4566" w:rsidRDefault="003A4566" w:rsidP="00A23EF0">
            <w:pPr>
              <w:pStyle w:val="TableParagraph"/>
              <w:rPr>
                <w:rFonts w:ascii="Times New Roman"/>
                <w:sz w:val="18"/>
              </w:rPr>
            </w:pPr>
          </w:p>
        </w:tc>
      </w:tr>
      <w:tr w:rsidR="003A4566" w14:paraId="534DBF89" w14:textId="77777777" w:rsidTr="00A23EF0">
        <w:trPr>
          <w:trHeight w:val="436"/>
        </w:trPr>
        <w:tc>
          <w:tcPr>
            <w:tcW w:w="640" w:type="dxa"/>
          </w:tcPr>
          <w:p w14:paraId="0977FE32" w14:textId="77777777" w:rsidR="003A4566" w:rsidRDefault="003A4566" w:rsidP="00A23EF0">
            <w:pPr>
              <w:pStyle w:val="TableParagraph"/>
              <w:spacing w:before="96"/>
              <w:ind w:left="107"/>
              <w:rPr>
                <w:sz w:val="20"/>
              </w:rPr>
            </w:pPr>
            <w:r>
              <w:rPr>
                <w:sz w:val="20"/>
              </w:rPr>
              <w:t>106.</w:t>
            </w:r>
          </w:p>
        </w:tc>
        <w:tc>
          <w:tcPr>
            <w:tcW w:w="7116" w:type="dxa"/>
          </w:tcPr>
          <w:p w14:paraId="5B5F6AFA" w14:textId="77777777" w:rsidR="003A4566" w:rsidRDefault="003A4566" w:rsidP="00A23EF0">
            <w:pPr>
              <w:pStyle w:val="TableParagraph"/>
              <w:spacing w:before="96"/>
              <w:ind w:left="107"/>
              <w:rPr>
                <w:sz w:val="20"/>
              </w:rPr>
            </w:pPr>
            <w:r>
              <w:rPr>
                <w:sz w:val="20"/>
              </w:rPr>
              <w:t>Ensure curriculum promotes fundamental British Values.</w:t>
            </w:r>
          </w:p>
        </w:tc>
        <w:tc>
          <w:tcPr>
            <w:tcW w:w="851" w:type="dxa"/>
          </w:tcPr>
          <w:p w14:paraId="7697D61A" w14:textId="77777777" w:rsidR="003A4566" w:rsidRDefault="003A4566" w:rsidP="00A23EF0">
            <w:pPr>
              <w:pStyle w:val="TableParagraph"/>
              <w:rPr>
                <w:rFonts w:ascii="Times New Roman"/>
                <w:sz w:val="18"/>
              </w:rPr>
            </w:pPr>
          </w:p>
        </w:tc>
        <w:tc>
          <w:tcPr>
            <w:tcW w:w="851" w:type="dxa"/>
          </w:tcPr>
          <w:p w14:paraId="39FDA91E" w14:textId="77777777" w:rsidR="003A4566" w:rsidRDefault="003A4566" w:rsidP="00A23EF0">
            <w:pPr>
              <w:pStyle w:val="TableParagraph"/>
              <w:rPr>
                <w:rFonts w:ascii="Times New Roman"/>
                <w:sz w:val="18"/>
              </w:rPr>
            </w:pPr>
          </w:p>
        </w:tc>
      </w:tr>
      <w:tr w:rsidR="003A4566" w14:paraId="50B7AEBB" w14:textId="77777777" w:rsidTr="00A23EF0">
        <w:trPr>
          <w:trHeight w:val="923"/>
        </w:trPr>
        <w:tc>
          <w:tcPr>
            <w:tcW w:w="640" w:type="dxa"/>
          </w:tcPr>
          <w:p w14:paraId="68B9CA3A" w14:textId="77777777" w:rsidR="003A4566" w:rsidRDefault="003A4566" w:rsidP="00A23EF0">
            <w:pPr>
              <w:pStyle w:val="TableParagraph"/>
              <w:spacing w:before="96"/>
              <w:ind w:left="107"/>
              <w:rPr>
                <w:sz w:val="20"/>
              </w:rPr>
            </w:pPr>
            <w:r>
              <w:rPr>
                <w:sz w:val="20"/>
              </w:rPr>
              <w:t>107.</w:t>
            </w:r>
          </w:p>
        </w:tc>
        <w:tc>
          <w:tcPr>
            <w:tcW w:w="7116" w:type="dxa"/>
          </w:tcPr>
          <w:p w14:paraId="3A8FFCA5" w14:textId="77777777" w:rsidR="003A4566" w:rsidRDefault="003A4566" w:rsidP="00A23EF0">
            <w:pPr>
              <w:pStyle w:val="TableParagraph"/>
              <w:spacing w:before="95"/>
              <w:ind w:left="107" w:right="348"/>
              <w:rPr>
                <w:sz w:val="20"/>
              </w:rPr>
            </w:pPr>
            <w:r>
              <w:rPr>
                <w:sz w:val="20"/>
              </w:rPr>
              <w:t>Ensure pupils are taught how to stay safe outdoors, identify and respond appropriately to risk (Clever Never Goes Primary resources on Safeguarding Team Resources).</w:t>
            </w:r>
          </w:p>
        </w:tc>
        <w:tc>
          <w:tcPr>
            <w:tcW w:w="851" w:type="dxa"/>
          </w:tcPr>
          <w:p w14:paraId="40DC1D29" w14:textId="77777777" w:rsidR="003A4566" w:rsidRDefault="003A4566" w:rsidP="00A23EF0">
            <w:pPr>
              <w:pStyle w:val="TableParagraph"/>
              <w:rPr>
                <w:rFonts w:ascii="Times New Roman"/>
                <w:sz w:val="18"/>
              </w:rPr>
            </w:pPr>
          </w:p>
        </w:tc>
        <w:tc>
          <w:tcPr>
            <w:tcW w:w="851" w:type="dxa"/>
          </w:tcPr>
          <w:p w14:paraId="575771DA" w14:textId="77777777" w:rsidR="003A4566" w:rsidRDefault="003A4566" w:rsidP="00A23EF0">
            <w:pPr>
              <w:pStyle w:val="TableParagraph"/>
              <w:rPr>
                <w:rFonts w:ascii="Times New Roman"/>
                <w:sz w:val="18"/>
              </w:rPr>
            </w:pPr>
          </w:p>
        </w:tc>
      </w:tr>
      <w:tr w:rsidR="003A4566" w14:paraId="59D64710" w14:textId="77777777" w:rsidTr="00A23EF0">
        <w:trPr>
          <w:trHeight w:val="436"/>
        </w:trPr>
        <w:tc>
          <w:tcPr>
            <w:tcW w:w="9458" w:type="dxa"/>
            <w:gridSpan w:val="4"/>
            <w:shd w:val="clear" w:color="auto" w:fill="D9D9D9"/>
          </w:tcPr>
          <w:p w14:paraId="31B72369" w14:textId="77777777" w:rsidR="003A4566" w:rsidRDefault="003A4566" w:rsidP="00A23EF0">
            <w:pPr>
              <w:pStyle w:val="TableParagraph"/>
              <w:spacing w:before="97"/>
              <w:ind w:left="107"/>
              <w:rPr>
                <w:sz w:val="20"/>
              </w:rPr>
            </w:pPr>
            <w:r>
              <w:rPr>
                <w:sz w:val="20"/>
              </w:rPr>
              <w:t>Early Years</w:t>
            </w:r>
          </w:p>
        </w:tc>
      </w:tr>
      <w:tr w:rsidR="003A4566" w14:paraId="6103A4B1" w14:textId="77777777" w:rsidTr="00A23EF0">
        <w:trPr>
          <w:trHeight w:val="1168"/>
        </w:trPr>
        <w:tc>
          <w:tcPr>
            <w:tcW w:w="640" w:type="dxa"/>
          </w:tcPr>
          <w:p w14:paraId="0C711B70" w14:textId="77777777" w:rsidR="003A4566" w:rsidRDefault="003A4566" w:rsidP="00A23EF0">
            <w:pPr>
              <w:pStyle w:val="TableParagraph"/>
              <w:spacing w:before="96"/>
              <w:ind w:left="107"/>
              <w:rPr>
                <w:sz w:val="20"/>
              </w:rPr>
            </w:pPr>
            <w:r>
              <w:rPr>
                <w:sz w:val="20"/>
              </w:rPr>
              <w:t>108.</w:t>
            </w:r>
          </w:p>
        </w:tc>
        <w:tc>
          <w:tcPr>
            <w:tcW w:w="7116" w:type="dxa"/>
          </w:tcPr>
          <w:p w14:paraId="6A365D5E" w14:textId="77777777" w:rsidR="003A4566" w:rsidRDefault="003A4566" w:rsidP="00A23EF0">
            <w:pPr>
              <w:pStyle w:val="TableParagraph"/>
              <w:spacing w:before="95"/>
              <w:ind w:left="107" w:right="407"/>
              <w:rPr>
                <w:sz w:val="20"/>
              </w:rPr>
            </w:pPr>
            <w:r>
              <w:rPr>
                <w:sz w:val="20"/>
              </w:rPr>
              <w:t xml:space="preserve">Ensure that EYFS leader and staff working in the early years have read and understood </w:t>
            </w:r>
            <w:hyperlink r:id="rId87">
              <w:r w:rsidRPr="001A7A59">
                <w:rPr>
                  <w:color w:val="262626" w:themeColor="text1" w:themeTint="D9"/>
                  <w:sz w:val="20"/>
                  <w:u w:val="single"/>
                </w:rPr>
                <w:t>‘The statutory framework for the early years: setting the standards</w:t>
              </w:r>
            </w:hyperlink>
            <w:r w:rsidRPr="001A7A59">
              <w:rPr>
                <w:color w:val="262626" w:themeColor="text1" w:themeTint="D9"/>
                <w:sz w:val="20"/>
                <w:u w:val="single"/>
              </w:rPr>
              <w:t xml:space="preserve"> </w:t>
            </w:r>
            <w:hyperlink r:id="rId88">
              <w:r w:rsidRPr="001A7A59">
                <w:rPr>
                  <w:color w:val="262626" w:themeColor="text1" w:themeTint="D9"/>
                  <w:sz w:val="20"/>
                  <w:u w:val="single"/>
                </w:rPr>
                <w:t xml:space="preserve">for learning, development and care of children from birth to five.’ </w:t>
              </w:r>
            </w:hyperlink>
            <w:r>
              <w:rPr>
                <w:sz w:val="20"/>
              </w:rPr>
              <w:t>This document sets out the minimum standards for care of children in the early years.</w:t>
            </w:r>
          </w:p>
        </w:tc>
        <w:tc>
          <w:tcPr>
            <w:tcW w:w="851" w:type="dxa"/>
          </w:tcPr>
          <w:p w14:paraId="42A8DC81" w14:textId="77777777" w:rsidR="003A4566" w:rsidRDefault="003A4566" w:rsidP="00A23EF0">
            <w:pPr>
              <w:pStyle w:val="TableParagraph"/>
              <w:rPr>
                <w:rFonts w:ascii="Times New Roman"/>
                <w:sz w:val="18"/>
              </w:rPr>
            </w:pPr>
          </w:p>
        </w:tc>
        <w:tc>
          <w:tcPr>
            <w:tcW w:w="851" w:type="dxa"/>
          </w:tcPr>
          <w:p w14:paraId="63201648" w14:textId="77777777" w:rsidR="003A4566" w:rsidRDefault="003A4566" w:rsidP="00A23EF0">
            <w:pPr>
              <w:pStyle w:val="TableParagraph"/>
              <w:rPr>
                <w:rFonts w:ascii="Times New Roman"/>
                <w:sz w:val="18"/>
              </w:rPr>
            </w:pPr>
          </w:p>
        </w:tc>
      </w:tr>
      <w:tr w:rsidR="003A4566" w14:paraId="7C13B500" w14:textId="77777777" w:rsidTr="00A23EF0">
        <w:trPr>
          <w:trHeight w:val="6597"/>
        </w:trPr>
        <w:tc>
          <w:tcPr>
            <w:tcW w:w="640" w:type="dxa"/>
          </w:tcPr>
          <w:p w14:paraId="63D200A7" w14:textId="77777777" w:rsidR="003A4566" w:rsidRDefault="003A4566" w:rsidP="00A23EF0">
            <w:pPr>
              <w:pStyle w:val="TableParagraph"/>
              <w:spacing w:before="97"/>
              <w:ind w:left="107"/>
              <w:rPr>
                <w:sz w:val="20"/>
              </w:rPr>
            </w:pPr>
            <w:r>
              <w:rPr>
                <w:sz w:val="20"/>
              </w:rPr>
              <w:t>109.</w:t>
            </w:r>
          </w:p>
        </w:tc>
        <w:tc>
          <w:tcPr>
            <w:tcW w:w="7116" w:type="dxa"/>
          </w:tcPr>
          <w:p w14:paraId="0A6FE528" w14:textId="77777777" w:rsidR="003A4566" w:rsidRDefault="003A4566" w:rsidP="00A23EF0">
            <w:pPr>
              <w:pStyle w:val="TableParagraph"/>
              <w:spacing w:before="96"/>
              <w:ind w:left="107" w:right="219"/>
              <w:rPr>
                <w:sz w:val="20"/>
              </w:rPr>
            </w:pPr>
            <w:r>
              <w:rPr>
                <w:sz w:val="20"/>
              </w:rPr>
              <w:t>Ensure that the specific staffing ratios for children aged 2,3 or 4 are adhered to and that Reception classes do not exceed infant class size regulations:</w:t>
            </w:r>
          </w:p>
          <w:p w14:paraId="01B6E4E2" w14:textId="77777777" w:rsidR="003A4566" w:rsidRDefault="003A4566" w:rsidP="00A23EF0">
            <w:pPr>
              <w:pStyle w:val="TableParagraph"/>
              <w:spacing w:before="9"/>
              <w:rPr>
                <w:sz w:val="17"/>
              </w:rPr>
            </w:pPr>
          </w:p>
          <w:p w14:paraId="6077722A" w14:textId="77777777" w:rsidR="003A4566" w:rsidRDefault="003A4566" w:rsidP="00A23EF0">
            <w:pPr>
              <w:pStyle w:val="TableParagraph"/>
              <w:spacing w:before="1"/>
              <w:ind w:left="107"/>
              <w:rPr>
                <w:sz w:val="20"/>
              </w:rPr>
            </w:pPr>
            <w:r>
              <w:rPr>
                <w:sz w:val="20"/>
              </w:rPr>
              <w:t>For children aged 2:</w:t>
            </w:r>
          </w:p>
          <w:p w14:paraId="61639AB6" w14:textId="77777777" w:rsidR="003A4566" w:rsidRDefault="003A4566" w:rsidP="00A23EF0">
            <w:pPr>
              <w:pStyle w:val="TableParagraph"/>
              <w:numPr>
                <w:ilvl w:val="0"/>
                <w:numId w:val="9"/>
              </w:numPr>
              <w:tabs>
                <w:tab w:val="left" w:pos="467"/>
                <w:tab w:val="left" w:pos="468"/>
              </w:tabs>
              <w:spacing w:before="94"/>
              <w:ind w:hanging="361"/>
              <w:rPr>
                <w:sz w:val="20"/>
              </w:rPr>
            </w:pPr>
            <w:r>
              <w:rPr>
                <w:sz w:val="20"/>
              </w:rPr>
              <w:t>there must be at least one member of staff for every 4</w:t>
            </w:r>
            <w:r>
              <w:rPr>
                <w:spacing w:val="-11"/>
                <w:sz w:val="20"/>
              </w:rPr>
              <w:t xml:space="preserve"> </w:t>
            </w:r>
            <w:r>
              <w:rPr>
                <w:sz w:val="20"/>
              </w:rPr>
              <w:t>children</w:t>
            </w:r>
          </w:p>
          <w:p w14:paraId="453326B6" w14:textId="77777777" w:rsidR="003A4566" w:rsidRDefault="003A4566" w:rsidP="00A23EF0">
            <w:pPr>
              <w:pStyle w:val="TableParagraph"/>
              <w:numPr>
                <w:ilvl w:val="0"/>
                <w:numId w:val="9"/>
              </w:numPr>
              <w:tabs>
                <w:tab w:val="left" w:pos="467"/>
                <w:tab w:val="left" w:pos="468"/>
              </w:tabs>
              <w:spacing w:before="1"/>
              <w:ind w:hanging="361"/>
              <w:rPr>
                <w:sz w:val="20"/>
              </w:rPr>
            </w:pPr>
            <w:r>
              <w:rPr>
                <w:sz w:val="20"/>
              </w:rPr>
              <w:t>at</w:t>
            </w:r>
            <w:r>
              <w:rPr>
                <w:spacing w:val="-3"/>
                <w:sz w:val="20"/>
              </w:rPr>
              <w:t xml:space="preserve"> </w:t>
            </w:r>
            <w:r>
              <w:rPr>
                <w:sz w:val="20"/>
              </w:rPr>
              <w:t>least</w:t>
            </w:r>
            <w:r>
              <w:rPr>
                <w:spacing w:val="-2"/>
                <w:sz w:val="20"/>
              </w:rPr>
              <w:t xml:space="preserve"> </w:t>
            </w:r>
            <w:r>
              <w:rPr>
                <w:sz w:val="20"/>
              </w:rPr>
              <w:t>one</w:t>
            </w:r>
            <w:r>
              <w:rPr>
                <w:spacing w:val="-3"/>
                <w:sz w:val="20"/>
              </w:rPr>
              <w:t xml:space="preserve"> </w:t>
            </w:r>
            <w:r>
              <w:rPr>
                <w:sz w:val="20"/>
              </w:rPr>
              <w:t>member</w:t>
            </w:r>
            <w:r>
              <w:rPr>
                <w:spacing w:val="-2"/>
                <w:sz w:val="20"/>
              </w:rPr>
              <w:t xml:space="preserve"> </w:t>
            </w:r>
            <w:r>
              <w:rPr>
                <w:sz w:val="20"/>
              </w:rPr>
              <w:t>of</w:t>
            </w:r>
            <w:r>
              <w:rPr>
                <w:spacing w:val="-3"/>
                <w:sz w:val="20"/>
              </w:rPr>
              <w:t xml:space="preserve"> </w:t>
            </w:r>
            <w:r>
              <w:rPr>
                <w:sz w:val="20"/>
              </w:rPr>
              <w:t>staff</w:t>
            </w:r>
            <w:r>
              <w:rPr>
                <w:spacing w:val="-3"/>
                <w:sz w:val="20"/>
              </w:rPr>
              <w:t xml:space="preserve"> </w:t>
            </w:r>
            <w:r>
              <w:rPr>
                <w:sz w:val="20"/>
              </w:rPr>
              <w:t>must</w:t>
            </w:r>
            <w:r>
              <w:rPr>
                <w:spacing w:val="-2"/>
                <w:sz w:val="20"/>
              </w:rPr>
              <w:t xml:space="preserve"> </w:t>
            </w:r>
            <w:r>
              <w:rPr>
                <w:sz w:val="20"/>
              </w:rPr>
              <w:t>hold</w:t>
            </w:r>
            <w:r>
              <w:rPr>
                <w:spacing w:val="-4"/>
                <w:sz w:val="20"/>
              </w:rPr>
              <w:t xml:space="preserve"> </w:t>
            </w:r>
            <w:r>
              <w:rPr>
                <w:sz w:val="20"/>
              </w:rPr>
              <w:t>a</w:t>
            </w:r>
            <w:r>
              <w:rPr>
                <w:spacing w:val="-2"/>
                <w:sz w:val="20"/>
              </w:rPr>
              <w:t xml:space="preserve"> </w:t>
            </w:r>
            <w:r>
              <w:rPr>
                <w:sz w:val="20"/>
              </w:rPr>
              <w:t>full,</w:t>
            </w:r>
            <w:r>
              <w:rPr>
                <w:spacing w:val="-2"/>
                <w:sz w:val="20"/>
              </w:rPr>
              <w:t xml:space="preserve"> </w:t>
            </w:r>
            <w:r>
              <w:rPr>
                <w:sz w:val="20"/>
              </w:rPr>
              <w:t>relevant</w:t>
            </w:r>
            <w:r>
              <w:rPr>
                <w:spacing w:val="-3"/>
                <w:sz w:val="20"/>
              </w:rPr>
              <w:t xml:space="preserve"> </w:t>
            </w:r>
            <w:r>
              <w:rPr>
                <w:sz w:val="20"/>
              </w:rPr>
              <w:t>level</w:t>
            </w:r>
            <w:r>
              <w:rPr>
                <w:spacing w:val="-2"/>
                <w:sz w:val="20"/>
              </w:rPr>
              <w:t xml:space="preserve"> </w:t>
            </w:r>
            <w:r>
              <w:rPr>
                <w:sz w:val="20"/>
              </w:rPr>
              <w:t>3</w:t>
            </w:r>
            <w:r>
              <w:rPr>
                <w:spacing w:val="-3"/>
                <w:sz w:val="20"/>
              </w:rPr>
              <w:t xml:space="preserve"> </w:t>
            </w:r>
            <w:r>
              <w:rPr>
                <w:sz w:val="20"/>
              </w:rPr>
              <w:t>qualification</w:t>
            </w:r>
          </w:p>
          <w:p w14:paraId="5660F1DA" w14:textId="77777777" w:rsidR="003A4566" w:rsidRDefault="003A4566" w:rsidP="00A23EF0">
            <w:pPr>
              <w:pStyle w:val="TableParagraph"/>
              <w:numPr>
                <w:ilvl w:val="0"/>
                <w:numId w:val="9"/>
              </w:numPr>
              <w:tabs>
                <w:tab w:val="left" w:pos="467"/>
                <w:tab w:val="left" w:pos="468"/>
              </w:tabs>
              <w:spacing w:before="1"/>
              <w:ind w:hanging="361"/>
              <w:rPr>
                <w:sz w:val="20"/>
              </w:rPr>
            </w:pPr>
            <w:r>
              <w:rPr>
                <w:sz w:val="20"/>
              </w:rPr>
              <w:t>at least half of all other staff must hold a full, relevant level</w:t>
            </w:r>
            <w:r>
              <w:rPr>
                <w:spacing w:val="-33"/>
                <w:sz w:val="20"/>
              </w:rPr>
              <w:t xml:space="preserve"> </w:t>
            </w:r>
            <w:r>
              <w:rPr>
                <w:sz w:val="20"/>
              </w:rPr>
              <w:t>2 qualification</w:t>
            </w:r>
          </w:p>
          <w:p w14:paraId="602B1AF3" w14:textId="77777777" w:rsidR="003A4566" w:rsidRDefault="003A4566" w:rsidP="00A23EF0">
            <w:pPr>
              <w:pStyle w:val="TableParagraph"/>
              <w:spacing w:before="8"/>
              <w:rPr>
                <w:sz w:val="17"/>
              </w:rPr>
            </w:pPr>
          </w:p>
          <w:p w14:paraId="70B5C58D" w14:textId="77777777" w:rsidR="003A4566" w:rsidRDefault="003A4566" w:rsidP="00A23EF0">
            <w:pPr>
              <w:pStyle w:val="TableParagraph"/>
              <w:ind w:left="107"/>
              <w:rPr>
                <w:sz w:val="20"/>
              </w:rPr>
            </w:pPr>
            <w:r>
              <w:rPr>
                <w:sz w:val="20"/>
              </w:rPr>
              <w:t>For children aged 3+:</w:t>
            </w:r>
          </w:p>
          <w:p w14:paraId="086893EF" w14:textId="77777777" w:rsidR="003A4566" w:rsidRDefault="003A4566" w:rsidP="00A23EF0">
            <w:pPr>
              <w:pStyle w:val="TableParagraph"/>
              <w:numPr>
                <w:ilvl w:val="0"/>
                <w:numId w:val="9"/>
              </w:numPr>
              <w:tabs>
                <w:tab w:val="left" w:pos="467"/>
                <w:tab w:val="left" w:pos="468"/>
              </w:tabs>
              <w:spacing w:before="95"/>
              <w:ind w:right="209"/>
              <w:rPr>
                <w:sz w:val="20"/>
              </w:rPr>
            </w:pPr>
            <w:r>
              <w:rPr>
                <w:sz w:val="20"/>
              </w:rPr>
              <w:t>where a person with QTS, EY Professional Status, EYTS or another suitable level 6 qualification is working directly with</w:t>
            </w:r>
            <w:r>
              <w:rPr>
                <w:spacing w:val="-6"/>
                <w:sz w:val="20"/>
              </w:rPr>
              <w:t xml:space="preserve"> </w:t>
            </w:r>
            <w:r>
              <w:rPr>
                <w:sz w:val="20"/>
              </w:rPr>
              <w:t>children:</w:t>
            </w:r>
          </w:p>
          <w:p w14:paraId="2EFFE5E8" w14:textId="77777777" w:rsidR="003A4566" w:rsidRDefault="003A4566" w:rsidP="00A23EF0">
            <w:pPr>
              <w:pStyle w:val="TableParagraph"/>
              <w:numPr>
                <w:ilvl w:val="0"/>
                <w:numId w:val="9"/>
              </w:numPr>
              <w:tabs>
                <w:tab w:val="left" w:pos="467"/>
                <w:tab w:val="left" w:pos="468"/>
              </w:tabs>
              <w:ind w:hanging="361"/>
              <w:rPr>
                <w:sz w:val="20"/>
              </w:rPr>
            </w:pPr>
            <w:r>
              <w:rPr>
                <w:sz w:val="20"/>
              </w:rPr>
              <w:t>there must be at least one member of staff for every 13</w:t>
            </w:r>
            <w:r>
              <w:rPr>
                <w:spacing w:val="-11"/>
                <w:sz w:val="20"/>
              </w:rPr>
              <w:t xml:space="preserve"> </w:t>
            </w:r>
            <w:r>
              <w:rPr>
                <w:sz w:val="20"/>
              </w:rPr>
              <w:t>children</w:t>
            </w:r>
          </w:p>
          <w:p w14:paraId="2A23C3F5" w14:textId="77777777" w:rsidR="003A4566" w:rsidRDefault="003A4566" w:rsidP="00A23EF0">
            <w:pPr>
              <w:pStyle w:val="TableParagraph"/>
              <w:numPr>
                <w:ilvl w:val="0"/>
                <w:numId w:val="9"/>
              </w:numPr>
              <w:tabs>
                <w:tab w:val="left" w:pos="467"/>
                <w:tab w:val="left" w:pos="468"/>
              </w:tabs>
              <w:spacing w:before="1"/>
              <w:ind w:right="888"/>
              <w:rPr>
                <w:sz w:val="20"/>
              </w:rPr>
            </w:pPr>
            <w:r>
              <w:rPr>
                <w:sz w:val="20"/>
              </w:rPr>
              <w:t>at least one other member of staff must hold a full and relevant level 3 qualification</w:t>
            </w:r>
          </w:p>
          <w:p w14:paraId="39215D34" w14:textId="77777777" w:rsidR="003A4566" w:rsidRDefault="003A4566" w:rsidP="00A23EF0">
            <w:pPr>
              <w:pStyle w:val="TableParagraph"/>
              <w:spacing w:before="8"/>
              <w:rPr>
                <w:sz w:val="17"/>
              </w:rPr>
            </w:pPr>
          </w:p>
          <w:p w14:paraId="50016D81" w14:textId="77777777" w:rsidR="003A4566" w:rsidRDefault="003A4566" w:rsidP="00A23EF0">
            <w:pPr>
              <w:pStyle w:val="TableParagraph"/>
              <w:ind w:left="107" w:right="172"/>
              <w:rPr>
                <w:sz w:val="20"/>
              </w:rPr>
            </w:pPr>
            <w:r>
              <w:rPr>
                <w:sz w:val="20"/>
              </w:rPr>
              <w:t>Where there is no person with QTS, EY Professional Status, EYTS or another suitable level 6 qualification working directly with children:</w:t>
            </w:r>
          </w:p>
          <w:p w14:paraId="61D2D0FE" w14:textId="77777777" w:rsidR="003A4566" w:rsidRDefault="003A4566" w:rsidP="00A23EF0">
            <w:pPr>
              <w:pStyle w:val="TableParagraph"/>
              <w:spacing w:before="96" w:line="244" w:lineRule="exact"/>
              <w:ind w:left="467"/>
              <w:rPr>
                <w:sz w:val="20"/>
              </w:rPr>
            </w:pPr>
            <w:r>
              <w:rPr>
                <w:sz w:val="20"/>
              </w:rPr>
              <w:t>there must be at least one member of staff for every 8 children</w:t>
            </w:r>
          </w:p>
          <w:p w14:paraId="6FA88606" w14:textId="77777777" w:rsidR="003A4566" w:rsidRDefault="003A4566" w:rsidP="00A23EF0">
            <w:pPr>
              <w:pStyle w:val="TableParagraph"/>
              <w:numPr>
                <w:ilvl w:val="0"/>
                <w:numId w:val="9"/>
              </w:numPr>
              <w:tabs>
                <w:tab w:val="left" w:pos="467"/>
                <w:tab w:val="left" w:pos="468"/>
              </w:tabs>
              <w:spacing w:line="244" w:lineRule="exact"/>
              <w:ind w:hanging="361"/>
              <w:rPr>
                <w:sz w:val="20"/>
              </w:rPr>
            </w:pPr>
            <w:r>
              <w:rPr>
                <w:sz w:val="20"/>
              </w:rPr>
              <w:t>at</w:t>
            </w:r>
            <w:r>
              <w:rPr>
                <w:spacing w:val="-3"/>
                <w:sz w:val="20"/>
              </w:rPr>
              <w:t xml:space="preserve"> </w:t>
            </w:r>
            <w:r>
              <w:rPr>
                <w:sz w:val="20"/>
              </w:rPr>
              <w:t>least</w:t>
            </w:r>
            <w:r>
              <w:rPr>
                <w:spacing w:val="-2"/>
                <w:sz w:val="20"/>
              </w:rPr>
              <w:t xml:space="preserve"> </w:t>
            </w:r>
            <w:r>
              <w:rPr>
                <w:sz w:val="20"/>
              </w:rPr>
              <w:t>one</w:t>
            </w:r>
            <w:r>
              <w:rPr>
                <w:spacing w:val="-3"/>
                <w:sz w:val="20"/>
              </w:rPr>
              <w:t xml:space="preserve"> </w:t>
            </w:r>
            <w:r>
              <w:rPr>
                <w:sz w:val="20"/>
              </w:rPr>
              <w:t>member</w:t>
            </w:r>
            <w:r>
              <w:rPr>
                <w:spacing w:val="-2"/>
                <w:sz w:val="20"/>
              </w:rPr>
              <w:t xml:space="preserve"> </w:t>
            </w:r>
            <w:r>
              <w:rPr>
                <w:sz w:val="20"/>
              </w:rPr>
              <w:t>of</w:t>
            </w:r>
            <w:r>
              <w:rPr>
                <w:spacing w:val="-3"/>
                <w:sz w:val="20"/>
              </w:rPr>
              <w:t xml:space="preserve"> </w:t>
            </w:r>
            <w:r>
              <w:rPr>
                <w:sz w:val="20"/>
              </w:rPr>
              <w:t>staff</w:t>
            </w:r>
            <w:r>
              <w:rPr>
                <w:spacing w:val="-3"/>
                <w:sz w:val="20"/>
              </w:rPr>
              <w:t xml:space="preserve"> </w:t>
            </w:r>
            <w:r>
              <w:rPr>
                <w:sz w:val="20"/>
              </w:rPr>
              <w:t>must</w:t>
            </w:r>
            <w:r>
              <w:rPr>
                <w:spacing w:val="-2"/>
                <w:sz w:val="20"/>
              </w:rPr>
              <w:t xml:space="preserve"> </w:t>
            </w:r>
            <w:r>
              <w:rPr>
                <w:sz w:val="20"/>
              </w:rPr>
              <w:t>hold</w:t>
            </w:r>
            <w:r>
              <w:rPr>
                <w:spacing w:val="-4"/>
                <w:sz w:val="20"/>
              </w:rPr>
              <w:t xml:space="preserve"> </w:t>
            </w:r>
            <w:r>
              <w:rPr>
                <w:sz w:val="20"/>
              </w:rPr>
              <w:t>a</w:t>
            </w:r>
            <w:r>
              <w:rPr>
                <w:spacing w:val="-2"/>
                <w:sz w:val="20"/>
              </w:rPr>
              <w:t xml:space="preserve"> </w:t>
            </w:r>
            <w:r>
              <w:rPr>
                <w:sz w:val="20"/>
              </w:rPr>
              <w:t>full</w:t>
            </w:r>
            <w:r>
              <w:rPr>
                <w:spacing w:val="-2"/>
                <w:sz w:val="20"/>
              </w:rPr>
              <w:t xml:space="preserve"> </w:t>
            </w:r>
            <w:r>
              <w:rPr>
                <w:sz w:val="20"/>
              </w:rPr>
              <w:t>and</w:t>
            </w:r>
            <w:r>
              <w:rPr>
                <w:spacing w:val="-3"/>
                <w:sz w:val="20"/>
              </w:rPr>
              <w:t xml:space="preserve"> </w:t>
            </w:r>
            <w:r>
              <w:rPr>
                <w:sz w:val="20"/>
              </w:rPr>
              <w:t>relevant</w:t>
            </w:r>
            <w:r>
              <w:rPr>
                <w:spacing w:val="-2"/>
                <w:sz w:val="20"/>
              </w:rPr>
              <w:t xml:space="preserve"> </w:t>
            </w:r>
            <w:r>
              <w:rPr>
                <w:sz w:val="20"/>
              </w:rPr>
              <w:t>level</w:t>
            </w:r>
            <w:r>
              <w:rPr>
                <w:spacing w:val="-3"/>
                <w:sz w:val="20"/>
              </w:rPr>
              <w:t xml:space="preserve"> </w:t>
            </w:r>
            <w:r>
              <w:rPr>
                <w:sz w:val="20"/>
              </w:rPr>
              <w:t>3</w:t>
            </w:r>
            <w:r>
              <w:rPr>
                <w:spacing w:val="-2"/>
                <w:sz w:val="20"/>
              </w:rPr>
              <w:t xml:space="preserve"> </w:t>
            </w:r>
            <w:r>
              <w:rPr>
                <w:sz w:val="20"/>
              </w:rPr>
              <w:t>qualification</w:t>
            </w:r>
          </w:p>
          <w:p w14:paraId="2F2A87A5" w14:textId="77777777" w:rsidR="003A4566" w:rsidRDefault="003A4566" w:rsidP="00A23EF0">
            <w:pPr>
              <w:pStyle w:val="TableParagraph"/>
              <w:numPr>
                <w:ilvl w:val="0"/>
                <w:numId w:val="9"/>
              </w:numPr>
              <w:tabs>
                <w:tab w:val="left" w:pos="467"/>
                <w:tab w:val="left" w:pos="468"/>
              </w:tabs>
              <w:spacing w:before="1" w:line="244" w:lineRule="exact"/>
              <w:ind w:hanging="361"/>
              <w:rPr>
                <w:sz w:val="20"/>
              </w:rPr>
            </w:pPr>
            <w:r>
              <w:rPr>
                <w:sz w:val="20"/>
              </w:rPr>
              <w:t>at</w:t>
            </w:r>
            <w:r>
              <w:rPr>
                <w:spacing w:val="-2"/>
                <w:sz w:val="20"/>
              </w:rPr>
              <w:t xml:space="preserve"> </w:t>
            </w:r>
            <w:r>
              <w:rPr>
                <w:sz w:val="20"/>
              </w:rPr>
              <w:t>least</w:t>
            </w:r>
            <w:r>
              <w:rPr>
                <w:spacing w:val="-2"/>
                <w:sz w:val="20"/>
              </w:rPr>
              <w:t xml:space="preserve"> </w:t>
            </w:r>
            <w:r>
              <w:rPr>
                <w:sz w:val="20"/>
              </w:rPr>
              <w:t>half</w:t>
            </w:r>
            <w:r>
              <w:rPr>
                <w:spacing w:val="-2"/>
                <w:sz w:val="20"/>
              </w:rPr>
              <w:t xml:space="preserve"> </w:t>
            </w:r>
            <w:r>
              <w:rPr>
                <w:sz w:val="20"/>
              </w:rPr>
              <w:t>of</w:t>
            </w:r>
            <w:r>
              <w:rPr>
                <w:spacing w:val="-3"/>
                <w:sz w:val="20"/>
              </w:rPr>
              <w:t xml:space="preserve"> </w:t>
            </w:r>
            <w:r>
              <w:rPr>
                <w:sz w:val="20"/>
              </w:rPr>
              <w:t>all</w:t>
            </w:r>
            <w:r>
              <w:rPr>
                <w:spacing w:val="-2"/>
                <w:sz w:val="20"/>
              </w:rPr>
              <w:t xml:space="preserve"> </w:t>
            </w:r>
            <w:r>
              <w:rPr>
                <w:sz w:val="20"/>
              </w:rPr>
              <w:t>other</w:t>
            </w:r>
            <w:r>
              <w:rPr>
                <w:spacing w:val="-2"/>
                <w:sz w:val="20"/>
              </w:rPr>
              <w:t xml:space="preserve"> </w:t>
            </w:r>
            <w:r>
              <w:rPr>
                <w:sz w:val="20"/>
              </w:rPr>
              <w:t>staff</w:t>
            </w:r>
            <w:r>
              <w:rPr>
                <w:spacing w:val="-4"/>
                <w:sz w:val="20"/>
              </w:rPr>
              <w:t xml:space="preserve"> </w:t>
            </w:r>
            <w:r>
              <w:rPr>
                <w:sz w:val="20"/>
              </w:rPr>
              <w:t>must</w:t>
            </w:r>
            <w:r>
              <w:rPr>
                <w:spacing w:val="-2"/>
                <w:sz w:val="20"/>
              </w:rPr>
              <w:t xml:space="preserve"> </w:t>
            </w:r>
            <w:r>
              <w:rPr>
                <w:sz w:val="20"/>
              </w:rPr>
              <w:t>hold</w:t>
            </w:r>
            <w:r>
              <w:rPr>
                <w:spacing w:val="-3"/>
                <w:sz w:val="20"/>
              </w:rPr>
              <w:t xml:space="preserve"> </w:t>
            </w:r>
            <w:r>
              <w:rPr>
                <w:sz w:val="20"/>
              </w:rPr>
              <w:t>a</w:t>
            </w:r>
            <w:r>
              <w:rPr>
                <w:spacing w:val="-2"/>
                <w:sz w:val="20"/>
              </w:rPr>
              <w:t xml:space="preserve"> </w:t>
            </w:r>
            <w:r>
              <w:rPr>
                <w:sz w:val="20"/>
              </w:rPr>
              <w:t>full</w:t>
            </w:r>
            <w:r>
              <w:rPr>
                <w:spacing w:val="-3"/>
                <w:sz w:val="20"/>
              </w:rPr>
              <w:t xml:space="preserve"> </w:t>
            </w:r>
            <w:r>
              <w:rPr>
                <w:sz w:val="20"/>
              </w:rPr>
              <w:t>and</w:t>
            </w:r>
            <w:r>
              <w:rPr>
                <w:spacing w:val="-2"/>
                <w:sz w:val="20"/>
              </w:rPr>
              <w:t xml:space="preserve"> </w:t>
            </w:r>
            <w:r>
              <w:rPr>
                <w:sz w:val="20"/>
              </w:rPr>
              <w:t>relevant</w:t>
            </w:r>
            <w:r>
              <w:rPr>
                <w:spacing w:val="-2"/>
                <w:sz w:val="20"/>
              </w:rPr>
              <w:t xml:space="preserve"> </w:t>
            </w:r>
            <w:r>
              <w:rPr>
                <w:sz w:val="20"/>
              </w:rPr>
              <w:t>level</w:t>
            </w:r>
            <w:r>
              <w:rPr>
                <w:spacing w:val="-2"/>
                <w:sz w:val="20"/>
              </w:rPr>
              <w:t xml:space="preserve"> </w:t>
            </w:r>
            <w:r>
              <w:rPr>
                <w:sz w:val="20"/>
              </w:rPr>
              <w:t>2</w:t>
            </w:r>
            <w:r>
              <w:rPr>
                <w:spacing w:val="-2"/>
                <w:sz w:val="20"/>
              </w:rPr>
              <w:t xml:space="preserve"> </w:t>
            </w:r>
            <w:r>
              <w:rPr>
                <w:sz w:val="20"/>
              </w:rPr>
              <w:t>qualification</w:t>
            </w:r>
          </w:p>
          <w:p w14:paraId="0DA29B56" w14:textId="77777777" w:rsidR="003A4566" w:rsidRDefault="003A4566" w:rsidP="00A23EF0">
            <w:pPr>
              <w:pStyle w:val="TableParagraph"/>
              <w:numPr>
                <w:ilvl w:val="0"/>
                <w:numId w:val="9"/>
              </w:numPr>
              <w:tabs>
                <w:tab w:val="left" w:pos="467"/>
                <w:tab w:val="left" w:pos="468"/>
              </w:tabs>
              <w:ind w:right="251"/>
              <w:rPr>
                <w:sz w:val="20"/>
              </w:rPr>
            </w:pPr>
            <w:r>
              <w:rPr>
                <w:sz w:val="20"/>
              </w:rPr>
              <w:t>(Staff must be aged 17 or over to be counted within ratios. The school must be satisfied that an apprentice or pupil on long-term placement aged 17 + is competent before including them in a</w:t>
            </w:r>
            <w:r>
              <w:rPr>
                <w:spacing w:val="-5"/>
                <w:sz w:val="20"/>
              </w:rPr>
              <w:t xml:space="preserve"> </w:t>
            </w:r>
            <w:r>
              <w:rPr>
                <w:sz w:val="20"/>
              </w:rPr>
              <w:t>ratio)</w:t>
            </w:r>
          </w:p>
          <w:p w14:paraId="322DF647" w14:textId="77777777" w:rsidR="003A4566" w:rsidRDefault="003A4566" w:rsidP="00A23EF0">
            <w:pPr>
              <w:pStyle w:val="TableParagraph"/>
              <w:spacing w:before="97"/>
              <w:ind w:left="106" w:right="107"/>
              <w:rPr>
                <w:sz w:val="20"/>
              </w:rPr>
            </w:pPr>
            <w:r>
              <w:rPr>
                <w:sz w:val="20"/>
              </w:rPr>
              <w:t>For Reception class, the minimum legal requirement is one fully qualified teacher for every 30 children.</w:t>
            </w:r>
          </w:p>
        </w:tc>
        <w:tc>
          <w:tcPr>
            <w:tcW w:w="851" w:type="dxa"/>
          </w:tcPr>
          <w:p w14:paraId="284DD8F0" w14:textId="77777777" w:rsidR="003A4566" w:rsidRDefault="003A4566" w:rsidP="00A23EF0">
            <w:pPr>
              <w:pStyle w:val="TableParagraph"/>
              <w:rPr>
                <w:rFonts w:ascii="Times New Roman"/>
                <w:sz w:val="18"/>
              </w:rPr>
            </w:pPr>
          </w:p>
        </w:tc>
        <w:tc>
          <w:tcPr>
            <w:tcW w:w="851" w:type="dxa"/>
          </w:tcPr>
          <w:p w14:paraId="4D882C2E" w14:textId="77777777" w:rsidR="003A4566" w:rsidRDefault="003A4566" w:rsidP="00A23EF0">
            <w:pPr>
              <w:pStyle w:val="TableParagraph"/>
              <w:rPr>
                <w:rFonts w:ascii="Times New Roman"/>
                <w:sz w:val="18"/>
              </w:rPr>
            </w:pPr>
          </w:p>
        </w:tc>
      </w:tr>
      <w:tr w:rsidR="003A4566" w14:paraId="63E5DE76" w14:textId="77777777" w:rsidTr="00A23EF0">
        <w:trPr>
          <w:trHeight w:val="924"/>
        </w:trPr>
        <w:tc>
          <w:tcPr>
            <w:tcW w:w="640" w:type="dxa"/>
          </w:tcPr>
          <w:p w14:paraId="1B13CE78" w14:textId="77777777" w:rsidR="003A4566" w:rsidRDefault="003A4566" w:rsidP="00A23EF0">
            <w:pPr>
              <w:pStyle w:val="TableParagraph"/>
              <w:spacing w:before="96"/>
              <w:ind w:left="107"/>
              <w:rPr>
                <w:sz w:val="20"/>
              </w:rPr>
            </w:pPr>
            <w:r>
              <w:rPr>
                <w:sz w:val="20"/>
              </w:rPr>
              <w:t>110.</w:t>
            </w:r>
          </w:p>
        </w:tc>
        <w:tc>
          <w:tcPr>
            <w:tcW w:w="7116" w:type="dxa"/>
          </w:tcPr>
          <w:p w14:paraId="61E482AC" w14:textId="77777777" w:rsidR="003A4566" w:rsidRDefault="003A4566" w:rsidP="00A23EF0">
            <w:pPr>
              <w:pStyle w:val="TableParagraph"/>
              <w:spacing w:before="95"/>
              <w:ind w:left="107" w:right="213"/>
              <w:rPr>
                <w:sz w:val="20"/>
              </w:rPr>
            </w:pPr>
            <w:r>
              <w:rPr>
                <w:sz w:val="20"/>
              </w:rPr>
              <w:t>Ensure that a suitable induction process is in place that includes safeguarding of young children. This must include procedures for reporting concerns, administering medicine and the acceptable use of mobile phones/ technology.</w:t>
            </w:r>
          </w:p>
        </w:tc>
        <w:tc>
          <w:tcPr>
            <w:tcW w:w="851" w:type="dxa"/>
          </w:tcPr>
          <w:p w14:paraId="1675D95A" w14:textId="77777777" w:rsidR="003A4566" w:rsidRDefault="003A4566" w:rsidP="00A23EF0">
            <w:pPr>
              <w:pStyle w:val="TableParagraph"/>
              <w:rPr>
                <w:rFonts w:ascii="Times New Roman"/>
                <w:sz w:val="18"/>
              </w:rPr>
            </w:pPr>
          </w:p>
        </w:tc>
        <w:tc>
          <w:tcPr>
            <w:tcW w:w="851" w:type="dxa"/>
          </w:tcPr>
          <w:p w14:paraId="42201581" w14:textId="77777777" w:rsidR="003A4566" w:rsidRDefault="003A4566" w:rsidP="00A23EF0">
            <w:pPr>
              <w:pStyle w:val="TableParagraph"/>
              <w:rPr>
                <w:rFonts w:ascii="Times New Roman"/>
                <w:sz w:val="18"/>
              </w:rPr>
            </w:pPr>
          </w:p>
        </w:tc>
      </w:tr>
    </w:tbl>
    <w:p w14:paraId="04944497" w14:textId="77777777" w:rsidR="003A4566" w:rsidRDefault="003A4566" w:rsidP="003A4566">
      <w:pPr>
        <w:rPr>
          <w:rFonts w:ascii="Times New Roman"/>
          <w:sz w:val="18"/>
        </w:rPr>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471801AA" w14:textId="77777777" w:rsidR="003A4566" w:rsidRDefault="003A4566" w:rsidP="003A4566">
      <w:pPr>
        <w:pStyle w:val="BodyText"/>
        <w:spacing w:before="4"/>
        <w:ind w:left="0" w:firstLine="0"/>
        <w:rPr>
          <w:sz w:val="7"/>
        </w:rPr>
      </w:pPr>
    </w:p>
    <w:tbl>
      <w:tblPr>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
        <w:gridCol w:w="7116"/>
        <w:gridCol w:w="851"/>
        <w:gridCol w:w="851"/>
      </w:tblGrid>
      <w:tr w:rsidR="003A4566" w14:paraId="67F5B4E4" w14:textId="77777777" w:rsidTr="00A23EF0">
        <w:trPr>
          <w:trHeight w:val="680"/>
        </w:trPr>
        <w:tc>
          <w:tcPr>
            <w:tcW w:w="640" w:type="dxa"/>
            <w:shd w:val="clear" w:color="auto" w:fill="D9D9D9"/>
          </w:tcPr>
          <w:p w14:paraId="7F04A20F" w14:textId="77777777" w:rsidR="003A4566" w:rsidRDefault="003A4566" w:rsidP="00A23EF0">
            <w:pPr>
              <w:pStyle w:val="TableParagraph"/>
              <w:spacing w:before="96"/>
              <w:ind w:left="107"/>
              <w:rPr>
                <w:sz w:val="20"/>
              </w:rPr>
            </w:pPr>
            <w:r>
              <w:rPr>
                <w:sz w:val="20"/>
              </w:rPr>
              <w:t>No.</w:t>
            </w:r>
          </w:p>
        </w:tc>
        <w:tc>
          <w:tcPr>
            <w:tcW w:w="7116" w:type="dxa"/>
            <w:shd w:val="clear" w:color="auto" w:fill="D9D9D9"/>
          </w:tcPr>
          <w:p w14:paraId="6FCA0857" w14:textId="77777777" w:rsidR="003A4566" w:rsidRDefault="003A4566" w:rsidP="00A23EF0">
            <w:pPr>
              <w:pStyle w:val="TableParagraph"/>
              <w:spacing w:before="96"/>
              <w:ind w:left="107"/>
              <w:rPr>
                <w:sz w:val="20"/>
              </w:rPr>
            </w:pPr>
            <w:r>
              <w:rPr>
                <w:sz w:val="20"/>
              </w:rPr>
              <w:t>Key Actions</w:t>
            </w:r>
          </w:p>
        </w:tc>
        <w:tc>
          <w:tcPr>
            <w:tcW w:w="851" w:type="dxa"/>
            <w:shd w:val="clear" w:color="auto" w:fill="D9D9D9"/>
          </w:tcPr>
          <w:p w14:paraId="34AEEB37" w14:textId="77777777" w:rsidR="003A4566" w:rsidRDefault="003A4566" w:rsidP="00A23EF0">
            <w:pPr>
              <w:pStyle w:val="TableParagraph"/>
              <w:spacing w:before="95"/>
              <w:ind w:left="232" w:right="128" w:hanging="78"/>
              <w:rPr>
                <w:sz w:val="20"/>
              </w:rPr>
            </w:pPr>
            <w:r>
              <w:rPr>
                <w:sz w:val="20"/>
              </w:rPr>
              <w:t>School Lead</w:t>
            </w:r>
          </w:p>
        </w:tc>
        <w:tc>
          <w:tcPr>
            <w:tcW w:w="851" w:type="dxa"/>
            <w:shd w:val="clear" w:color="auto" w:fill="D9D9D9"/>
          </w:tcPr>
          <w:p w14:paraId="35826F54" w14:textId="77777777" w:rsidR="003A4566" w:rsidRDefault="003A4566" w:rsidP="00A23EF0">
            <w:pPr>
              <w:pStyle w:val="TableParagraph"/>
              <w:spacing w:before="96"/>
              <w:ind w:left="247"/>
              <w:rPr>
                <w:sz w:val="20"/>
              </w:rPr>
            </w:pPr>
            <w:r>
              <w:rPr>
                <w:sz w:val="20"/>
              </w:rPr>
              <w:t>RAG</w:t>
            </w:r>
          </w:p>
        </w:tc>
      </w:tr>
      <w:tr w:rsidR="003A4566" w14:paraId="651A334E" w14:textId="77777777" w:rsidTr="00A23EF0">
        <w:trPr>
          <w:trHeight w:val="924"/>
        </w:trPr>
        <w:tc>
          <w:tcPr>
            <w:tcW w:w="640" w:type="dxa"/>
          </w:tcPr>
          <w:p w14:paraId="582984B0" w14:textId="77777777" w:rsidR="003A4566" w:rsidRDefault="003A4566" w:rsidP="00A23EF0">
            <w:pPr>
              <w:pStyle w:val="TableParagraph"/>
              <w:spacing w:before="97"/>
              <w:ind w:left="107"/>
              <w:rPr>
                <w:sz w:val="20"/>
              </w:rPr>
            </w:pPr>
            <w:r>
              <w:rPr>
                <w:sz w:val="20"/>
              </w:rPr>
              <w:t>111.</w:t>
            </w:r>
          </w:p>
        </w:tc>
        <w:tc>
          <w:tcPr>
            <w:tcW w:w="7116" w:type="dxa"/>
          </w:tcPr>
          <w:p w14:paraId="4BD4496D" w14:textId="77777777" w:rsidR="003A4566" w:rsidRDefault="003A4566" w:rsidP="00A23EF0">
            <w:pPr>
              <w:pStyle w:val="TableParagraph"/>
              <w:spacing w:before="96"/>
              <w:ind w:left="107" w:right="499" w:hanging="1"/>
              <w:rPr>
                <w:sz w:val="20"/>
              </w:rPr>
            </w:pPr>
            <w:r>
              <w:rPr>
                <w:sz w:val="20"/>
              </w:rPr>
              <w:t>Ensure that at least one person who has received up to date certified training in paediatric first aid (PFA) is available at all times when early years children are present.</w:t>
            </w:r>
          </w:p>
        </w:tc>
        <w:tc>
          <w:tcPr>
            <w:tcW w:w="851" w:type="dxa"/>
          </w:tcPr>
          <w:p w14:paraId="2A11AD3F" w14:textId="77777777" w:rsidR="003A4566" w:rsidRDefault="003A4566" w:rsidP="00A23EF0">
            <w:pPr>
              <w:pStyle w:val="TableParagraph"/>
              <w:rPr>
                <w:rFonts w:ascii="Times New Roman"/>
                <w:sz w:val="18"/>
              </w:rPr>
            </w:pPr>
          </w:p>
        </w:tc>
        <w:tc>
          <w:tcPr>
            <w:tcW w:w="851" w:type="dxa"/>
          </w:tcPr>
          <w:p w14:paraId="03300AC7" w14:textId="77777777" w:rsidR="003A4566" w:rsidRDefault="003A4566" w:rsidP="00A23EF0">
            <w:pPr>
              <w:pStyle w:val="TableParagraph"/>
              <w:rPr>
                <w:rFonts w:ascii="Times New Roman"/>
                <w:sz w:val="18"/>
              </w:rPr>
            </w:pPr>
          </w:p>
        </w:tc>
      </w:tr>
      <w:tr w:rsidR="003A4566" w14:paraId="52A72268" w14:textId="77777777" w:rsidTr="00A23EF0">
        <w:trPr>
          <w:trHeight w:val="2380"/>
        </w:trPr>
        <w:tc>
          <w:tcPr>
            <w:tcW w:w="640" w:type="dxa"/>
          </w:tcPr>
          <w:p w14:paraId="392F2E53" w14:textId="77777777" w:rsidR="003A4566" w:rsidRDefault="003A4566" w:rsidP="00A23EF0">
            <w:pPr>
              <w:pStyle w:val="TableParagraph"/>
              <w:spacing w:before="96"/>
              <w:ind w:left="107"/>
              <w:rPr>
                <w:sz w:val="20"/>
              </w:rPr>
            </w:pPr>
            <w:r>
              <w:rPr>
                <w:sz w:val="20"/>
              </w:rPr>
              <w:t>112.</w:t>
            </w:r>
          </w:p>
        </w:tc>
        <w:tc>
          <w:tcPr>
            <w:tcW w:w="7116" w:type="dxa"/>
          </w:tcPr>
          <w:p w14:paraId="621101B7" w14:textId="77777777" w:rsidR="003A4566" w:rsidRDefault="003A4566" w:rsidP="00A23EF0">
            <w:pPr>
              <w:pStyle w:val="TableParagraph"/>
              <w:spacing w:before="96"/>
              <w:ind w:left="107"/>
              <w:rPr>
                <w:sz w:val="20"/>
              </w:rPr>
            </w:pPr>
            <w:r>
              <w:rPr>
                <w:sz w:val="20"/>
              </w:rPr>
              <w:t>Ensure that:</w:t>
            </w:r>
          </w:p>
          <w:p w14:paraId="417BA1F9" w14:textId="77777777" w:rsidR="003A4566" w:rsidRDefault="003A4566" w:rsidP="00A23EF0">
            <w:pPr>
              <w:pStyle w:val="TableParagraph"/>
              <w:numPr>
                <w:ilvl w:val="0"/>
                <w:numId w:val="8"/>
              </w:numPr>
              <w:tabs>
                <w:tab w:val="left" w:pos="467"/>
                <w:tab w:val="left" w:pos="468"/>
              </w:tabs>
              <w:spacing w:before="97"/>
              <w:ind w:hanging="361"/>
              <w:rPr>
                <w:sz w:val="20"/>
              </w:rPr>
            </w:pPr>
            <w:r>
              <w:rPr>
                <w:sz w:val="20"/>
              </w:rPr>
              <w:t>written permission is received before any medication is</w:t>
            </w:r>
            <w:r>
              <w:rPr>
                <w:spacing w:val="-12"/>
                <w:sz w:val="20"/>
              </w:rPr>
              <w:t xml:space="preserve"> </w:t>
            </w:r>
            <w:r>
              <w:rPr>
                <w:sz w:val="20"/>
              </w:rPr>
              <w:t>administered</w:t>
            </w:r>
          </w:p>
          <w:p w14:paraId="3F0194CA" w14:textId="77777777" w:rsidR="003A4566" w:rsidRDefault="003A4566" w:rsidP="00A23EF0">
            <w:pPr>
              <w:pStyle w:val="TableParagraph"/>
              <w:numPr>
                <w:ilvl w:val="0"/>
                <w:numId w:val="8"/>
              </w:numPr>
              <w:tabs>
                <w:tab w:val="left" w:pos="467"/>
                <w:tab w:val="left" w:pos="468"/>
              </w:tabs>
              <w:spacing w:before="94"/>
              <w:ind w:right="470"/>
              <w:rPr>
                <w:sz w:val="20"/>
              </w:rPr>
            </w:pPr>
            <w:r>
              <w:rPr>
                <w:sz w:val="20"/>
              </w:rPr>
              <w:t>where medicine is provided on prescription, this can only be administered</w:t>
            </w:r>
            <w:r>
              <w:rPr>
                <w:spacing w:val="-32"/>
                <w:sz w:val="20"/>
              </w:rPr>
              <w:t xml:space="preserve"> </w:t>
            </w:r>
            <w:r>
              <w:rPr>
                <w:sz w:val="20"/>
              </w:rPr>
              <w:t>if prescribed for the named child by a doctor, dentist, nurse or</w:t>
            </w:r>
            <w:r>
              <w:rPr>
                <w:spacing w:val="-24"/>
                <w:sz w:val="20"/>
              </w:rPr>
              <w:t xml:space="preserve"> </w:t>
            </w:r>
            <w:r>
              <w:rPr>
                <w:sz w:val="20"/>
              </w:rPr>
              <w:t>pharmacist</w:t>
            </w:r>
          </w:p>
          <w:p w14:paraId="3AB5E03A" w14:textId="77777777" w:rsidR="003A4566" w:rsidRDefault="003A4566" w:rsidP="00A23EF0">
            <w:pPr>
              <w:pStyle w:val="TableParagraph"/>
              <w:numPr>
                <w:ilvl w:val="0"/>
                <w:numId w:val="8"/>
              </w:numPr>
              <w:tabs>
                <w:tab w:val="left" w:pos="467"/>
                <w:tab w:val="left" w:pos="468"/>
              </w:tabs>
              <w:spacing w:before="97"/>
              <w:ind w:hanging="361"/>
              <w:rPr>
                <w:sz w:val="20"/>
              </w:rPr>
            </w:pPr>
            <w:r>
              <w:rPr>
                <w:sz w:val="20"/>
              </w:rPr>
              <w:t>records must be kept of any medicine that is</w:t>
            </w:r>
            <w:r>
              <w:rPr>
                <w:spacing w:val="-9"/>
                <w:sz w:val="20"/>
              </w:rPr>
              <w:t xml:space="preserve"> </w:t>
            </w:r>
            <w:r>
              <w:rPr>
                <w:sz w:val="20"/>
              </w:rPr>
              <w:t>administered</w:t>
            </w:r>
          </w:p>
          <w:p w14:paraId="6E67D88D" w14:textId="77777777" w:rsidR="003A4566" w:rsidRDefault="003A4566" w:rsidP="00A23EF0">
            <w:pPr>
              <w:pStyle w:val="TableParagraph"/>
              <w:numPr>
                <w:ilvl w:val="0"/>
                <w:numId w:val="8"/>
              </w:numPr>
              <w:tabs>
                <w:tab w:val="left" w:pos="467"/>
                <w:tab w:val="left" w:pos="468"/>
              </w:tabs>
              <w:spacing w:before="97"/>
              <w:ind w:hanging="361"/>
              <w:rPr>
                <w:sz w:val="20"/>
              </w:rPr>
            </w:pPr>
            <w:r>
              <w:rPr>
                <w:sz w:val="20"/>
              </w:rPr>
              <w:t>staff must receive appropriate training before administering</w:t>
            </w:r>
            <w:r>
              <w:rPr>
                <w:spacing w:val="-8"/>
                <w:sz w:val="20"/>
              </w:rPr>
              <w:t xml:space="preserve"> </w:t>
            </w:r>
            <w:r>
              <w:rPr>
                <w:sz w:val="20"/>
              </w:rPr>
              <w:t>medicines</w:t>
            </w:r>
          </w:p>
          <w:p w14:paraId="20EB7E01" w14:textId="77777777" w:rsidR="003A4566" w:rsidRDefault="003A4566" w:rsidP="00A23EF0">
            <w:pPr>
              <w:pStyle w:val="TableParagraph"/>
              <w:numPr>
                <w:ilvl w:val="0"/>
                <w:numId w:val="8"/>
              </w:numPr>
              <w:tabs>
                <w:tab w:val="left" w:pos="467"/>
                <w:tab w:val="left" w:pos="468"/>
              </w:tabs>
              <w:spacing w:before="96"/>
              <w:ind w:hanging="361"/>
              <w:rPr>
                <w:sz w:val="20"/>
              </w:rPr>
            </w:pPr>
            <w:r>
              <w:rPr>
                <w:sz w:val="20"/>
              </w:rPr>
              <w:t>any staff medication is secured</w:t>
            </w:r>
            <w:r>
              <w:rPr>
                <w:spacing w:val="-1"/>
                <w:sz w:val="20"/>
              </w:rPr>
              <w:t xml:space="preserve"> </w:t>
            </w:r>
            <w:r>
              <w:rPr>
                <w:sz w:val="20"/>
              </w:rPr>
              <w:t>safely.</w:t>
            </w:r>
          </w:p>
        </w:tc>
        <w:tc>
          <w:tcPr>
            <w:tcW w:w="851" w:type="dxa"/>
          </w:tcPr>
          <w:p w14:paraId="054DABAE" w14:textId="77777777" w:rsidR="003A4566" w:rsidRDefault="003A4566" w:rsidP="00A23EF0">
            <w:pPr>
              <w:pStyle w:val="TableParagraph"/>
              <w:rPr>
                <w:rFonts w:ascii="Times New Roman"/>
                <w:sz w:val="18"/>
              </w:rPr>
            </w:pPr>
          </w:p>
        </w:tc>
        <w:tc>
          <w:tcPr>
            <w:tcW w:w="851" w:type="dxa"/>
          </w:tcPr>
          <w:p w14:paraId="0FBFF859" w14:textId="77777777" w:rsidR="003A4566" w:rsidRDefault="003A4566" w:rsidP="00A23EF0">
            <w:pPr>
              <w:pStyle w:val="TableParagraph"/>
              <w:rPr>
                <w:rFonts w:ascii="Times New Roman"/>
                <w:sz w:val="18"/>
              </w:rPr>
            </w:pPr>
          </w:p>
        </w:tc>
      </w:tr>
      <w:tr w:rsidR="003A4566" w14:paraId="5A14C6C8" w14:textId="77777777" w:rsidTr="00A23EF0">
        <w:trPr>
          <w:trHeight w:val="924"/>
        </w:trPr>
        <w:tc>
          <w:tcPr>
            <w:tcW w:w="640" w:type="dxa"/>
          </w:tcPr>
          <w:p w14:paraId="70DFD2D5" w14:textId="77777777" w:rsidR="003A4566" w:rsidRDefault="003A4566" w:rsidP="00A23EF0">
            <w:pPr>
              <w:pStyle w:val="TableParagraph"/>
              <w:spacing w:before="97"/>
              <w:ind w:left="107"/>
              <w:rPr>
                <w:sz w:val="20"/>
              </w:rPr>
            </w:pPr>
            <w:r>
              <w:rPr>
                <w:sz w:val="20"/>
              </w:rPr>
              <w:t>113.</w:t>
            </w:r>
          </w:p>
        </w:tc>
        <w:tc>
          <w:tcPr>
            <w:tcW w:w="7116" w:type="dxa"/>
          </w:tcPr>
          <w:p w14:paraId="55A83A87" w14:textId="77777777" w:rsidR="003A4566" w:rsidRDefault="003A4566" w:rsidP="00A23EF0">
            <w:pPr>
              <w:pStyle w:val="TableParagraph"/>
              <w:spacing w:before="96"/>
              <w:ind w:left="107" w:right="385"/>
              <w:jc w:val="both"/>
              <w:rPr>
                <w:sz w:val="20"/>
              </w:rPr>
            </w:pPr>
            <w:r>
              <w:rPr>
                <w:sz w:val="20"/>
              </w:rPr>
              <w:t>Ensure that the dietary needs of children are known and acted upon. Ensure that hygienic facilities are in place for the preparation of healthy snacks and that fresh drinking water is always accessible.</w:t>
            </w:r>
          </w:p>
        </w:tc>
        <w:tc>
          <w:tcPr>
            <w:tcW w:w="851" w:type="dxa"/>
          </w:tcPr>
          <w:p w14:paraId="31DA1E57" w14:textId="77777777" w:rsidR="003A4566" w:rsidRDefault="003A4566" w:rsidP="00A23EF0">
            <w:pPr>
              <w:pStyle w:val="TableParagraph"/>
              <w:rPr>
                <w:rFonts w:ascii="Times New Roman"/>
                <w:sz w:val="18"/>
              </w:rPr>
            </w:pPr>
          </w:p>
        </w:tc>
        <w:tc>
          <w:tcPr>
            <w:tcW w:w="851" w:type="dxa"/>
          </w:tcPr>
          <w:p w14:paraId="17CACC85" w14:textId="77777777" w:rsidR="003A4566" w:rsidRDefault="003A4566" w:rsidP="00A23EF0">
            <w:pPr>
              <w:pStyle w:val="TableParagraph"/>
              <w:rPr>
                <w:rFonts w:ascii="Times New Roman"/>
                <w:sz w:val="18"/>
              </w:rPr>
            </w:pPr>
          </w:p>
        </w:tc>
      </w:tr>
      <w:tr w:rsidR="003A4566" w14:paraId="78DA1AB5" w14:textId="77777777" w:rsidTr="00A23EF0">
        <w:trPr>
          <w:trHeight w:val="680"/>
        </w:trPr>
        <w:tc>
          <w:tcPr>
            <w:tcW w:w="640" w:type="dxa"/>
          </w:tcPr>
          <w:p w14:paraId="6A1AD6E6" w14:textId="77777777" w:rsidR="003A4566" w:rsidRDefault="003A4566" w:rsidP="00A23EF0">
            <w:pPr>
              <w:pStyle w:val="TableParagraph"/>
              <w:spacing w:before="96"/>
              <w:ind w:left="107"/>
              <w:rPr>
                <w:sz w:val="20"/>
              </w:rPr>
            </w:pPr>
            <w:r>
              <w:rPr>
                <w:sz w:val="20"/>
              </w:rPr>
              <w:t>114.</w:t>
            </w:r>
          </w:p>
        </w:tc>
        <w:tc>
          <w:tcPr>
            <w:tcW w:w="7116" w:type="dxa"/>
          </w:tcPr>
          <w:p w14:paraId="22B31324" w14:textId="77777777" w:rsidR="003A4566" w:rsidRDefault="003A4566" w:rsidP="00A23EF0">
            <w:pPr>
              <w:pStyle w:val="TableParagraph"/>
              <w:spacing w:before="95"/>
              <w:ind w:left="107" w:right="415"/>
              <w:rPr>
                <w:sz w:val="20"/>
              </w:rPr>
            </w:pPr>
            <w:r>
              <w:rPr>
                <w:sz w:val="20"/>
              </w:rPr>
              <w:t>Ensure that toilets and, where necessary, nappy changing facilities, are adequate and hygienic.</w:t>
            </w:r>
          </w:p>
        </w:tc>
        <w:tc>
          <w:tcPr>
            <w:tcW w:w="851" w:type="dxa"/>
          </w:tcPr>
          <w:p w14:paraId="4AF220E6" w14:textId="77777777" w:rsidR="003A4566" w:rsidRDefault="003A4566" w:rsidP="00A23EF0">
            <w:pPr>
              <w:pStyle w:val="TableParagraph"/>
              <w:rPr>
                <w:rFonts w:ascii="Times New Roman"/>
                <w:sz w:val="18"/>
              </w:rPr>
            </w:pPr>
          </w:p>
        </w:tc>
        <w:tc>
          <w:tcPr>
            <w:tcW w:w="851" w:type="dxa"/>
          </w:tcPr>
          <w:p w14:paraId="45E4E2B5" w14:textId="77777777" w:rsidR="003A4566" w:rsidRDefault="003A4566" w:rsidP="00A23EF0">
            <w:pPr>
              <w:pStyle w:val="TableParagraph"/>
              <w:rPr>
                <w:rFonts w:ascii="Times New Roman"/>
                <w:sz w:val="18"/>
              </w:rPr>
            </w:pPr>
          </w:p>
        </w:tc>
      </w:tr>
      <w:tr w:rsidR="003A4566" w14:paraId="3032DD0A" w14:textId="77777777" w:rsidTr="00A23EF0">
        <w:trPr>
          <w:trHeight w:val="681"/>
        </w:trPr>
        <w:tc>
          <w:tcPr>
            <w:tcW w:w="640" w:type="dxa"/>
          </w:tcPr>
          <w:p w14:paraId="623F939A" w14:textId="77777777" w:rsidR="003A4566" w:rsidRDefault="003A4566" w:rsidP="00A23EF0">
            <w:pPr>
              <w:pStyle w:val="TableParagraph"/>
              <w:spacing w:before="97"/>
              <w:ind w:left="107"/>
              <w:rPr>
                <w:sz w:val="20"/>
              </w:rPr>
            </w:pPr>
            <w:r>
              <w:rPr>
                <w:sz w:val="20"/>
              </w:rPr>
              <w:t>115.</w:t>
            </w:r>
          </w:p>
        </w:tc>
        <w:tc>
          <w:tcPr>
            <w:tcW w:w="7116" w:type="dxa"/>
          </w:tcPr>
          <w:p w14:paraId="3C0E72E8" w14:textId="77777777" w:rsidR="003A4566" w:rsidRDefault="003A4566" w:rsidP="00A23EF0">
            <w:pPr>
              <w:pStyle w:val="TableParagraph"/>
              <w:spacing w:before="96"/>
              <w:ind w:left="107" w:right="253"/>
              <w:rPr>
                <w:sz w:val="20"/>
              </w:rPr>
            </w:pPr>
            <w:r>
              <w:rPr>
                <w:sz w:val="20"/>
              </w:rPr>
              <w:t>Ensure that a key person is identified for each child in the early years and that they are clear about their responsibilities with respect to this child.</w:t>
            </w:r>
          </w:p>
        </w:tc>
        <w:tc>
          <w:tcPr>
            <w:tcW w:w="851" w:type="dxa"/>
          </w:tcPr>
          <w:p w14:paraId="115B00B5" w14:textId="77777777" w:rsidR="003A4566" w:rsidRDefault="003A4566" w:rsidP="00A23EF0">
            <w:pPr>
              <w:pStyle w:val="TableParagraph"/>
              <w:rPr>
                <w:rFonts w:ascii="Times New Roman"/>
                <w:sz w:val="18"/>
              </w:rPr>
            </w:pPr>
          </w:p>
        </w:tc>
        <w:tc>
          <w:tcPr>
            <w:tcW w:w="851" w:type="dxa"/>
          </w:tcPr>
          <w:p w14:paraId="6B36CBBC" w14:textId="77777777" w:rsidR="003A4566" w:rsidRDefault="003A4566" w:rsidP="00A23EF0">
            <w:pPr>
              <w:pStyle w:val="TableParagraph"/>
              <w:rPr>
                <w:rFonts w:ascii="Times New Roman"/>
                <w:sz w:val="18"/>
              </w:rPr>
            </w:pPr>
          </w:p>
        </w:tc>
      </w:tr>
      <w:tr w:rsidR="003A4566" w14:paraId="6A9B384C" w14:textId="77777777" w:rsidTr="00A23EF0">
        <w:trPr>
          <w:trHeight w:val="679"/>
        </w:trPr>
        <w:tc>
          <w:tcPr>
            <w:tcW w:w="640" w:type="dxa"/>
          </w:tcPr>
          <w:p w14:paraId="2A569849" w14:textId="77777777" w:rsidR="003A4566" w:rsidRDefault="003A4566" w:rsidP="00A23EF0">
            <w:pPr>
              <w:pStyle w:val="TableParagraph"/>
              <w:spacing w:before="96"/>
              <w:ind w:left="107"/>
              <w:rPr>
                <w:sz w:val="20"/>
              </w:rPr>
            </w:pPr>
            <w:r>
              <w:rPr>
                <w:sz w:val="20"/>
              </w:rPr>
              <w:t>116.</w:t>
            </w:r>
          </w:p>
        </w:tc>
        <w:tc>
          <w:tcPr>
            <w:tcW w:w="7116" w:type="dxa"/>
          </w:tcPr>
          <w:p w14:paraId="571CDF37" w14:textId="77777777" w:rsidR="003A4566" w:rsidRDefault="003A4566" w:rsidP="00A23EF0">
            <w:pPr>
              <w:pStyle w:val="TableParagraph"/>
              <w:spacing w:before="95"/>
              <w:ind w:left="107" w:right="467"/>
              <w:rPr>
                <w:sz w:val="20"/>
              </w:rPr>
            </w:pPr>
            <w:r>
              <w:rPr>
                <w:sz w:val="20"/>
              </w:rPr>
              <w:t>Ensure that a supervision process is in place for all staff working with early years children that enables the confidential discussion of sensitive issues.</w:t>
            </w:r>
          </w:p>
        </w:tc>
        <w:tc>
          <w:tcPr>
            <w:tcW w:w="851" w:type="dxa"/>
          </w:tcPr>
          <w:p w14:paraId="09AC31C0" w14:textId="77777777" w:rsidR="003A4566" w:rsidRDefault="003A4566" w:rsidP="00A23EF0">
            <w:pPr>
              <w:pStyle w:val="TableParagraph"/>
              <w:rPr>
                <w:rFonts w:ascii="Times New Roman"/>
                <w:sz w:val="18"/>
              </w:rPr>
            </w:pPr>
          </w:p>
        </w:tc>
        <w:tc>
          <w:tcPr>
            <w:tcW w:w="851" w:type="dxa"/>
          </w:tcPr>
          <w:p w14:paraId="2DFD5463" w14:textId="77777777" w:rsidR="003A4566" w:rsidRDefault="003A4566" w:rsidP="00A23EF0">
            <w:pPr>
              <w:pStyle w:val="TableParagraph"/>
              <w:rPr>
                <w:rFonts w:ascii="Times New Roman"/>
                <w:sz w:val="18"/>
              </w:rPr>
            </w:pPr>
          </w:p>
        </w:tc>
      </w:tr>
      <w:tr w:rsidR="003A4566" w14:paraId="0511E11B" w14:textId="77777777" w:rsidTr="00A23EF0">
        <w:trPr>
          <w:trHeight w:val="680"/>
        </w:trPr>
        <w:tc>
          <w:tcPr>
            <w:tcW w:w="640" w:type="dxa"/>
          </w:tcPr>
          <w:p w14:paraId="5FCBAFBF" w14:textId="77777777" w:rsidR="003A4566" w:rsidRDefault="003A4566" w:rsidP="00A23EF0">
            <w:pPr>
              <w:pStyle w:val="TableParagraph"/>
              <w:spacing w:before="96"/>
              <w:ind w:left="107"/>
              <w:rPr>
                <w:sz w:val="20"/>
              </w:rPr>
            </w:pPr>
            <w:r>
              <w:rPr>
                <w:sz w:val="20"/>
              </w:rPr>
              <w:t>117.</w:t>
            </w:r>
          </w:p>
        </w:tc>
        <w:tc>
          <w:tcPr>
            <w:tcW w:w="7116" w:type="dxa"/>
          </w:tcPr>
          <w:p w14:paraId="2422210F" w14:textId="77777777" w:rsidR="003A4566" w:rsidRDefault="003A4566" w:rsidP="00A23EF0">
            <w:pPr>
              <w:pStyle w:val="TableParagraph"/>
              <w:spacing w:before="95"/>
              <w:ind w:left="107" w:right="131"/>
              <w:rPr>
                <w:sz w:val="20"/>
              </w:rPr>
            </w:pPr>
            <w:r>
              <w:rPr>
                <w:sz w:val="20"/>
              </w:rPr>
              <w:t>Ensure that arrangements can be made for staff to speak confidentially with parents and carers.</w:t>
            </w:r>
          </w:p>
        </w:tc>
        <w:tc>
          <w:tcPr>
            <w:tcW w:w="851" w:type="dxa"/>
          </w:tcPr>
          <w:p w14:paraId="4C5AFACA" w14:textId="77777777" w:rsidR="003A4566" w:rsidRDefault="003A4566" w:rsidP="00A23EF0">
            <w:pPr>
              <w:pStyle w:val="TableParagraph"/>
              <w:rPr>
                <w:rFonts w:ascii="Times New Roman"/>
                <w:sz w:val="18"/>
              </w:rPr>
            </w:pPr>
          </w:p>
        </w:tc>
        <w:tc>
          <w:tcPr>
            <w:tcW w:w="851" w:type="dxa"/>
          </w:tcPr>
          <w:p w14:paraId="5953F604" w14:textId="77777777" w:rsidR="003A4566" w:rsidRDefault="003A4566" w:rsidP="00A23EF0">
            <w:pPr>
              <w:pStyle w:val="TableParagraph"/>
              <w:rPr>
                <w:rFonts w:ascii="Times New Roman"/>
                <w:sz w:val="18"/>
              </w:rPr>
            </w:pPr>
          </w:p>
        </w:tc>
      </w:tr>
      <w:tr w:rsidR="003A4566" w14:paraId="1CD3D092" w14:textId="77777777" w:rsidTr="00A23EF0">
        <w:trPr>
          <w:trHeight w:val="924"/>
        </w:trPr>
        <w:tc>
          <w:tcPr>
            <w:tcW w:w="640" w:type="dxa"/>
          </w:tcPr>
          <w:p w14:paraId="19F580A2" w14:textId="77777777" w:rsidR="003A4566" w:rsidRDefault="003A4566" w:rsidP="00A23EF0">
            <w:pPr>
              <w:pStyle w:val="TableParagraph"/>
              <w:spacing w:before="96"/>
              <w:ind w:left="107"/>
              <w:rPr>
                <w:sz w:val="20"/>
              </w:rPr>
            </w:pPr>
            <w:r>
              <w:rPr>
                <w:sz w:val="20"/>
              </w:rPr>
              <w:t>118.</w:t>
            </w:r>
          </w:p>
        </w:tc>
        <w:tc>
          <w:tcPr>
            <w:tcW w:w="7116" w:type="dxa"/>
          </w:tcPr>
          <w:p w14:paraId="7A5486B0" w14:textId="77777777" w:rsidR="003A4566" w:rsidRDefault="003A4566" w:rsidP="00A23EF0">
            <w:pPr>
              <w:pStyle w:val="TableParagraph"/>
              <w:spacing w:before="95"/>
              <w:ind w:left="107" w:right="606"/>
              <w:jc w:val="both"/>
              <w:rPr>
                <w:sz w:val="20"/>
              </w:rPr>
            </w:pPr>
            <w:r>
              <w:rPr>
                <w:sz w:val="20"/>
              </w:rPr>
              <w:t>Ensure that clear processes are in place to ensure children are only released to individuals notified to the school, and that no children ever leave the premises unsupervised.</w:t>
            </w:r>
          </w:p>
        </w:tc>
        <w:tc>
          <w:tcPr>
            <w:tcW w:w="851" w:type="dxa"/>
          </w:tcPr>
          <w:p w14:paraId="17C004DA" w14:textId="77777777" w:rsidR="003A4566" w:rsidRDefault="003A4566" w:rsidP="00A23EF0">
            <w:pPr>
              <w:pStyle w:val="TableParagraph"/>
              <w:rPr>
                <w:rFonts w:ascii="Times New Roman"/>
                <w:sz w:val="18"/>
              </w:rPr>
            </w:pPr>
          </w:p>
        </w:tc>
        <w:tc>
          <w:tcPr>
            <w:tcW w:w="851" w:type="dxa"/>
          </w:tcPr>
          <w:p w14:paraId="3C86DCDD" w14:textId="77777777" w:rsidR="003A4566" w:rsidRDefault="003A4566" w:rsidP="00A23EF0">
            <w:pPr>
              <w:pStyle w:val="TableParagraph"/>
              <w:rPr>
                <w:rFonts w:ascii="Times New Roman"/>
                <w:sz w:val="18"/>
              </w:rPr>
            </w:pPr>
          </w:p>
        </w:tc>
      </w:tr>
    </w:tbl>
    <w:p w14:paraId="04F5330E" w14:textId="77777777" w:rsidR="003A4566" w:rsidRDefault="003A4566" w:rsidP="003A4566">
      <w:pPr>
        <w:pStyle w:val="BodyText"/>
        <w:spacing w:before="10"/>
        <w:ind w:left="0" w:firstLine="0"/>
        <w:rPr>
          <w:sz w:val="29"/>
        </w:rPr>
      </w:pPr>
    </w:p>
    <w:p w14:paraId="4DB45489" w14:textId="77777777" w:rsidR="003A4566" w:rsidRDefault="003A4566" w:rsidP="003A4566">
      <w:pPr>
        <w:spacing w:before="60"/>
        <w:ind w:left="420"/>
        <w:rPr>
          <w:b/>
          <w:sz w:val="20"/>
        </w:rPr>
      </w:pPr>
      <w:r>
        <w:rPr>
          <w:b/>
          <w:sz w:val="20"/>
        </w:rPr>
        <w:t>Annual Review Records</w:t>
      </w:r>
    </w:p>
    <w:p w14:paraId="1A1BEB4E" w14:textId="77777777" w:rsidR="003A4566" w:rsidRDefault="003A4566" w:rsidP="003A4566">
      <w:pPr>
        <w:pStyle w:val="BodyText"/>
        <w:spacing w:before="8"/>
        <w:ind w:left="0" w:firstLine="0"/>
        <w:rPr>
          <w:b/>
          <w:sz w:val="14"/>
        </w:rPr>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3544"/>
        <w:gridCol w:w="4536"/>
      </w:tblGrid>
      <w:tr w:rsidR="003A4566" w14:paraId="43BC771A" w14:textId="77777777" w:rsidTr="00A23EF0">
        <w:trPr>
          <w:trHeight w:val="244"/>
        </w:trPr>
        <w:tc>
          <w:tcPr>
            <w:tcW w:w="1702" w:type="dxa"/>
            <w:shd w:val="clear" w:color="auto" w:fill="D9D9D9"/>
          </w:tcPr>
          <w:p w14:paraId="3C1ED984" w14:textId="77777777" w:rsidR="003A4566" w:rsidRDefault="003A4566" w:rsidP="00A23EF0">
            <w:pPr>
              <w:pStyle w:val="TableParagraph"/>
              <w:spacing w:line="224" w:lineRule="exact"/>
              <w:ind w:left="107"/>
              <w:rPr>
                <w:sz w:val="20"/>
              </w:rPr>
            </w:pPr>
            <w:r>
              <w:rPr>
                <w:sz w:val="20"/>
              </w:rPr>
              <w:t>Term</w:t>
            </w:r>
          </w:p>
        </w:tc>
        <w:tc>
          <w:tcPr>
            <w:tcW w:w="3544" w:type="dxa"/>
            <w:shd w:val="clear" w:color="auto" w:fill="D9D9D9"/>
          </w:tcPr>
          <w:p w14:paraId="068B700D" w14:textId="77777777" w:rsidR="003A4566" w:rsidRDefault="003A4566" w:rsidP="00A23EF0">
            <w:pPr>
              <w:pStyle w:val="TableParagraph"/>
              <w:spacing w:line="224" w:lineRule="exact"/>
              <w:ind w:left="107"/>
              <w:rPr>
                <w:sz w:val="20"/>
              </w:rPr>
            </w:pPr>
            <w:r>
              <w:rPr>
                <w:sz w:val="20"/>
              </w:rPr>
              <w:t>Review Date</w:t>
            </w:r>
          </w:p>
        </w:tc>
        <w:tc>
          <w:tcPr>
            <w:tcW w:w="4536" w:type="dxa"/>
            <w:shd w:val="clear" w:color="auto" w:fill="D9D9D9"/>
          </w:tcPr>
          <w:p w14:paraId="2E56670F" w14:textId="77777777" w:rsidR="003A4566" w:rsidRDefault="003A4566" w:rsidP="00A23EF0">
            <w:pPr>
              <w:pStyle w:val="TableParagraph"/>
              <w:spacing w:line="224" w:lineRule="exact"/>
              <w:ind w:left="105"/>
              <w:rPr>
                <w:sz w:val="20"/>
              </w:rPr>
            </w:pPr>
            <w:r>
              <w:rPr>
                <w:sz w:val="20"/>
              </w:rPr>
              <w:t>Completed by</w:t>
            </w:r>
          </w:p>
        </w:tc>
      </w:tr>
      <w:tr w:rsidR="003A4566" w14:paraId="5622042B" w14:textId="77777777" w:rsidTr="00A23EF0">
        <w:trPr>
          <w:trHeight w:val="243"/>
        </w:trPr>
        <w:tc>
          <w:tcPr>
            <w:tcW w:w="1702" w:type="dxa"/>
          </w:tcPr>
          <w:p w14:paraId="3031F351" w14:textId="77777777" w:rsidR="003A4566" w:rsidRDefault="003A4566" w:rsidP="00A23EF0">
            <w:pPr>
              <w:pStyle w:val="TableParagraph"/>
              <w:spacing w:line="223" w:lineRule="exact"/>
              <w:ind w:left="107"/>
              <w:rPr>
                <w:sz w:val="20"/>
              </w:rPr>
            </w:pPr>
            <w:r>
              <w:rPr>
                <w:sz w:val="20"/>
              </w:rPr>
              <w:t>Autumn</w:t>
            </w:r>
          </w:p>
        </w:tc>
        <w:tc>
          <w:tcPr>
            <w:tcW w:w="3544" w:type="dxa"/>
          </w:tcPr>
          <w:p w14:paraId="07504039" w14:textId="77777777" w:rsidR="003A4566" w:rsidRDefault="003A4566" w:rsidP="00A23EF0">
            <w:pPr>
              <w:pStyle w:val="TableParagraph"/>
              <w:rPr>
                <w:rFonts w:ascii="Times New Roman"/>
                <w:sz w:val="16"/>
              </w:rPr>
            </w:pPr>
          </w:p>
        </w:tc>
        <w:tc>
          <w:tcPr>
            <w:tcW w:w="4536" w:type="dxa"/>
          </w:tcPr>
          <w:p w14:paraId="2CBC7D5C" w14:textId="77777777" w:rsidR="003A4566" w:rsidRDefault="003A4566" w:rsidP="00A23EF0">
            <w:pPr>
              <w:pStyle w:val="TableParagraph"/>
              <w:rPr>
                <w:rFonts w:ascii="Times New Roman"/>
                <w:sz w:val="16"/>
              </w:rPr>
            </w:pPr>
          </w:p>
        </w:tc>
      </w:tr>
      <w:tr w:rsidR="003A4566" w14:paraId="4B174A6A" w14:textId="77777777" w:rsidTr="00A23EF0">
        <w:trPr>
          <w:trHeight w:val="244"/>
        </w:trPr>
        <w:tc>
          <w:tcPr>
            <w:tcW w:w="1702" w:type="dxa"/>
          </w:tcPr>
          <w:p w14:paraId="7206C5FA" w14:textId="77777777" w:rsidR="003A4566" w:rsidRDefault="003A4566" w:rsidP="00A23EF0">
            <w:pPr>
              <w:pStyle w:val="TableParagraph"/>
              <w:spacing w:line="224" w:lineRule="exact"/>
              <w:ind w:left="107"/>
              <w:rPr>
                <w:sz w:val="20"/>
              </w:rPr>
            </w:pPr>
            <w:r>
              <w:rPr>
                <w:sz w:val="20"/>
              </w:rPr>
              <w:t>Spring</w:t>
            </w:r>
          </w:p>
        </w:tc>
        <w:tc>
          <w:tcPr>
            <w:tcW w:w="3544" w:type="dxa"/>
          </w:tcPr>
          <w:p w14:paraId="08E5F84B" w14:textId="77777777" w:rsidR="003A4566" w:rsidRDefault="003A4566" w:rsidP="00A23EF0">
            <w:pPr>
              <w:pStyle w:val="TableParagraph"/>
              <w:rPr>
                <w:rFonts w:ascii="Times New Roman"/>
                <w:sz w:val="16"/>
              </w:rPr>
            </w:pPr>
          </w:p>
        </w:tc>
        <w:tc>
          <w:tcPr>
            <w:tcW w:w="4536" w:type="dxa"/>
          </w:tcPr>
          <w:p w14:paraId="7972FB15" w14:textId="77777777" w:rsidR="003A4566" w:rsidRDefault="003A4566" w:rsidP="00A23EF0">
            <w:pPr>
              <w:pStyle w:val="TableParagraph"/>
              <w:rPr>
                <w:rFonts w:ascii="Times New Roman"/>
                <w:sz w:val="16"/>
              </w:rPr>
            </w:pPr>
          </w:p>
        </w:tc>
      </w:tr>
      <w:tr w:rsidR="003A4566" w14:paraId="354D534E" w14:textId="77777777" w:rsidTr="00A23EF0">
        <w:trPr>
          <w:trHeight w:val="244"/>
        </w:trPr>
        <w:tc>
          <w:tcPr>
            <w:tcW w:w="1702" w:type="dxa"/>
          </w:tcPr>
          <w:p w14:paraId="578EB307" w14:textId="77777777" w:rsidR="003A4566" w:rsidRDefault="003A4566" w:rsidP="00A23EF0">
            <w:pPr>
              <w:pStyle w:val="TableParagraph"/>
              <w:spacing w:line="224" w:lineRule="exact"/>
              <w:ind w:left="107"/>
              <w:rPr>
                <w:sz w:val="20"/>
              </w:rPr>
            </w:pPr>
            <w:r>
              <w:rPr>
                <w:sz w:val="20"/>
              </w:rPr>
              <w:t>Summer</w:t>
            </w:r>
          </w:p>
        </w:tc>
        <w:tc>
          <w:tcPr>
            <w:tcW w:w="3544" w:type="dxa"/>
          </w:tcPr>
          <w:p w14:paraId="1876EA50" w14:textId="77777777" w:rsidR="003A4566" w:rsidRDefault="003A4566" w:rsidP="00A23EF0">
            <w:pPr>
              <w:pStyle w:val="TableParagraph"/>
              <w:rPr>
                <w:rFonts w:ascii="Times New Roman"/>
                <w:sz w:val="16"/>
              </w:rPr>
            </w:pPr>
          </w:p>
        </w:tc>
        <w:tc>
          <w:tcPr>
            <w:tcW w:w="4536" w:type="dxa"/>
          </w:tcPr>
          <w:p w14:paraId="2507BF94" w14:textId="77777777" w:rsidR="003A4566" w:rsidRDefault="003A4566" w:rsidP="00A23EF0">
            <w:pPr>
              <w:pStyle w:val="TableParagraph"/>
              <w:rPr>
                <w:rFonts w:ascii="Times New Roman"/>
                <w:sz w:val="16"/>
              </w:rPr>
            </w:pPr>
          </w:p>
        </w:tc>
      </w:tr>
    </w:tbl>
    <w:p w14:paraId="72819633" w14:textId="77777777" w:rsidR="003A4566" w:rsidRDefault="003A4566" w:rsidP="003A4566">
      <w:pPr>
        <w:rPr>
          <w:rFonts w:ascii="Times New Roman"/>
          <w:sz w:val="16"/>
        </w:rPr>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706C0B93" w14:textId="77777777" w:rsidR="003A4566" w:rsidRPr="001A7A59" w:rsidRDefault="003A4566" w:rsidP="003A4566">
      <w:pPr>
        <w:spacing w:before="89"/>
        <w:ind w:left="420"/>
        <w:rPr>
          <w:b/>
          <w:color w:val="262626" w:themeColor="text1" w:themeTint="D9"/>
          <w:sz w:val="24"/>
        </w:rPr>
      </w:pPr>
      <w:bookmarkStart w:id="154" w:name="Appendix_5:_Staff_safeguarding_declarati"/>
      <w:bookmarkStart w:id="155" w:name="_bookmark72"/>
      <w:bookmarkEnd w:id="154"/>
      <w:bookmarkEnd w:id="155"/>
      <w:r w:rsidRPr="001A7A59">
        <w:rPr>
          <w:b/>
          <w:noProof/>
          <w:color w:val="262626" w:themeColor="text1" w:themeTint="D9"/>
          <w:sz w:val="36"/>
        </w:rPr>
        <w:lastRenderedPageBreak/>
        <w:drawing>
          <wp:anchor distT="0" distB="0" distL="114300" distR="114300" simplePos="0" relativeHeight="251666432" behindDoc="1" locked="0" layoutInCell="1" allowOverlap="1" wp14:anchorId="49FC35AF" wp14:editId="6BA4493F">
            <wp:simplePos x="0" y="0"/>
            <wp:positionH relativeFrom="column">
              <wp:posOffset>3751580</wp:posOffset>
            </wp:positionH>
            <wp:positionV relativeFrom="paragraph">
              <wp:posOffset>-3810</wp:posOffset>
            </wp:positionV>
            <wp:extent cx="2382489" cy="1044575"/>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9">
                      <a:extLst>
                        <a:ext uri="{28A0092B-C50C-407E-A947-70E740481C1C}">
                          <a14:useLocalDpi xmlns:a14="http://schemas.microsoft.com/office/drawing/2010/main" val="0"/>
                        </a:ext>
                      </a:extLst>
                    </a:blip>
                    <a:stretch>
                      <a:fillRect/>
                    </a:stretch>
                  </pic:blipFill>
                  <pic:spPr>
                    <a:xfrm>
                      <a:off x="0" y="0"/>
                      <a:ext cx="2382489" cy="1044575"/>
                    </a:xfrm>
                    <a:prstGeom prst="rect">
                      <a:avLst/>
                    </a:prstGeom>
                  </pic:spPr>
                </pic:pic>
              </a:graphicData>
            </a:graphic>
            <wp14:sizeRelH relativeFrom="page">
              <wp14:pctWidth>0</wp14:pctWidth>
            </wp14:sizeRelH>
            <wp14:sizeRelV relativeFrom="page">
              <wp14:pctHeight>0</wp14:pctHeight>
            </wp14:sizeRelV>
          </wp:anchor>
        </w:drawing>
      </w:r>
      <w:r w:rsidRPr="001A7A59">
        <w:rPr>
          <w:b/>
          <w:color w:val="262626" w:themeColor="text1" w:themeTint="D9"/>
          <w:sz w:val="24"/>
        </w:rPr>
        <w:t>Appendix 5: Staff safeguarding declaration</w:t>
      </w:r>
    </w:p>
    <w:p w14:paraId="7C04F9B7" w14:textId="77777777" w:rsidR="003A4566" w:rsidRDefault="003A4566" w:rsidP="003A4566">
      <w:pPr>
        <w:pStyle w:val="BodyText"/>
        <w:ind w:left="0" w:firstLine="0"/>
        <w:rPr>
          <w:b/>
          <w:sz w:val="24"/>
        </w:rPr>
      </w:pPr>
    </w:p>
    <w:p w14:paraId="65ECD04C" w14:textId="77777777" w:rsidR="003A4566" w:rsidRDefault="003A4566" w:rsidP="003A4566">
      <w:pPr>
        <w:pStyle w:val="BodyText"/>
        <w:spacing w:before="12"/>
        <w:ind w:left="0" w:firstLine="0"/>
        <w:rPr>
          <w:b/>
          <w:sz w:val="28"/>
        </w:rPr>
      </w:pPr>
    </w:p>
    <w:p w14:paraId="48FFE653" w14:textId="77777777" w:rsidR="003A4566" w:rsidRDefault="003A4566" w:rsidP="003A4566">
      <w:pPr>
        <w:spacing w:line="345" w:lineRule="auto"/>
        <w:ind w:left="420" w:right="6646"/>
        <w:rPr>
          <w:b/>
          <w:sz w:val="36"/>
        </w:rPr>
      </w:pPr>
      <w:r>
        <w:rPr>
          <w:b/>
          <w:sz w:val="36"/>
        </w:rPr>
        <w:t>Annual Safeguarding Declaration</w:t>
      </w:r>
    </w:p>
    <w:p w14:paraId="1C33DB84" w14:textId="77777777" w:rsidR="003A4566" w:rsidRDefault="003A4566" w:rsidP="003A4566">
      <w:pPr>
        <w:pStyle w:val="BodyText"/>
        <w:spacing w:before="2"/>
        <w:ind w:left="0" w:firstLine="0"/>
        <w:rPr>
          <w:b/>
          <w:sz w:val="39"/>
        </w:rPr>
      </w:pPr>
    </w:p>
    <w:p w14:paraId="0C7916DF" w14:textId="77777777" w:rsidR="003A4566" w:rsidRDefault="003A4566" w:rsidP="003A4566">
      <w:pPr>
        <w:pStyle w:val="Heading3"/>
        <w:numPr>
          <w:ilvl w:val="0"/>
          <w:numId w:val="7"/>
        </w:numPr>
        <w:tabs>
          <w:tab w:val="left" w:pos="780"/>
        </w:tabs>
        <w:ind w:right="738"/>
      </w:pPr>
      <w:r>
        <w:t>I have read and understood the school’s Safeguarding and Child Protection Policy, including the</w:t>
      </w:r>
      <w:r>
        <w:rPr>
          <w:spacing w:val="-2"/>
        </w:rPr>
        <w:t xml:space="preserve"> </w:t>
      </w:r>
      <w:r>
        <w:t>appendices.</w:t>
      </w:r>
    </w:p>
    <w:p w14:paraId="1C6F1A2B" w14:textId="77777777" w:rsidR="003A4566" w:rsidRDefault="003A4566" w:rsidP="003A4566">
      <w:pPr>
        <w:pStyle w:val="BodyText"/>
        <w:ind w:left="0" w:firstLine="0"/>
        <w:rPr>
          <w:sz w:val="24"/>
        </w:rPr>
      </w:pPr>
    </w:p>
    <w:p w14:paraId="6D4B9D17" w14:textId="77777777" w:rsidR="003A4566" w:rsidRDefault="003A4566" w:rsidP="003A4566">
      <w:pPr>
        <w:pStyle w:val="BodyText"/>
        <w:ind w:left="0" w:firstLine="0"/>
        <w:rPr>
          <w:sz w:val="24"/>
        </w:rPr>
      </w:pPr>
    </w:p>
    <w:p w14:paraId="08D66169" w14:textId="77777777" w:rsidR="003A4566" w:rsidRDefault="003A4566" w:rsidP="003A4566">
      <w:pPr>
        <w:pStyle w:val="Heading3"/>
        <w:numPr>
          <w:ilvl w:val="0"/>
          <w:numId w:val="7"/>
        </w:numPr>
        <w:tabs>
          <w:tab w:val="left" w:pos="780"/>
        </w:tabs>
        <w:ind w:right="738"/>
      </w:pPr>
      <w:r>
        <w:t>I have read and understood Part 1 of the DfE guidance ‘Keeping children safe in education’, (DfE</w:t>
      </w:r>
      <w:r>
        <w:rPr>
          <w:spacing w:val="-1"/>
        </w:rPr>
        <w:t xml:space="preserve"> </w:t>
      </w:r>
      <w:r>
        <w:t>2021).</w:t>
      </w:r>
    </w:p>
    <w:p w14:paraId="2363BBE8" w14:textId="77777777" w:rsidR="003A4566" w:rsidRDefault="003A4566" w:rsidP="003A4566">
      <w:pPr>
        <w:pStyle w:val="BodyText"/>
        <w:ind w:left="0" w:firstLine="0"/>
        <w:rPr>
          <w:sz w:val="24"/>
        </w:rPr>
      </w:pPr>
    </w:p>
    <w:p w14:paraId="442C870D" w14:textId="77777777" w:rsidR="003A4566" w:rsidRDefault="003A4566" w:rsidP="003A4566">
      <w:pPr>
        <w:pStyle w:val="BodyText"/>
        <w:ind w:left="0" w:firstLine="0"/>
        <w:rPr>
          <w:sz w:val="24"/>
        </w:rPr>
      </w:pPr>
    </w:p>
    <w:p w14:paraId="7B45DA68" w14:textId="77777777" w:rsidR="003A4566" w:rsidRDefault="003A4566" w:rsidP="003A4566">
      <w:pPr>
        <w:pStyle w:val="Heading3"/>
        <w:numPr>
          <w:ilvl w:val="0"/>
          <w:numId w:val="7"/>
        </w:numPr>
        <w:tabs>
          <w:tab w:val="left" w:pos="780"/>
        </w:tabs>
      </w:pPr>
      <w:r>
        <w:t>I have read and understood the trust Staff Code of</w:t>
      </w:r>
      <w:r>
        <w:rPr>
          <w:spacing w:val="-12"/>
        </w:rPr>
        <w:t xml:space="preserve"> </w:t>
      </w:r>
      <w:r>
        <w:t>Conduct.</w:t>
      </w:r>
    </w:p>
    <w:p w14:paraId="41D8BC12" w14:textId="77777777" w:rsidR="003A4566" w:rsidRDefault="003A4566" w:rsidP="003A4566">
      <w:pPr>
        <w:pStyle w:val="BodyText"/>
        <w:ind w:left="0" w:firstLine="0"/>
        <w:rPr>
          <w:sz w:val="24"/>
        </w:rPr>
      </w:pPr>
    </w:p>
    <w:p w14:paraId="32B3D4C8" w14:textId="77777777" w:rsidR="003A4566" w:rsidRDefault="003A4566" w:rsidP="003A4566">
      <w:pPr>
        <w:pStyle w:val="BodyText"/>
        <w:ind w:left="0" w:firstLine="0"/>
        <w:rPr>
          <w:sz w:val="24"/>
        </w:rPr>
      </w:pPr>
    </w:p>
    <w:p w14:paraId="37F6D91E" w14:textId="77777777" w:rsidR="003A4566" w:rsidRDefault="003A4566" w:rsidP="003A4566">
      <w:pPr>
        <w:pStyle w:val="Heading3"/>
        <w:numPr>
          <w:ilvl w:val="0"/>
          <w:numId w:val="7"/>
        </w:numPr>
        <w:tabs>
          <w:tab w:val="left" w:pos="780"/>
        </w:tabs>
      </w:pPr>
      <w:r>
        <w:t>I have read and understood the Social Media</w:t>
      </w:r>
      <w:r>
        <w:rPr>
          <w:spacing w:val="-8"/>
        </w:rPr>
        <w:t xml:space="preserve"> </w:t>
      </w:r>
      <w:r>
        <w:t>Policy.</w:t>
      </w:r>
    </w:p>
    <w:p w14:paraId="13F43349" w14:textId="77777777" w:rsidR="003A4566" w:rsidRDefault="003A4566" w:rsidP="003A4566">
      <w:pPr>
        <w:pStyle w:val="BodyText"/>
        <w:ind w:left="0" w:firstLine="0"/>
        <w:rPr>
          <w:sz w:val="24"/>
        </w:rPr>
      </w:pPr>
    </w:p>
    <w:p w14:paraId="1A6033C4" w14:textId="77777777" w:rsidR="003A4566" w:rsidRDefault="003A4566" w:rsidP="003A4566">
      <w:pPr>
        <w:pStyle w:val="BodyText"/>
        <w:ind w:left="0" w:firstLine="0"/>
        <w:rPr>
          <w:sz w:val="24"/>
        </w:rPr>
      </w:pPr>
    </w:p>
    <w:p w14:paraId="77AE9B2D" w14:textId="77777777" w:rsidR="003A4566" w:rsidRDefault="003A4566" w:rsidP="003A4566">
      <w:pPr>
        <w:pStyle w:val="Heading3"/>
        <w:numPr>
          <w:ilvl w:val="0"/>
          <w:numId w:val="7"/>
        </w:numPr>
        <w:tabs>
          <w:tab w:val="left" w:pos="780"/>
        </w:tabs>
      </w:pPr>
      <w:r>
        <w:t>I have completed the school’s safeguarding training, including Prevent</w:t>
      </w:r>
      <w:r>
        <w:rPr>
          <w:spacing w:val="-13"/>
        </w:rPr>
        <w:t xml:space="preserve"> </w:t>
      </w:r>
      <w:r>
        <w:t>training.</w:t>
      </w:r>
    </w:p>
    <w:p w14:paraId="0083F74D" w14:textId="77777777" w:rsidR="003A4566" w:rsidRDefault="003A4566" w:rsidP="003A4566">
      <w:pPr>
        <w:pStyle w:val="BodyText"/>
        <w:ind w:left="0" w:firstLine="0"/>
        <w:rPr>
          <w:sz w:val="24"/>
        </w:rPr>
      </w:pPr>
    </w:p>
    <w:p w14:paraId="61B2F274" w14:textId="77777777" w:rsidR="003A4566" w:rsidRDefault="003A4566" w:rsidP="003A4566">
      <w:pPr>
        <w:pStyle w:val="BodyText"/>
        <w:spacing w:before="11"/>
        <w:ind w:left="0" w:firstLine="0"/>
        <w:rPr>
          <w:sz w:val="23"/>
        </w:rPr>
      </w:pPr>
    </w:p>
    <w:p w14:paraId="290C2FCC" w14:textId="77777777" w:rsidR="003A4566" w:rsidRDefault="003A4566" w:rsidP="003A4566">
      <w:pPr>
        <w:pStyle w:val="Heading3"/>
        <w:numPr>
          <w:ilvl w:val="0"/>
          <w:numId w:val="7"/>
        </w:numPr>
        <w:tabs>
          <w:tab w:val="left" w:pos="780"/>
        </w:tabs>
        <w:spacing w:before="1"/>
        <w:rPr>
          <w:sz w:val="22"/>
        </w:rPr>
      </w:pPr>
      <w:r>
        <w:t>I understand that supplementary safeguarding guidance is available at</w:t>
      </w:r>
      <w:r>
        <w:rPr>
          <w:color w:val="EB008B"/>
          <w:spacing w:val="-14"/>
        </w:rPr>
        <w:t xml:space="preserve"> </w:t>
      </w:r>
      <w:hyperlink r:id="rId90">
        <w:r w:rsidRPr="001A7A59">
          <w:rPr>
            <w:color w:val="262626" w:themeColor="text1" w:themeTint="D9"/>
            <w:sz w:val="22"/>
            <w:u w:val="single"/>
          </w:rPr>
          <w:t>www.gov.uk</w:t>
        </w:r>
      </w:hyperlink>
    </w:p>
    <w:p w14:paraId="53927A60" w14:textId="77777777" w:rsidR="003A4566" w:rsidRDefault="003A4566" w:rsidP="003A4566">
      <w:pPr>
        <w:pStyle w:val="BodyText"/>
        <w:ind w:left="0" w:firstLine="0"/>
        <w:rPr>
          <w:sz w:val="20"/>
        </w:rPr>
      </w:pPr>
    </w:p>
    <w:p w14:paraId="356DA9D7" w14:textId="77777777" w:rsidR="003A4566" w:rsidRDefault="003A4566" w:rsidP="003A4566">
      <w:pPr>
        <w:pStyle w:val="BodyText"/>
        <w:spacing w:before="10"/>
        <w:ind w:left="0" w:firstLine="0"/>
        <w:rPr>
          <w:sz w:val="23"/>
        </w:rPr>
      </w:pPr>
    </w:p>
    <w:p w14:paraId="4B196556" w14:textId="77777777" w:rsidR="003A4566" w:rsidRDefault="003A4566" w:rsidP="003A4566">
      <w:pPr>
        <w:pStyle w:val="Heading3"/>
        <w:numPr>
          <w:ilvl w:val="0"/>
          <w:numId w:val="7"/>
        </w:numPr>
        <w:tabs>
          <w:tab w:val="left" w:pos="780"/>
        </w:tabs>
        <w:spacing w:before="51"/>
        <w:ind w:right="737"/>
        <w:jc w:val="both"/>
      </w:pPr>
      <w:r>
        <w:t>I</w:t>
      </w:r>
      <w:r>
        <w:rPr>
          <w:spacing w:val="-15"/>
        </w:rPr>
        <w:t xml:space="preserve"> </w:t>
      </w:r>
      <w:r>
        <w:t>agree</w:t>
      </w:r>
      <w:r>
        <w:rPr>
          <w:spacing w:val="-14"/>
        </w:rPr>
        <w:t xml:space="preserve"> </w:t>
      </w:r>
      <w:r>
        <w:t>to</w:t>
      </w:r>
      <w:r>
        <w:rPr>
          <w:spacing w:val="-13"/>
        </w:rPr>
        <w:t xml:space="preserve"> </w:t>
      </w:r>
      <w:r>
        <w:t>adhere</w:t>
      </w:r>
      <w:r>
        <w:rPr>
          <w:spacing w:val="-14"/>
        </w:rPr>
        <w:t xml:space="preserve"> </w:t>
      </w:r>
      <w:r>
        <w:t>to</w:t>
      </w:r>
      <w:r>
        <w:rPr>
          <w:spacing w:val="-13"/>
        </w:rPr>
        <w:t xml:space="preserve"> </w:t>
      </w:r>
      <w:r>
        <w:t>the</w:t>
      </w:r>
      <w:r>
        <w:rPr>
          <w:spacing w:val="-15"/>
        </w:rPr>
        <w:t xml:space="preserve"> </w:t>
      </w:r>
      <w:r>
        <w:t>protocols</w:t>
      </w:r>
      <w:r>
        <w:rPr>
          <w:spacing w:val="-15"/>
        </w:rPr>
        <w:t xml:space="preserve"> </w:t>
      </w:r>
      <w:r>
        <w:t>set</w:t>
      </w:r>
      <w:r>
        <w:rPr>
          <w:spacing w:val="-14"/>
        </w:rPr>
        <w:t xml:space="preserve"> </w:t>
      </w:r>
      <w:r>
        <w:t>out</w:t>
      </w:r>
      <w:r>
        <w:rPr>
          <w:spacing w:val="-15"/>
        </w:rPr>
        <w:t xml:space="preserve"> </w:t>
      </w:r>
      <w:r>
        <w:t>in</w:t>
      </w:r>
      <w:r>
        <w:rPr>
          <w:spacing w:val="-14"/>
        </w:rPr>
        <w:t xml:space="preserve"> </w:t>
      </w:r>
      <w:r>
        <w:t>the</w:t>
      </w:r>
      <w:r>
        <w:rPr>
          <w:spacing w:val="-14"/>
        </w:rPr>
        <w:t xml:space="preserve"> </w:t>
      </w:r>
      <w:r>
        <w:t>school’s</w:t>
      </w:r>
      <w:r>
        <w:rPr>
          <w:spacing w:val="-14"/>
        </w:rPr>
        <w:t xml:space="preserve"> </w:t>
      </w:r>
      <w:r>
        <w:t>Safeguarding</w:t>
      </w:r>
      <w:r>
        <w:rPr>
          <w:spacing w:val="-15"/>
        </w:rPr>
        <w:t xml:space="preserve"> </w:t>
      </w:r>
      <w:r>
        <w:t>and</w:t>
      </w:r>
      <w:r>
        <w:rPr>
          <w:spacing w:val="-14"/>
        </w:rPr>
        <w:t xml:space="preserve"> </w:t>
      </w:r>
      <w:r>
        <w:t>Child</w:t>
      </w:r>
      <w:r>
        <w:rPr>
          <w:spacing w:val="-15"/>
        </w:rPr>
        <w:t xml:space="preserve"> </w:t>
      </w:r>
      <w:r>
        <w:t>Protection Policy, the Staff Code of Conduct and the DfE guidance ‘Keeping Children Safe in Education’, (DfE</w:t>
      </w:r>
      <w:r>
        <w:rPr>
          <w:spacing w:val="-2"/>
        </w:rPr>
        <w:t xml:space="preserve"> </w:t>
      </w:r>
      <w:r>
        <w:t>2021).</w:t>
      </w:r>
    </w:p>
    <w:p w14:paraId="285171FB" w14:textId="77777777" w:rsidR="003A4566" w:rsidRDefault="003A4566" w:rsidP="003A4566">
      <w:pPr>
        <w:pStyle w:val="BodyText"/>
        <w:ind w:left="0" w:firstLine="0"/>
        <w:rPr>
          <w:sz w:val="24"/>
        </w:rPr>
      </w:pPr>
    </w:p>
    <w:p w14:paraId="578E6693" w14:textId="77777777" w:rsidR="003A4566" w:rsidRDefault="003A4566" w:rsidP="003A4566">
      <w:pPr>
        <w:pStyle w:val="BodyText"/>
        <w:ind w:left="0" w:firstLine="0"/>
        <w:rPr>
          <w:sz w:val="24"/>
        </w:rPr>
      </w:pPr>
    </w:p>
    <w:p w14:paraId="0D01FEAE" w14:textId="77777777" w:rsidR="003A4566" w:rsidRDefault="003A4566" w:rsidP="003A4566">
      <w:pPr>
        <w:pStyle w:val="BodyText"/>
        <w:ind w:left="0" w:firstLine="0"/>
        <w:rPr>
          <w:sz w:val="24"/>
        </w:rPr>
      </w:pPr>
    </w:p>
    <w:p w14:paraId="2094148E" w14:textId="77777777" w:rsidR="003A4566" w:rsidRDefault="003A4566" w:rsidP="003A4566">
      <w:pPr>
        <w:pStyle w:val="BodyText"/>
        <w:spacing w:before="10"/>
        <w:ind w:left="0" w:firstLine="0"/>
        <w:rPr>
          <w:sz w:val="21"/>
        </w:rPr>
      </w:pPr>
    </w:p>
    <w:p w14:paraId="6BE56007" w14:textId="77777777" w:rsidR="003A4566" w:rsidRDefault="003A4566" w:rsidP="003A4566">
      <w:pPr>
        <w:pStyle w:val="Heading3"/>
        <w:spacing w:before="1"/>
        <w:ind w:left="420" w:firstLine="0"/>
      </w:pPr>
      <w:r>
        <w:t>Print name:</w:t>
      </w:r>
      <w:r>
        <w:rPr>
          <w:spacing w:val="-40"/>
        </w:rPr>
        <w:t xml:space="preserve"> </w:t>
      </w:r>
      <w:r>
        <w:t>……………………………………………………………………………………………………………………………</w:t>
      </w:r>
    </w:p>
    <w:p w14:paraId="59A1E194" w14:textId="77777777" w:rsidR="003A4566" w:rsidRDefault="003A4566" w:rsidP="003A4566">
      <w:pPr>
        <w:pStyle w:val="BodyText"/>
        <w:spacing w:before="12"/>
        <w:ind w:left="0" w:firstLine="0"/>
      </w:pPr>
    </w:p>
    <w:p w14:paraId="3257E07B" w14:textId="77777777" w:rsidR="003A4566" w:rsidRDefault="003A4566" w:rsidP="003A4566">
      <w:pPr>
        <w:pStyle w:val="Heading3"/>
        <w:ind w:left="420" w:firstLine="0"/>
      </w:pPr>
      <w:r>
        <w:rPr>
          <w:spacing w:val="-1"/>
        </w:rPr>
        <w:t>Sign:</w:t>
      </w:r>
      <w:r>
        <w:rPr>
          <w:spacing w:val="19"/>
        </w:rPr>
        <w:t xml:space="preserve"> </w:t>
      </w:r>
      <w:r>
        <w:rPr>
          <w:spacing w:val="-1"/>
        </w:rPr>
        <w:t>……………………………………………………………………………………………………………………………..…......</w:t>
      </w:r>
    </w:p>
    <w:p w14:paraId="704B8FDE" w14:textId="77777777" w:rsidR="003A4566" w:rsidRDefault="003A4566" w:rsidP="003A4566">
      <w:pPr>
        <w:pStyle w:val="BodyText"/>
        <w:spacing w:before="10"/>
        <w:ind w:left="0" w:firstLine="0"/>
      </w:pPr>
    </w:p>
    <w:p w14:paraId="1DDB38E7" w14:textId="77777777" w:rsidR="003A4566" w:rsidRDefault="003A4566" w:rsidP="003A4566">
      <w:pPr>
        <w:pStyle w:val="Heading3"/>
        <w:spacing w:before="1"/>
        <w:ind w:left="419" w:firstLine="0"/>
      </w:pPr>
      <w:r>
        <w:rPr>
          <w:spacing w:val="-1"/>
        </w:rPr>
        <w:t>Date:</w:t>
      </w:r>
      <w:r>
        <w:rPr>
          <w:spacing w:val="16"/>
        </w:rPr>
        <w:t xml:space="preserve"> </w:t>
      </w:r>
      <w:r>
        <w:rPr>
          <w:spacing w:val="-1"/>
        </w:rPr>
        <w:t>……………………………………………………………………………………………………………..……………………..</w:t>
      </w:r>
    </w:p>
    <w:p w14:paraId="7E22B621" w14:textId="77777777" w:rsidR="003A4566" w:rsidRDefault="003A4566" w:rsidP="003A4566">
      <w:pPr>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14B20361" w14:textId="77777777" w:rsidR="003A4566" w:rsidRPr="001A7A59" w:rsidRDefault="003A4566" w:rsidP="003A4566">
      <w:pPr>
        <w:spacing w:before="89"/>
        <w:ind w:left="420"/>
        <w:rPr>
          <w:b/>
          <w:color w:val="262626" w:themeColor="text1" w:themeTint="D9"/>
          <w:sz w:val="24"/>
        </w:rPr>
      </w:pPr>
      <w:bookmarkStart w:id="156" w:name="Appendix_6:_Safeguarding_concern_form"/>
      <w:bookmarkStart w:id="157" w:name="_bookmark73"/>
      <w:bookmarkEnd w:id="156"/>
      <w:bookmarkEnd w:id="157"/>
      <w:r w:rsidRPr="001A7A59">
        <w:rPr>
          <w:b/>
          <w:noProof/>
          <w:color w:val="262626" w:themeColor="text1" w:themeTint="D9"/>
          <w:sz w:val="32"/>
        </w:rPr>
        <w:lastRenderedPageBreak/>
        <w:drawing>
          <wp:anchor distT="0" distB="0" distL="114300" distR="114300" simplePos="0" relativeHeight="251667456" behindDoc="1" locked="0" layoutInCell="1" allowOverlap="1" wp14:anchorId="189AEB74" wp14:editId="0A477478">
            <wp:simplePos x="0" y="0"/>
            <wp:positionH relativeFrom="column">
              <wp:posOffset>3429000</wp:posOffset>
            </wp:positionH>
            <wp:positionV relativeFrom="paragraph">
              <wp:posOffset>-384810</wp:posOffset>
            </wp:positionV>
            <wp:extent cx="2599737" cy="1139825"/>
            <wp:effectExtent l="0" t="0" r="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89">
                      <a:extLst>
                        <a:ext uri="{28A0092B-C50C-407E-A947-70E740481C1C}">
                          <a14:useLocalDpi xmlns:a14="http://schemas.microsoft.com/office/drawing/2010/main" val="0"/>
                        </a:ext>
                      </a:extLst>
                    </a:blip>
                    <a:stretch>
                      <a:fillRect/>
                    </a:stretch>
                  </pic:blipFill>
                  <pic:spPr>
                    <a:xfrm>
                      <a:off x="0" y="0"/>
                      <a:ext cx="2599737" cy="1139825"/>
                    </a:xfrm>
                    <a:prstGeom prst="rect">
                      <a:avLst/>
                    </a:prstGeom>
                  </pic:spPr>
                </pic:pic>
              </a:graphicData>
            </a:graphic>
            <wp14:sizeRelH relativeFrom="page">
              <wp14:pctWidth>0</wp14:pctWidth>
            </wp14:sizeRelH>
            <wp14:sizeRelV relativeFrom="page">
              <wp14:pctHeight>0</wp14:pctHeight>
            </wp14:sizeRelV>
          </wp:anchor>
        </w:drawing>
      </w:r>
      <w:r w:rsidRPr="001A7A59">
        <w:rPr>
          <w:b/>
          <w:color w:val="262626" w:themeColor="text1" w:themeTint="D9"/>
          <w:sz w:val="24"/>
        </w:rPr>
        <w:t>Appendix 6: Safeguarding concern form</w:t>
      </w:r>
    </w:p>
    <w:p w14:paraId="0C386F97" w14:textId="77777777" w:rsidR="003A4566" w:rsidRDefault="003A4566" w:rsidP="003A4566">
      <w:pPr>
        <w:spacing w:before="143"/>
        <w:ind w:left="420"/>
        <w:rPr>
          <w:b/>
          <w:sz w:val="32"/>
        </w:rPr>
      </w:pPr>
      <w:r>
        <w:rPr>
          <w:b/>
          <w:sz w:val="32"/>
        </w:rPr>
        <w:t>Safeguarding Concern Form</w:t>
      </w:r>
    </w:p>
    <w:p w14:paraId="6C1DB50A" w14:textId="77777777" w:rsidR="003A4566" w:rsidRDefault="003A4566" w:rsidP="003A4566">
      <w:pPr>
        <w:spacing w:before="191"/>
        <w:ind w:left="420"/>
        <w:rPr>
          <w:sz w:val="28"/>
        </w:rPr>
      </w:pPr>
      <w:r>
        <w:rPr>
          <w:sz w:val="28"/>
        </w:rPr>
        <w:t>CONFIDENTIAL</w:t>
      </w:r>
    </w:p>
    <w:p w14:paraId="4AB741E2" w14:textId="77777777" w:rsidR="003A4566" w:rsidRDefault="003A4566" w:rsidP="003A4566">
      <w:pPr>
        <w:pStyle w:val="BodyText"/>
        <w:ind w:left="0" w:firstLine="0"/>
        <w:rPr>
          <w:sz w:val="20"/>
        </w:rPr>
      </w:pPr>
    </w:p>
    <w:p w14:paraId="736761AD" w14:textId="77777777" w:rsidR="003A4566" w:rsidRDefault="003A4566" w:rsidP="003A4566">
      <w:pPr>
        <w:pStyle w:val="BodyText"/>
        <w:ind w:left="0" w:firstLine="0"/>
        <w:rPr>
          <w:sz w:val="20"/>
        </w:rPr>
      </w:pPr>
    </w:p>
    <w:p w14:paraId="601B1D3C" w14:textId="77777777" w:rsidR="003A4566" w:rsidRDefault="003A4566" w:rsidP="003A4566">
      <w:pPr>
        <w:spacing w:before="176"/>
        <w:ind w:left="420"/>
        <w:rPr>
          <w:b/>
          <w:sz w:val="24"/>
        </w:rPr>
      </w:pPr>
      <w:r>
        <w:rPr>
          <w:b/>
          <w:sz w:val="24"/>
        </w:rPr>
        <w:t>PART 1: INTERNAL NOTIFICATION OF CHILD PROTECTION/WELFARE CONCERN TO THE DSL</w:t>
      </w:r>
    </w:p>
    <w:p w14:paraId="0B3D7C83" w14:textId="77777777" w:rsidR="003A4566" w:rsidRDefault="003A4566" w:rsidP="003A4566">
      <w:pPr>
        <w:pStyle w:val="BodyText"/>
        <w:spacing w:before="11" w:after="1"/>
        <w:ind w:left="0" w:firstLine="0"/>
        <w:rPr>
          <w:b/>
          <w:sz w:val="14"/>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9"/>
        <w:gridCol w:w="441"/>
        <w:gridCol w:w="1052"/>
        <w:gridCol w:w="5877"/>
      </w:tblGrid>
      <w:tr w:rsidR="003A4566" w14:paraId="171D0237" w14:textId="77777777" w:rsidTr="00A23EF0">
        <w:trPr>
          <w:trHeight w:val="450"/>
        </w:trPr>
        <w:tc>
          <w:tcPr>
            <w:tcW w:w="2090" w:type="dxa"/>
            <w:gridSpan w:val="2"/>
            <w:shd w:val="clear" w:color="auto" w:fill="D9D9D9"/>
          </w:tcPr>
          <w:p w14:paraId="50DE6EC7" w14:textId="77777777" w:rsidR="003A4566" w:rsidRDefault="003A4566" w:rsidP="00A23EF0">
            <w:pPr>
              <w:pStyle w:val="TableParagraph"/>
              <w:spacing w:before="1"/>
              <w:ind w:left="107"/>
              <w:rPr>
                <w:b/>
              </w:rPr>
            </w:pPr>
            <w:r>
              <w:rPr>
                <w:b/>
              </w:rPr>
              <w:t>Name(s) of pupil:</w:t>
            </w:r>
          </w:p>
        </w:tc>
        <w:tc>
          <w:tcPr>
            <w:tcW w:w="6929" w:type="dxa"/>
            <w:gridSpan w:val="2"/>
          </w:tcPr>
          <w:p w14:paraId="004CA32F" w14:textId="77777777" w:rsidR="003A4566" w:rsidRDefault="003A4566" w:rsidP="00A23EF0">
            <w:pPr>
              <w:pStyle w:val="TableParagraph"/>
              <w:rPr>
                <w:rFonts w:ascii="Times New Roman"/>
                <w:sz w:val="20"/>
              </w:rPr>
            </w:pPr>
          </w:p>
        </w:tc>
      </w:tr>
      <w:tr w:rsidR="003A4566" w14:paraId="185350D8" w14:textId="77777777" w:rsidTr="00A23EF0">
        <w:trPr>
          <w:trHeight w:val="449"/>
        </w:trPr>
        <w:tc>
          <w:tcPr>
            <w:tcW w:w="2090" w:type="dxa"/>
            <w:gridSpan w:val="2"/>
            <w:shd w:val="clear" w:color="auto" w:fill="D9D9D9"/>
          </w:tcPr>
          <w:p w14:paraId="4EEABE0A" w14:textId="77777777" w:rsidR="003A4566" w:rsidRDefault="003A4566" w:rsidP="00A23EF0">
            <w:pPr>
              <w:pStyle w:val="TableParagraph"/>
              <w:ind w:left="107"/>
              <w:rPr>
                <w:b/>
              </w:rPr>
            </w:pPr>
            <w:r>
              <w:rPr>
                <w:b/>
              </w:rPr>
              <w:t>D.O.B.</w:t>
            </w:r>
          </w:p>
        </w:tc>
        <w:tc>
          <w:tcPr>
            <w:tcW w:w="6929" w:type="dxa"/>
            <w:gridSpan w:val="2"/>
          </w:tcPr>
          <w:p w14:paraId="1E896779" w14:textId="77777777" w:rsidR="003A4566" w:rsidRDefault="003A4566" w:rsidP="00A23EF0">
            <w:pPr>
              <w:pStyle w:val="TableParagraph"/>
              <w:rPr>
                <w:rFonts w:ascii="Times New Roman"/>
                <w:sz w:val="20"/>
              </w:rPr>
            </w:pPr>
          </w:p>
        </w:tc>
      </w:tr>
      <w:tr w:rsidR="003A4566" w14:paraId="7BE9D22C" w14:textId="77777777" w:rsidTr="00A23EF0">
        <w:trPr>
          <w:trHeight w:val="449"/>
        </w:trPr>
        <w:tc>
          <w:tcPr>
            <w:tcW w:w="2090" w:type="dxa"/>
            <w:gridSpan w:val="2"/>
            <w:shd w:val="clear" w:color="auto" w:fill="D9D9D9"/>
          </w:tcPr>
          <w:p w14:paraId="4F5137AC" w14:textId="77777777" w:rsidR="003A4566" w:rsidRDefault="003A4566" w:rsidP="00A23EF0">
            <w:pPr>
              <w:pStyle w:val="TableParagraph"/>
              <w:ind w:left="107"/>
              <w:rPr>
                <w:b/>
              </w:rPr>
            </w:pPr>
            <w:r>
              <w:rPr>
                <w:b/>
              </w:rPr>
              <w:t>Class / Year</w:t>
            </w:r>
          </w:p>
        </w:tc>
        <w:tc>
          <w:tcPr>
            <w:tcW w:w="6929" w:type="dxa"/>
            <w:gridSpan w:val="2"/>
          </w:tcPr>
          <w:p w14:paraId="79D1AD14" w14:textId="77777777" w:rsidR="003A4566" w:rsidRDefault="003A4566" w:rsidP="00A23EF0">
            <w:pPr>
              <w:pStyle w:val="TableParagraph"/>
              <w:rPr>
                <w:rFonts w:ascii="Times New Roman"/>
                <w:sz w:val="20"/>
              </w:rPr>
            </w:pPr>
          </w:p>
        </w:tc>
      </w:tr>
      <w:tr w:rsidR="003A4566" w14:paraId="6FB03C38" w14:textId="77777777" w:rsidTr="00A23EF0">
        <w:trPr>
          <w:trHeight w:val="449"/>
        </w:trPr>
        <w:tc>
          <w:tcPr>
            <w:tcW w:w="9019" w:type="dxa"/>
            <w:gridSpan w:val="4"/>
            <w:shd w:val="clear" w:color="auto" w:fill="D9D9D9"/>
          </w:tcPr>
          <w:p w14:paraId="5430D034" w14:textId="77777777" w:rsidR="003A4566" w:rsidRDefault="003A4566" w:rsidP="00A23EF0">
            <w:pPr>
              <w:pStyle w:val="TableParagraph"/>
              <w:ind w:left="107"/>
              <w:rPr>
                <w:b/>
              </w:rPr>
            </w:pPr>
            <w:r>
              <w:rPr>
                <w:b/>
              </w:rPr>
              <w:t>What is the nature of your concern?</w:t>
            </w:r>
          </w:p>
        </w:tc>
      </w:tr>
      <w:tr w:rsidR="003A4566" w14:paraId="24A78D0C" w14:textId="77777777" w:rsidTr="00A23EF0">
        <w:trPr>
          <w:trHeight w:val="1258"/>
        </w:trPr>
        <w:tc>
          <w:tcPr>
            <w:tcW w:w="9019" w:type="dxa"/>
            <w:gridSpan w:val="4"/>
          </w:tcPr>
          <w:p w14:paraId="57032EAC" w14:textId="77777777" w:rsidR="003A4566" w:rsidRDefault="003A4566" w:rsidP="00A23EF0">
            <w:pPr>
              <w:pStyle w:val="TableParagraph"/>
              <w:numPr>
                <w:ilvl w:val="0"/>
                <w:numId w:val="6"/>
              </w:numPr>
              <w:tabs>
                <w:tab w:val="left" w:pos="467"/>
                <w:tab w:val="left" w:pos="468"/>
              </w:tabs>
              <w:ind w:right="491"/>
              <w:rPr>
                <w:sz w:val="20"/>
              </w:rPr>
            </w:pPr>
            <w:r>
              <w:rPr>
                <w:sz w:val="20"/>
              </w:rPr>
              <w:t>What are you most concerned about? i.e. physical, sexual, emotional abuse or neglect, self-harm, bullying, sexual exploitation, sexualised behaviour, honour-based abuse / forced marriage, e-safety issues, radicalisation, other</w:t>
            </w:r>
            <w:r>
              <w:rPr>
                <w:spacing w:val="-1"/>
                <w:sz w:val="20"/>
              </w:rPr>
              <w:t xml:space="preserve"> </w:t>
            </w:r>
            <w:r>
              <w:rPr>
                <w:sz w:val="20"/>
              </w:rPr>
              <w:t>…</w:t>
            </w:r>
          </w:p>
          <w:p w14:paraId="30225FEA" w14:textId="77777777" w:rsidR="003A4566" w:rsidRDefault="003A4566" w:rsidP="00A23EF0">
            <w:pPr>
              <w:pStyle w:val="TableParagraph"/>
              <w:numPr>
                <w:ilvl w:val="0"/>
                <w:numId w:val="6"/>
              </w:numPr>
              <w:tabs>
                <w:tab w:val="left" w:pos="467"/>
                <w:tab w:val="left" w:pos="468"/>
              </w:tabs>
              <w:spacing w:line="266" w:lineRule="exact"/>
              <w:ind w:hanging="361"/>
            </w:pPr>
            <w:r>
              <w:rPr>
                <w:sz w:val="20"/>
              </w:rPr>
              <w:t>Have you had any previous concerns about this pupil? If so, what, when,</w:t>
            </w:r>
            <w:r>
              <w:rPr>
                <w:spacing w:val="-15"/>
                <w:sz w:val="20"/>
              </w:rPr>
              <w:t xml:space="preserve"> </w:t>
            </w:r>
            <w:r>
              <w:rPr>
                <w:sz w:val="20"/>
              </w:rPr>
              <w:t>action?</w:t>
            </w:r>
          </w:p>
          <w:p w14:paraId="31C66F46" w14:textId="77777777" w:rsidR="003A4566" w:rsidRDefault="003A4566" w:rsidP="00A23EF0">
            <w:pPr>
              <w:pStyle w:val="TableParagraph"/>
              <w:numPr>
                <w:ilvl w:val="0"/>
                <w:numId w:val="6"/>
              </w:numPr>
              <w:tabs>
                <w:tab w:val="left" w:pos="467"/>
                <w:tab w:val="left" w:pos="468"/>
              </w:tabs>
              <w:spacing w:line="240" w:lineRule="exact"/>
              <w:ind w:hanging="361"/>
              <w:rPr>
                <w:b/>
                <w:i/>
              </w:rPr>
            </w:pPr>
            <w:r>
              <w:rPr>
                <w:b/>
                <w:i/>
                <w:sz w:val="20"/>
              </w:rPr>
              <w:t>If you have received a 'disclosure' from or about a child please complete Part 2</w:t>
            </w:r>
            <w:r>
              <w:rPr>
                <w:b/>
                <w:i/>
                <w:spacing w:val="-21"/>
                <w:sz w:val="20"/>
              </w:rPr>
              <w:t xml:space="preserve"> </w:t>
            </w:r>
            <w:r>
              <w:rPr>
                <w:b/>
                <w:i/>
                <w:sz w:val="20"/>
              </w:rPr>
              <w:t>overleaf</w:t>
            </w:r>
          </w:p>
        </w:tc>
      </w:tr>
      <w:tr w:rsidR="003A4566" w14:paraId="4963DCB1" w14:textId="77777777" w:rsidTr="00A23EF0">
        <w:trPr>
          <w:trHeight w:val="1601"/>
        </w:trPr>
        <w:tc>
          <w:tcPr>
            <w:tcW w:w="9019" w:type="dxa"/>
            <w:gridSpan w:val="4"/>
          </w:tcPr>
          <w:p w14:paraId="4ADADD2D" w14:textId="77777777" w:rsidR="003A4566" w:rsidRDefault="003A4566" w:rsidP="00A23EF0">
            <w:pPr>
              <w:pStyle w:val="TableParagraph"/>
              <w:rPr>
                <w:rFonts w:ascii="Times New Roman"/>
                <w:sz w:val="20"/>
              </w:rPr>
            </w:pPr>
          </w:p>
        </w:tc>
      </w:tr>
      <w:tr w:rsidR="003A4566" w14:paraId="61BB555F" w14:textId="77777777" w:rsidTr="00A23EF0">
        <w:trPr>
          <w:trHeight w:val="739"/>
        </w:trPr>
        <w:tc>
          <w:tcPr>
            <w:tcW w:w="3142" w:type="dxa"/>
            <w:gridSpan w:val="3"/>
            <w:shd w:val="clear" w:color="auto" w:fill="D9D9D9"/>
          </w:tcPr>
          <w:p w14:paraId="171647DF" w14:textId="77777777" w:rsidR="003A4566" w:rsidRDefault="003A4566" w:rsidP="00A23EF0">
            <w:pPr>
              <w:pStyle w:val="TableParagraph"/>
              <w:spacing w:line="259" w:lineRule="auto"/>
              <w:ind w:left="107" w:right="793"/>
              <w:rPr>
                <w:b/>
              </w:rPr>
            </w:pPr>
            <w:r>
              <w:rPr>
                <w:b/>
              </w:rPr>
              <w:t>Are there any injuries of concern?</w:t>
            </w:r>
          </w:p>
        </w:tc>
        <w:tc>
          <w:tcPr>
            <w:tcW w:w="5877" w:type="dxa"/>
          </w:tcPr>
          <w:p w14:paraId="4CCFFA1F" w14:textId="77777777" w:rsidR="003A4566" w:rsidRDefault="003A4566" w:rsidP="00A23EF0">
            <w:pPr>
              <w:pStyle w:val="TableParagraph"/>
              <w:ind w:left="106"/>
            </w:pPr>
            <w:r>
              <w:t>Yes / No</w:t>
            </w:r>
          </w:p>
        </w:tc>
      </w:tr>
      <w:tr w:rsidR="003A4566" w14:paraId="629DFCD0" w14:textId="77777777" w:rsidTr="00A23EF0">
        <w:trPr>
          <w:trHeight w:val="1318"/>
        </w:trPr>
        <w:tc>
          <w:tcPr>
            <w:tcW w:w="3142" w:type="dxa"/>
            <w:gridSpan w:val="3"/>
            <w:shd w:val="clear" w:color="auto" w:fill="D9D9D9"/>
          </w:tcPr>
          <w:p w14:paraId="6AC6FCBE" w14:textId="77777777" w:rsidR="003A4566" w:rsidRDefault="003A4566" w:rsidP="00A23EF0">
            <w:pPr>
              <w:pStyle w:val="TableParagraph"/>
              <w:spacing w:line="259" w:lineRule="auto"/>
              <w:ind w:left="107" w:right="332"/>
              <w:rPr>
                <w:b/>
              </w:rPr>
            </w:pPr>
            <w:r>
              <w:rPr>
                <w:b/>
              </w:rPr>
              <w:t>Describe injury and complete ‘Part 3: Body Map’ to show where the injury is and its approximate size</w:t>
            </w:r>
          </w:p>
        </w:tc>
        <w:tc>
          <w:tcPr>
            <w:tcW w:w="5877" w:type="dxa"/>
          </w:tcPr>
          <w:p w14:paraId="6EDB000E" w14:textId="77777777" w:rsidR="003A4566" w:rsidRDefault="003A4566" w:rsidP="00A23EF0">
            <w:pPr>
              <w:pStyle w:val="TableParagraph"/>
              <w:rPr>
                <w:rFonts w:ascii="Times New Roman"/>
                <w:sz w:val="20"/>
              </w:rPr>
            </w:pPr>
          </w:p>
        </w:tc>
      </w:tr>
      <w:tr w:rsidR="003A4566" w14:paraId="1C55BB66" w14:textId="77777777" w:rsidTr="00A23EF0">
        <w:trPr>
          <w:trHeight w:val="450"/>
        </w:trPr>
        <w:tc>
          <w:tcPr>
            <w:tcW w:w="9019" w:type="dxa"/>
            <w:gridSpan w:val="4"/>
            <w:shd w:val="clear" w:color="auto" w:fill="D9D9D9"/>
          </w:tcPr>
          <w:p w14:paraId="61F8AEC6" w14:textId="77777777" w:rsidR="003A4566" w:rsidRDefault="003A4566" w:rsidP="00A23EF0">
            <w:pPr>
              <w:pStyle w:val="TableParagraph"/>
              <w:spacing w:before="1"/>
              <w:ind w:left="107"/>
              <w:rPr>
                <w:b/>
              </w:rPr>
            </w:pPr>
            <w:r>
              <w:rPr>
                <w:b/>
              </w:rPr>
              <w:t>Any action already taken</w:t>
            </w:r>
          </w:p>
        </w:tc>
      </w:tr>
      <w:tr w:rsidR="003A4566" w14:paraId="2A605A19" w14:textId="77777777" w:rsidTr="00A23EF0">
        <w:trPr>
          <w:trHeight w:val="1472"/>
        </w:trPr>
        <w:tc>
          <w:tcPr>
            <w:tcW w:w="9019" w:type="dxa"/>
            <w:gridSpan w:val="4"/>
          </w:tcPr>
          <w:p w14:paraId="2002E6E3" w14:textId="77777777" w:rsidR="003A4566" w:rsidRDefault="003A4566" w:rsidP="00A23EF0">
            <w:pPr>
              <w:pStyle w:val="TableParagraph"/>
              <w:rPr>
                <w:rFonts w:ascii="Times New Roman"/>
                <w:sz w:val="20"/>
              </w:rPr>
            </w:pPr>
          </w:p>
        </w:tc>
      </w:tr>
      <w:tr w:rsidR="003A4566" w14:paraId="498627DA" w14:textId="77777777" w:rsidTr="00A23EF0">
        <w:trPr>
          <w:trHeight w:val="450"/>
        </w:trPr>
        <w:tc>
          <w:tcPr>
            <w:tcW w:w="1649" w:type="dxa"/>
            <w:shd w:val="clear" w:color="auto" w:fill="D9D9D9"/>
          </w:tcPr>
          <w:p w14:paraId="4D6D3D6F" w14:textId="77777777" w:rsidR="003A4566" w:rsidRDefault="003A4566" w:rsidP="00A23EF0">
            <w:pPr>
              <w:pStyle w:val="TableParagraph"/>
              <w:spacing w:before="1"/>
              <w:ind w:left="107"/>
              <w:rPr>
                <w:b/>
              </w:rPr>
            </w:pPr>
            <w:r>
              <w:rPr>
                <w:b/>
              </w:rPr>
              <w:t>Signed</w:t>
            </w:r>
          </w:p>
        </w:tc>
        <w:tc>
          <w:tcPr>
            <w:tcW w:w="7370" w:type="dxa"/>
            <w:gridSpan w:val="3"/>
          </w:tcPr>
          <w:p w14:paraId="72DAA8AF" w14:textId="77777777" w:rsidR="003A4566" w:rsidRDefault="003A4566" w:rsidP="00A23EF0">
            <w:pPr>
              <w:pStyle w:val="TableParagraph"/>
              <w:rPr>
                <w:rFonts w:ascii="Times New Roman"/>
                <w:sz w:val="20"/>
              </w:rPr>
            </w:pPr>
          </w:p>
        </w:tc>
      </w:tr>
      <w:tr w:rsidR="003A4566" w14:paraId="2D570039" w14:textId="77777777" w:rsidTr="00A23EF0">
        <w:trPr>
          <w:trHeight w:val="449"/>
        </w:trPr>
        <w:tc>
          <w:tcPr>
            <w:tcW w:w="1649" w:type="dxa"/>
            <w:shd w:val="clear" w:color="auto" w:fill="D9D9D9"/>
          </w:tcPr>
          <w:p w14:paraId="3AB3ADCA" w14:textId="77777777" w:rsidR="003A4566" w:rsidRDefault="003A4566" w:rsidP="00A23EF0">
            <w:pPr>
              <w:pStyle w:val="TableParagraph"/>
              <w:ind w:left="107"/>
              <w:rPr>
                <w:b/>
              </w:rPr>
            </w:pPr>
            <w:r>
              <w:rPr>
                <w:b/>
              </w:rPr>
              <w:t>Name</w:t>
            </w:r>
          </w:p>
        </w:tc>
        <w:tc>
          <w:tcPr>
            <w:tcW w:w="7370" w:type="dxa"/>
            <w:gridSpan w:val="3"/>
          </w:tcPr>
          <w:p w14:paraId="1A1EDED3" w14:textId="77777777" w:rsidR="003A4566" w:rsidRDefault="003A4566" w:rsidP="00A23EF0">
            <w:pPr>
              <w:pStyle w:val="TableParagraph"/>
              <w:rPr>
                <w:rFonts w:ascii="Times New Roman"/>
                <w:sz w:val="20"/>
              </w:rPr>
            </w:pPr>
          </w:p>
        </w:tc>
      </w:tr>
      <w:tr w:rsidR="003A4566" w14:paraId="1E1EB239" w14:textId="77777777" w:rsidTr="00A23EF0">
        <w:trPr>
          <w:trHeight w:val="449"/>
        </w:trPr>
        <w:tc>
          <w:tcPr>
            <w:tcW w:w="1649" w:type="dxa"/>
            <w:shd w:val="clear" w:color="auto" w:fill="D9D9D9"/>
          </w:tcPr>
          <w:p w14:paraId="7DB04DB1" w14:textId="77777777" w:rsidR="003A4566" w:rsidRDefault="003A4566" w:rsidP="00A23EF0">
            <w:pPr>
              <w:pStyle w:val="TableParagraph"/>
              <w:ind w:left="107"/>
              <w:rPr>
                <w:b/>
              </w:rPr>
            </w:pPr>
            <w:r>
              <w:rPr>
                <w:b/>
              </w:rPr>
              <w:t>Job title</w:t>
            </w:r>
          </w:p>
        </w:tc>
        <w:tc>
          <w:tcPr>
            <w:tcW w:w="7370" w:type="dxa"/>
            <w:gridSpan w:val="3"/>
          </w:tcPr>
          <w:p w14:paraId="6FA167F9" w14:textId="77777777" w:rsidR="003A4566" w:rsidRDefault="003A4566" w:rsidP="00A23EF0">
            <w:pPr>
              <w:pStyle w:val="TableParagraph"/>
              <w:rPr>
                <w:rFonts w:ascii="Times New Roman"/>
                <w:sz w:val="20"/>
              </w:rPr>
            </w:pPr>
          </w:p>
        </w:tc>
      </w:tr>
      <w:tr w:rsidR="003A4566" w14:paraId="5664DE3E" w14:textId="77777777" w:rsidTr="00A23EF0">
        <w:trPr>
          <w:trHeight w:val="449"/>
        </w:trPr>
        <w:tc>
          <w:tcPr>
            <w:tcW w:w="1649" w:type="dxa"/>
            <w:shd w:val="clear" w:color="auto" w:fill="D9D9D9"/>
          </w:tcPr>
          <w:p w14:paraId="1AA7E470" w14:textId="77777777" w:rsidR="003A4566" w:rsidRDefault="003A4566" w:rsidP="00A23EF0">
            <w:pPr>
              <w:pStyle w:val="TableParagraph"/>
              <w:ind w:left="107"/>
              <w:rPr>
                <w:b/>
              </w:rPr>
            </w:pPr>
            <w:r>
              <w:rPr>
                <w:b/>
              </w:rPr>
              <w:t>Time/Date</w:t>
            </w:r>
          </w:p>
        </w:tc>
        <w:tc>
          <w:tcPr>
            <w:tcW w:w="7370" w:type="dxa"/>
            <w:gridSpan w:val="3"/>
          </w:tcPr>
          <w:p w14:paraId="35F36B37" w14:textId="77777777" w:rsidR="003A4566" w:rsidRDefault="003A4566" w:rsidP="00A23EF0">
            <w:pPr>
              <w:pStyle w:val="TableParagraph"/>
              <w:rPr>
                <w:rFonts w:ascii="Times New Roman"/>
                <w:sz w:val="20"/>
              </w:rPr>
            </w:pPr>
          </w:p>
        </w:tc>
      </w:tr>
      <w:tr w:rsidR="003A4566" w14:paraId="2BC9B59F" w14:textId="77777777" w:rsidTr="00A23EF0">
        <w:trPr>
          <w:trHeight w:val="450"/>
        </w:trPr>
        <w:tc>
          <w:tcPr>
            <w:tcW w:w="9019" w:type="dxa"/>
            <w:gridSpan w:val="4"/>
          </w:tcPr>
          <w:p w14:paraId="76AED260" w14:textId="77777777" w:rsidR="003A4566" w:rsidRDefault="003A4566" w:rsidP="00A23EF0">
            <w:pPr>
              <w:pStyle w:val="TableParagraph"/>
              <w:ind w:left="107"/>
              <w:rPr>
                <w:b/>
                <w:i/>
              </w:rPr>
            </w:pPr>
            <w:r>
              <w:rPr>
                <w:b/>
                <w:i/>
              </w:rPr>
              <w:t>If you have received a 'disclosure' from or about a child please complete Part 2 overleaf</w:t>
            </w:r>
          </w:p>
        </w:tc>
      </w:tr>
    </w:tbl>
    <w:p w14:paraId="74495B44" w14:textId="77777777" w:rsidR="003A4566" w:rsidRDefault="003A4566" w:rsidP="003A4566">
      <w:pPr>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3D3F3CFC" w14:textId="77777777" w:rsidR="003A4566" w:rsidRDefault="003A4566" w:rsidP="003A4566">
      <w:pPr>
        <w:spacing w:before="89"/>
        <w:ind w:left="420"/>
        <w:rPr>
          <w:b/>
          <w:sz w:val="24"/>
        </w:rPr>
      </w:pPr>
      <w:r>
        <w:rPr>
          <w:b/>
          <w:sz w:val="24"/>
        </w:rPr>
        <w:lastRenderedPageBreak/>
        <w:t>PART 2: RECORD OF 'DISCLOSURE' FROM / ABOUT A CHILD</w:t>
      </w:r>
    </w:p>
    <w:p w14:paraId="3E135DFF" w14:textId="77777777" w:rsidR="003A4566" w:rsidRDefault="003A4566" w:rsidP="003A4566">
      <w:pPr>
        <w:spacing w:before="184"/>
        <w:ind w:left="420"/>
        <w:rPr>
          <w:i/>
          <w:sz w:val="16"/>
        </w:rPr>
      </w:pPr>
      <w:r>
        <w:rPr>
          <w:i/>
          <w:sz w:val="16"/>
        </w:rPr>
        <w:t>*It is not advisable to try and complete this record at the time. The important thing is to listen actively and carefully and reassure the child.</w:t>
      </w:r>
    </w:p>
    <w:p w14:paraId="0809E04C" w14:textId="77777777" w:rsidR="003A4566" w:rsidRDefault="003A4566" w:rsidP="003A4566">
      <w:pPr>
        <w:pStyle w:val="BodyText"/>
        <w:spacing w:before="4" w:after="1"/>
        <w:ind w:left="0" w:firstLine="0"/>
        <w:rPr>
          <w:i/>
          <w:sz w:val="14"/>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3"/>
        <w:gridCol w:w="5874"/>
      </w:tblGrid>
      <w:tr w:rsidR="003A4566" w14:paraId="53F44D6F" w14:textId="77777777" w:rsidTr="00A23EF0">
        <w:trPr>
          <w:trHeight w:val="936"/>
        </w:trPr>
        <w:tc>
          <w:tcPr>
            <w:tcW w:w="3143" w:type="dxa"/>
            <w:shd w:val="clear" w:color="auto" w:fill="D9D9D9"/>
          </w:tcPr>
          <w:p w14:paraId="7DEE8338" w14:textId="77777777" w:rsidR="003A4566" w:rsidRDefault="003A4566" w:rsidP="00A23EF0">
            <w:pPr>
              <w:pStyle w:val="TableParagraph"/>
              <w:ind w:left="107" w:right="316"/>
              <w:rPr>
                <w:b/>
              </w:rPr>
            </w:pPr>
            <w:r>
              <w:rPr>
                <w:b/>
              </w:rPr>
              <w:t>Name of person to whom the 'disclosure’ has been made</w:t>
            </w:r>
          </w:p>
        </w:tc>
        <w:tc>
          <w:tcPr>
            <w:tcW w:w="5874" w:type="dxa"/>
          </w:tcPr>
          <w:p w14:paraId="422D03B7" w14:textId="77777777" w:rsidR="003A4566" w:rsidRDefault="003A4566" w:rsidP="00A23EF0">
            <w:pPr>
              <w:pStyle w:val="TableParagraph"/>
              <w:rPr>
                <w:rFonts w:ascii="Times New Roman"/>
                <w:sz w:val="18"/>
              </w:rPr>
            </w:pPr>
          </w:p>
        </w:tc>
      </w:tr>
      <w:tr w:rsidR="003A4566" w14:paraId="6A3EB337" w14:textId="77777777" w:rsidTr="00A23EF0">
        <w:trPr>
          <w:trHeight w:val="677"/>
        </w:trPr>
        <w:tc>
          <w:tcPr>
            <w:tcW w:w="3143" w:type="dxa"/>
            <w:shd w:val="clear" w:color="auto" w:fill="D9D9D9"/>
          </w:tcPr>
          <w:p w14:paraId="5E4B7FE0" w14:textId="77777777" w:rsidR="003A4566" w:rsidRDefault="003A4566" w:rsidP="00A23EF0">
            <w:pPr>
              <w:pStyle w:val="TableParagraph"/>
              <w:ind w:left="107" w:right="510"/>
              <w:rPr>
                <w:b/>
              </w:rPr>
            </w:pPr>
            <w:r>
              <w:rPr>
                <w:b/>
              </w:rPr>
              <w:t>Position / relationship with child</w:t>
            </w:r>
          </w:p>
        </w:tc>
        <w:tc>
          <w:tcPr>
            <w:tcW w:w="5874" w:type="dxa"/>
          </w:tcPr>
          <w:p w14:paraId="1175AB70" w14:textId="77777777" w:rsidR="003A4566" w:rsidRDefault="003A4566" w:rsidP="00A23EF0">
            <w:pPr>
              <w:pStyle w:val="TableParagraph"/>
              <w:rPr>
                <w:rFonts w:ascii="Times New Roman"/>
                <w:sz w:val="18"/>
              </w:rPr>
            </w:pPr>
          </w:p>
        </w:tc>
      </w:tr>
      <w:tr w:rsidR="003A4566" w14:paraId="50EDA483" w14:textId="77777777" w:rsidTr="00A23EF0">
        <w:trPr>
          <w:trHeight w:val="1125"/>
        </w:trPr>
        <w:tc>
          <w:tcPr>
            <w:tcW w:w="3143" w:type="dxa"/>
            <w:shd w:val="clear" w:color="auto" w:fill="D9D9D9"/>
          </w:tcPr>
          <w:p w14:paraId="026E226C" w14:textId="77777777" w:rsidR="003A4566" w:rsidRDefault="003A4566" w:rsidP="00A23EF0">
            <w:pPr>
              <w:pStyle w:val="TableParagraph"/>
              <w:ind w:left="107" w:right="269"/>
              <w:rPr>
                <w:b/>
              </w:rPr>
            </w:pPr>
            <w:r>
              <w:rPr>
                <w:b/>
              </w:rPr>
              <w:t>How did the 'disclosure' come about i.e. when and where?</w:t>
            </w:r>
          </w:p>
        </w:tc>
        <w:tc>
          <w:tcPr>
            <w:tcW w:w="5874" w:type="dxa"/>
          </w:tcPr>
          <w:p w14:paraId="562B29C1" w14:textId="77777777" w:rsidR="003A4566" w:rsidRDefault="003A4566" w:rsidP="00A23EF0">
            <w:pPr>
              <w:pStyle w:val="TableParagraph"/>
              <w:rPr>
                <w:rFonts w:ascii="Times New Roman"/>
                <w:sz w:val="18"/>
              </w:rPr>
            </w:pPr>
          </w:p>
        </w:tc>
      </w:tr>
      <w:tr w:rsidR="003A4566" w14:paraId="124A3D5D" w14:textId="77777777" w:rsidTr="00A23EF0">
        <w:trPr>
          <w:trHeight w:val="1409"/>
        </w:trPr>
        <w:tc>
          <w:tcPr>
            <w:tcW w:w="3143" w:type="dxa"/>
            <w:shd w:val="clear" w:color="auto" w:fill="D9D9D9"/>
          </w:tcPr>
          <w:p w14:paraId="47CD0670" w14:textId="77777777" w:rsidR="003A4566" w:rsidRDefault="003A4566" w:rsidP="00A23EF0">
            <w:pPr>
              <w:pStyle w:val="TableParagraph"/>
              <w:ind w:left="107" w:right="495"/>
              <w:rPr>
                <w:b/>
              </w:rPr>
            </w:pPr>
            <w:r>
              <w:rPr>
                <w:b/>
              </w:rPr>
              <w:t>Who was present when the disclosure was made?</w:t>
            </w:r>
          </w:p>
        </w:tc>
        <w:tc>
          <w:tcPr>
            <w:tcW w:w="5874" w:type="dxa"/>
          </w:tcPr>
          <w:p w14:paraId="1F7CD027" w14:textId="77777777" w:rsidR="003A4566" w:rsidRDefault="003A4566" w:rsidP="00A23EF0">
            <w:pPr>
              <w:pStyle w:val="TableParagraph"/>
              <w:rPr>
                <w:rFonts w:ascii="Times New Roman"/>
                <w:sz w:val="18"/>
              </w:rPr>
            </w:pPr>
          </w:p>
        </w:tc>
      </w:tr>
      <w:tr w:rsidR="003A4566" w14:paraId="194E353A" w14:textId="77777777" w:rsidTr="00A23EF0">
        <w:trPr>
          <w:trHeight w:val="269"/>
        </w:trPr>
        <w:tc>
          <w:tcPr>
            <w:tcW w:w="9017" w:type="dxa"/>
            <w:gridSpan w:val="2"/>
            <w:shd w:val="clear" w:color="auto" w:fill="D9D9D9"/>
          </w:tcPr>
          <w:p w14:paraId="4520E06B" w14:textId="77777777" w:rsidR="003A4566" w:rsidRDefault="003A4566" w:rsidP="00A23EF0">
            <w:pPr>
              <w:pStyle w:val="TableParagraph"/>
              <w:spacing w:before="1" w:line="248" w:lineRule="exact"/>
              <w:ind w:left="107"/>
              <w:rPr>
                <w:b/>
              </w:rPr>
            </w:pPr>
            <w:r>
              <w:rPr>
                <w:b/>
              </w:rPr>
              <w:t>Summary of information disclosed</w:t>
            </w:r>
          </w:p>
        </w:tc>
      </w:tr>
      <w:tr w:rsidR="003A4566" w14:paraId="45CED774" w14:textId="77777777" w:rsidTr="00A23EF0">
        <w:trPr>
          <w:trHeight w:val="7519"/>
        </w:trPr>
        <w:tc>
          <w:tcPr>
            <w:tcW w:w="9017" w:type="dxa"/>
            <w:gridSpan w:val="2"/>
          </w:tcPr>
          <w:p w14:paraId="685CA911" w14:textId="77777777" w:rsidR="003A4566" w:rsidRDefault="003A4566" w:rsidP="00A23EF0">
            <w:pPr>
              <w:pStyle w:val="TableParagraph"/>
              <w:rPr>
                <w:rFonts w:ascii="Times New Roman"/>
                <w:sz w:val="18"/>
              </w:rPr>
            </w:pPr>
          </w:p>
        </w:tc>
      </w:tr>
    </w:tbl>
    <w:p w14:paraId="2B2C54A9" w14:textId="77777777" w:rsidR="003A4566" w:rsidRDefault="003A4566" w:rsidP="003A4566">
      <w:pPr>
        <w:rPr>
          <w:rFonts w:ascii="Times New Roman"/>
          <w:sz w:val="18"/>
        </w:rPr>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5EB890DD" w14:textId="77777777" w:rsidR="003A4566" w:rsidRDefault="003A4566" w:rsidP="003A4566">
      <w:pPr>
        <w:pStyle w:val="BodyText"/>
        <w:spacing w:before="4"/>
        <w:ind w:left="0" w:firstLine="0"/>
        <w:rPr>
          <w:i/>
          <w:sz w:val="7"/>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3"/>
        <w:gridCol w:w="5874"/>
      </w:tblGrid>
      <w:tr w:rsidR="003A4566" w14:paraId="4DEC3A2D" w14:textId="77777777" w:rsidTr="00A23EF0">
        <w:trPr>
          <w:trHeight w:val="1481"/>
        </w:trPr>
        <w:tc>
          <w:tcPr>
            <w:tcW w:w="3143" w:type="dxa"/>
            <w:shd w:val="clear" w:color="auto" w:fill="D9D9D9"/>
          </w:tcPr>
          <w:p w14:paraId="699A5456" w14:textId="77777777" w:rsidR="003A4566" w:rsidRDefault="003A4566" w:rsidP="00A23EF0">
            <w:pPr>
              <w:pStyle w:val="TableParagraph"/>
              <w:ind w:left="107"/>
              <w:rPr>
                <w:b/>
              </w:rPr>
            </w:pPr>
            <w:r>
              <w:rPr>
                <w:b/>
              </w:rPr>
              <w:t>WHO is said to be involved</w:t>
            </w:r>
          </w:p>
        </w:tc>
        <w:tc>
          <w:tcPr>
            <w:tcW w:w="5874" w:type="dxa"/>
          </w:tcPr>
          <w:p w14:paraId="60A25037" w14:textId="77777777" w:rsidR="003A4566" w:rsidRDefault="003A4566" w:rsidP="00A23EF0">
            <w:pPr>
              <w:pStyle w:val="TableParagraph"/>
              <w:rPr>
                <w:rFonts w:ascii="Times New Roman"/>
                <w:sz w:val="18"/>
              </w:rPr>
            </w:pPr>
          </w:p>
        </w:tc>
      </w:tr>
      <w:tr w:rsidR="003A4566" w14:paraId="2D5A2C4A" w14:textId="77777777" w:rsidTr="00A23EF0">
        <w:trPr>
          <w:trHeight w:val="1482"/>
        </w:trPr>
        <w:tc>
          <w:tcPr>
            <w:tcW w:w="3143" w:type="dxa"/>
            <w:shd w:val="clear" w:color="auto" w:fill="D9D9D9"/>
          </w:tcPr>
          <w:p w14:paraId="7A80B546" w14:textId="77777777" w:rsidR="003A4566" w:rsidRDefault="003A4566" w:rsidP="00A23EF0">
            <w:pPr>
              <w:pStyle w:val="TableParagraph"/>
              <w:ind w:left="107"/>
              <w:rPr>
                <w:b/>
              </w:rPr>
            </w:pPr>
            <w:r>
              <w:rPr>
                <w:b/>
              </w:rPr>
              <w:t>WHAT is said to have happened</w:t>
            </w:r>
          </w:p>
          <w:p w14:paraId="36B731F8" w14:textId="77777777" w:rsidR="003A4566" w:rsidRDefault="003A4566" w:rsidP="00A23EF0">
            <w:pPr>
              <w:pStyle w:val="TableParagraph"/>
              <w:ind w:left="107"/>
              <w:rPr>
                <w:b/>
              </w:rPr>
            </w:pPr>
            <w:r>
              <w:rPr>
                <w:b/>
              </w:rPr>
              <w:t>/ be happening?</w:t>
            </w:r>
          </w:p>
        </w:tc>
        <w:tc>
          <w:tcPr>
            <w:tcW w:w="5874" w:type="dxa"/>
          </w:tcPr>
          <w:p w14:paraId="2D04D488" w14:textId="77777777" w:rsidR="003A4566" w:rsidRDefault="003A4566" w:rsidP="00A23EF0">
            <w:pPr>
              <w:pStyle w:val="TableParagraph"/>
              <w:rPr>
                <w:rFonts w:ascii="Times New Roman"/>
                <w:sz w:val="18"/>
              </w:rPr>
            </w:pPr>
          </w:p>
        </w:tc>
      </w:tr>
      <w:tr w:rsidR="003A4566" w14:paraId="0CDB6C89" w14:textId="77777777" w:rsidTr="00A23EF0">
        <w:trPr>
          <w:trHeight w:val="1481"/>
        </w:trPr>
        <w:tc>
          <w:tcPr>
            <w:tcW w:w="3143" w:type="dxa"/>
            <w:shd w:val="clear" w:color="auto" w:fill="D9D9D9"/>
          </w:tcPr>
          <w:p w14:paraId="7761E646" w14:textId="77777777" w:rsidR="003A4566" w:rsidRDefault="003A4566" w:rsidP="00A23EF0">
            <w:pPr>
              <w:pStyle w:val="TableParagraph"/>
              <w:ind w:left="107" w:right="543"/>
              <w:rPr>
                <w:b/>
              </w:rPr>
            </w:pPr>
            <w:r>
              <w:rPr>
                <w:b/>
              </w:rPr>
              <w:t>WHERE is this said to have happened / be happening?</w:t>
            </w:r>
          </w:p>
        </w:tc>
        <w:tc>
          <w:tcPr>
            <w:tcW w:w="5874" w:type="dxa"/>
          </w:tcPr>
          <w:p w14:paraId="01CC1201" w14:textId="77777777" w:rsidR="003A4566" w:rsidRDefault="003A4566" w:rsidP="00A23EF0">
            <w:pPr>
              <w:pStyle w:val="TableParagraph"/>
              <w:rPr>
                <w:rFonts w:ascii="Times New Roman"/>
                <w:sz w:val="18"/>
              </w:rPr>
            </w:pPr>
          </w:p>
        </w:tc>
      </w:tr>
      <w:tr w:rsidR="003A4566" w14:paraId="5CB19A9B" w14:textId="77777777" w:rsidTr="00A23EF0">
        <w:trPr>
          <w:trHeight w:val="1481"/>
        </w:trPr>
        <w:tc>
          <w:tcPr>
            <w:tcW w:w="3143" w:type="dxa"/>
            <w:shd w:val="clear" w:color="auto" w:fill="D9D9D9"/>
          </w:tcPr>
          <w:p w14:paraId="58DF71C7" w14:textId="77777777" w:rsidR="003A4566" w:rsidRDefault="003A4566" w:rsidP="00A23EF0">
            <w:pPr>
              <w:pStyle w:val="TableParagraph"/>
              <w:ind w:left="107" w:right="174"/>
              <w:rPr>
                <w:b/>
              </w:rPr>
            </w:pPr>
            <w:r>
              <w:rPr>
                <w:b/>
              </w:rPr>
              <w:t>WHEN is this said to have happened / be happening i.e. duration, most recent occasion etc?</w:t>
            </w:r>
          </w:p>
        </w:tc>
        <w:tc>
          <w:tcPr>
            <w:tcW w:w="5874" w:type="dxa"/>
          </w:tcPr>
          <w:p w14:paraId="0F1CBDFF" w14:textId="77777777" w:rsidR="003A4566" w:rsidRDefault="003A4566" w:rsidP="00A23EF0">
            <w:pPr>
              <w:pStyle w:val="TableParagraph"/>
              <w:rPr>
                <w:rFonts w:ascii="Times New Roman"/>
                <w:sz w:val="18"/>
              </w:rPr>
            </w:pPr>
          </w:p>
        </w:tc>
      </w:tr>
      <w:tr w:rsidR="003A4566" w14:paraId="474A1771" w14:textId="77777777" w:rsidTr="00A23EF0">
        <w:trPr>
          <w:trHeight w:val="1482"/>
        </w:trPr>
        <w:tc>
          <w:tcPr>
            <w:tcW w:w="3143" w:type="dxa"/>
            <w:shd w:val="clear" w:color="auto" w:fill="D9D9D9"/>
          </w:tcPr>
          <w:p w14:paraId="24850447" w14:textId="77777777" w:rsidR="003A4566" w:rsidRDefault="003A4566" w:rsidP="00A23EF0">
            <w:pPr>
              <w:pStyle w:val="TableParagraph"/>
              <w:ind w:left="107" w:right="196"/>
              <w:rPr>
                <w:b/>
              </w:rPr>
            </w:pPr>
            <w:r>
              <w:rPr>
                <w:b/>
              </w:rPr>
              <w:t>WHO else may have witnessed what happened?</w:t>
            </w:r>
          </w:p>
        </w:tc>
        <w:tc>
          <w:tcPr>
            <w:tcW w:w="5874" w:type="dxa"/>
          </w:tcPr>
          <w:p w14:paraId="1E01D4B6" w14:textId="77777777" w:rsidR="003A4566" w:rsidRDefault="003A4566" w:rsidP="00A23EF0">
            <w:pPr>
              <w:pStyle w:val="TableParagraph"/>
              <w:rPr>
                <w:rFonts w:ascii="Times New Roman"/>
                <w:sz w:val="18"/>
              </w:rPr>
            </w:pPr>
          </w:p>
        </w:tc>
      </w:tr>
      <w:tr w:rsidR="003A4566" w14:paraId="1EDE0587" w14:textId="77777777" w:rsidTr="00A23EF0">
        <w:trPr>
          <w:trHeight w:val="1481"/>
        </w:trPr>
        <w:tc>
          <w:tcPr>
            <w:tcW w:w="3143" w:type="dxa"/>
            <w:shd w:val="clear" w:color="auto" w:fill="D9D9D9"/>
          </w:tcPr>
          <w:p w14:paraId="00723547" w14:textId="77777777" w:rsidR="003A4566" w:rsidRDefault="003A4566" w:rsidP="00A23EF0">
            <w:pPr>
              <w:pStyle w:val="TableParagraph"/>
              <w:ind w:left="107" w:right="434"/>
              <w:rPr>
                <w:b/>
              </w:rPr>
            </w:pPr>
            <w:r>
              <w:rPr>
                <w:b/>
              </w:rPr>
              <w:t>HOW and where is the pupil now?</w:t>
            </w:r>
          </w:p>
        </w:tc>
        <w:tc>
          <w:tcPr>
            <w:tcW w:w="5874" w:type="dxa"/>
          </w:tcPr>
          <w:p w14:paraId="3872957F" w14:textId="77777777" w:rsidR="003A4566" w:rsidRDefault="003A4566" w:rsidP="00A23EF0">
            <w:pPr>
              <w:pStyle w:val="TableParagraph"/>
              <w:rPr>
                <w:rFonts w:ascii="Times New Roman"/>
                <w:sz w:val="18"/>
              </w:rPr>
            </w:pPr>
          </w:p>
        </w:tc>
      </w:tr>
      <w:tr w:rsidR="003A4566" w14:paraId="671C8AA5" w14:textId="77777777" w:rsidTr="00A23EF0">
        <w:trPr>
          <w:trHeight w:val="414"/>
        </w:trPr>
        <w:tc>
          <w:tcPr>
            <w:tcW w:w="3143" w:type="dxa"/>
            <w:shd w:val="clear" w:color="auto" w:fill="D9D9D9"/>
          </w:tcPr>
          <w:p w14:paraId="4686C98F" w14:textId="77777777" w:rsidR="003A4566" w:rsidRDefault="003A4566" w:rsidP="00A23EF0">
            <w:pPr>
              <w:pStyle w:val="TableParagraph"/>
              <w:spacing w:before="73"/>
              <w:ind w:left="107"/>
              <w:rPr>
                <w:b/>
              </w:rPr>
            </w:pPr>
            <w:r>
              <w:rPr>
                <w:b/>
              </w:rPr>
              <w:t>Continuation sheet added</w:t>
            </w:r>
          </w:p>
        </w:tc>
        <w:tc>
          <w:tcPr>
            <w:tcW w:w="5874" w:type="dxa"/>
          </w:tcPr>
          <w:p w14:paraId="3BEF51A9" w14:textId="77777777" w:rsidR="003A4566" w:rsidRDefault="003A4566" w:rsidP="00A23EF0">
            <w:pPr>
              <w:pStyle w:val="TableParagraph"/>
              <w:spacing w:before="73"/>
              <w:ind w:left="107"/>
            </w:pPr>
            <w:r>
              <w:t>YES / NO</w:t>
            </w:r>
          </w:p>
        </w:tc>
      </w:tr>
      <w:tr w:rsidR="003A4566" w14:paraId="6B4197EC" w14:textId="77777777" w:rsidTr="00A23EF0">
        <w:trPr>
          <w:trHeight w:val="1606"/>
        </w:trPr>
        <w:tc>
          <w:tcPr>
            <w:tcW w:w="9017" w:type="dxa"/>
            <w:gridSpan w:val="2"/>
          </w:tcPr>
          <w:p w14:paraId="4CFFDC5E" w14:textId="77777777" w:rsidR="003A4566" w:rsidRDefault="003A4566" w:rsidP="00A23EF0">
            <w:pPr>
              <w:pStyle w:val="TableParagraph"/>
              <w:ind w:left="107"/>
              <w:rPr>
                <w:b/>
              </w:rPr>
            </w:pPr>
            <w:r>
              <w:rPr>
                <w:b/>
              </w:rPr>
              <w:t>Note:</w:t>
            </w:r>
          </w:p>
          <w:p w14:paraId="0EB5E8BB" w14:textId="77777777" w:rsidR="003A4566" w:rsidRDefault="003A4566" w:rsidP="00A23EF0">
            <w:pPr>
              <w:pStyle w:val="TableParagraph"/>
              <w:numPr>
                <w:ilvl w:val="0"/>
                <w:numId w:val="5"/>
              </w:numPr>
              <w:tabs>
                <w:tab w:val="left" w:pos="467"/>
                <w:tab w:val="left" w:pos="468"/>
              </w:tabs>
              <w:ind w:right="275"/>
              <w:rPr>
                <w:i/>
                <w:sz w:val="18"/>
              </w:rPr>
            </w:pPr>
            <w:r>
              <w:rPr>
                <w:i/>
                <w:sz w:val="18"/>
              </w:rPr>
              <w:t>Differentiate</w:t>
            </w:r>
            <w:r>
              <w:rPr>
                <w:i/>
                <w:spacing w:val="-4"/>
                <w:sz w:val="18"/>
              </w:rPr>
              <w:t xml:space="preserve"> </w:t>
            </w:r>
            <w:r>
              <w:rPr>
                <w:i/>
                <w:sz w:val="18"/>
              </w:rPr>
              <w:t>clearly</w:t>
            </w:r>
            <w:r>
              <w:rPr>
                <w:i/>
                <w:spacing w:val="-3"/>
                <w:sz w:val="18"/>
              </w:rPr>
              <w:t xml:space="preserve"> </w:t>
            </w:r>
            <w:r>
              <w:rPr>
                <w:i/>
                <w:sz w:val="18"/>
              </w:rPr>
              <w:t>between</w:t>
            </w:r>
            <w:r>
              <w:rPr>
                <w:i/>
                <w:spacing w:val="-4"/>
                <w:sz w:val="18"/>
              </w:rPr>
              <w:t xml:space="preserve"> </w:t>
            </w:r>
            <w:r>
              <w:rPr>
                <w:i/>
                <w:sz w:val="18"/>
              </w:rPr>
              <w:t>fact,</w:t>
            </w:r>
            <w:r>
              <w:rPr>
                <w:i/>
                <w:spacing w:val="-4"/>
                <w:sz w:val="18"/>
              </w:rPr>
              <w:t xml:space="preserve"> </w:t>
            </w:r>
            <w:r>
              <w:rPr>
                <w:i/>
                <w:sz w:val="18"/>
              </w:rPr>
              <w:t>opinion,</w:t>
            </w:r>
            <w:r>
              <w:rPr>
                <w:i/>
                <w:spacing w:val="-4"/>
                <w:sz w:val="18"/>
              </w:rPr>
              <w:t xml:space="preserve"> </w:t>
            </w:r>
            <w:r>
              <w:rPr>
                <w:i/>
                <w:sz w:val="18"/>
              </w:rPr>
              <w:t>interpretation</w:t>
            </w:r>
            <w:r>
              <w:rPr>
                <w:i/>
                <w:spacing w:val="-4"/>
                <w:sz w:val="18"/>
              </w:rPr>
              <w:t xml:space="preserve"> </w:t>
            </w:r>
            <w:r>
              <w:rPr>
                <w:i/>
                <w:sz w:val="18"/>
              </w:rPr>
              <w:t>and</w:t>
            </w:r>
            <w:r>
              <w:rPr>
                <w:i/>
                <w:spacing w:val="-3"/>
                <w:sz w:val="18"/>
              </w:rPr>
              <w:t xml:space="preserve"> </w:t>
            </w:r>
            <w:r>
              <w:rPr>
                <w:i/>
                <w:sz w:val="18"/>
              </w:rPr>
              <w:t>stick</w:t>
            </w:r>
            <w:r>
              <w:rPr>
                <w:i/>
                <w:spacing w:val="-4"/>
                <w:sz w:val="18"/>
              </w:rPr>
              <w:t xml:space="preserve"> </w:t>
            </w:r>
            <w:r>
              <w:rPr>
                <w:i/>
                <w:sz w:val="18"/>
              </w:rPr>
              <w:t>to</w:t>
            </w:r>
            <w:r>
              <w:rPr>
                <w:i/>
                <w:spacing w:val="-3"/>
                <w:sz w:val="18"/>
              </w:rPr>
              <w:t xml:space="preserve"> </w:t>
            </w:r>
            <w:r>
              <w:rPr>
                <w:i/>
                <w:sz w:val="18"/>
              </w:rPr>
              <w:t>the</w:t>
            </w:r>
            <w:r>
              <w:rPr>
                <w:i/>
                <w:spacing w:val="-3"/>
                <w:sz w:val="18"/>
              </w:rPr>
              <w:t xml:space="preserve"> </w:t>
            </w:r>
            <w:r>
              <w:rPr>
                <w:i/>
                <w:sz w:val="18"/>
              </w:rPr>
              <w:t>facts</w:t>
            </w:r>
            <w:r>
              <w:rPr>
                <w:i/>
                <w:spacing w:val="-4"/>
                <w:sz w:val="18"/>
              </w:rPr>
              <w:t xml:space="preserve"> </w:t>
            </w:r>
            <w:r>
              <w:rPr>
                <w:i/>
                <w:sz w:val="18"/>
              </w:rPr>
              <w:t>as</w:t>
            </w:r>
            <w:r>
              <w:rPr>
                <w:i/>
                <w:spacing w:val="-3"/>
                <w:sz w:val="18"/>
              </w:rPr>
              <w:t xml:space="preserve"> </w:t>
            </w:r>
            <w:r>
              <w:rPr>
                <w:i/>
                <w:sz w:val="18"/>
              </w:rPr>
              <w:t>you</w:t>
            </w:r>
            <w:r>
              <w:rPr>
                <w:i/>
                <w:spacing w:val="-4"/>
                <w:sz w:val="18"/>
              </w:rPr>
              <w:t xml:space="preserve"> </w:t>
            </w:r>
            <w:r>
              <w:rPr>
                <w:i/>
                <w:sz w:val="18"/>
              </w:rPr>
              <w:t>understand</w:t>
            </w:r>
            <w:r>
              <w:rPr>
                <w:i/>
                <w:spacing w:val="-3"/>
                <w:sz w:val="18"/>
              </w:rPr>
              <w:t xml:space="preserve"> </w:t>
            </w:r>
            <w:r>
              <w:rPr>
                <w:i/>
                <w:sz w:val="18"/>
              </w:rPr>
              <w:t>them</w:t>
            </w:r>
            <w:r>
              <w:rPr>
                <w:i/>
                <w:spacing w:val="-3"/>
                <w:sz w:val="18"/>
              </w:rPr>
              <w:t xml:space="preserve"> </w:t>
            </w:r>
            <w:r>
              <w:rPr>
                <w:i/>
                <w:sz w:val="18"/>
              </w:rPr>
              <w:t>wherever possible.</w:t>
            </w:r>
          </w:p>
          <w:p w14:paraId="73ADF498" w14:textId="77777777" w:rsidR="003A4566" w:rsidRDefault="003A4566" w:rsidP="00A23EF0">
            <w:pPr>
              <w:pStyle w:val="TableParagraph"/>
              <w:numPr>
                <w:ilvl w:val="0"/>
                <w:numId w:val="5"/>
              </w:numPr>
              <w:tabs>
                <w:tab w:val="left" w:pos="467"/>
                <w:tab w:val="left" w:pos="468"/>
              </w:tabs>
              <w:spacing w:before="1"/>
              <w:ind w:hanging="361"/>
              <w:rPr>
                <w:i/>
                <w:sz w:val="18"/>
              </w:rPr>
            </w:pPr>
            <w:r>
              <w:rPr>
                <w:i/>
                <w:sz w:val="18"/>
              </w:rPr>
              <w:t>If you have used quotes please ensure that they are</w:t>
            </w:r>
            <w:r>
              <w:rPr>
                <w:i/>
                <w:spacing w:val="-8"/>
                <w:sz w:val="18"/>
              </w:rPr>
              <w:t xml:space="preserve"> </w:t>
            </w:r>
            <w:r>
              <w:rPr>
                <w:i/>
                <w:sz w:val="18"/>
              </w:rPr>
              <w:t>accurate.</w:t>
            </w:r>
          </w:p>
          <w:p w14:paraId="738D60EE" w14:textId="77777777" w:rsidR="003A4566" w:rsidRDefault="003A4566" w:rsidP="00A23EF0">
            <w:pPr>
              <w:pStyle w:val="TableParagraph"/>
              <w:numPr>
                <w:ilvl w:val="0"/>
                <w:numId w:val="5"/>
              </w:numPr>
              <w:tabs>
                <w:tab w:val="left" w:pos="467"/>
                <w:tab w:val="left" w:pos="468"/>
              </w:tabs>
              <w:ind w:hanging="361"/>
              <w:rPr>
                <w:i/>
                <w:sz w:val="18"/>
              </w:rPr>
            </w:pPr>
            <w:r>
              <w:rPr>
                <w:i/>
                <w:sz w:val="18"/>
              </w:rPr>
              <w:t>Make a note of any open questions asked or minimal prompts</w:t>
            </w:r>
            <w:r>
              <w:rPr>
                <w:i/>
                <w:spacing w:val="-10"/>
                <w:sz w:val="18"/>
              </w:rPr>
              <w:t xml:space="preserve"> </w:t>
            </w:r>
            <w:r>
              <w:rPr>
                <w:i/>
                <w:sz w:val="18"/>
              </w:rPr>
              <w:t>used.</w:t>
            </w:r>
          </w:p>
          <w:p w14:paraId="11CC7217" w14:textId="77777777" w:rsidR="003A4566" w:rsidRDefault="003A4566" w:rsidP="00A23EF0">
            <w:pPr>
              <w:pStyle w:val="TableParagraph"/>
              <w:numPr>
                <w:ilvl w:val="0"/>
                <w:numId w:val="5"/>
              </w:numPr>
              <w:tabs>
                <w:tab w:val="left" w:pos="467"/>
                <w:tab w:val="left" w:pos="468"/>
              </w:tabs>
              <w:spacing w:before="14" w:line="220" w:lineRule="exact"/>
              <w:ind w:right="156"/>
              <w:rPr>
                <w:i/>
                <w:sz w:val="20"/>
              </w:rPr>
            </w:pPr>
            <w:r>
              <w:rPr>
                <w:i/>
                <w:sz w:val="18"/>
              </w:rPr>
              <w:t>Any</w:t>
            </w:r>
            <w:r>
              <w:rPr>
                <w:i/>
                <w:spacing w:val="-3"/>
                <w:sz w:val="18"/>
              </w:rPr>
              <w:t xml:space="preserve"> </w:t>
            </w:r>
            <w:r>
              <w:rPr>
                <w:i/>
                <w:sz w:val="18"/>
              </w:rPr>
              <w:t>notes</w:t>
            </w:r>
            <w:r>
              <w:rPr>
                <w:i/>
                <w:spacing w:val="-3"/>
                <w:sz w:val="18"/>
              </w:rPr>
              <w:t xml:space="preserve"> </w:t>
            </w:r>
            <w:r>
              <w:rPr>
                <w:i/>
                <w:sz w:val="18"/>
              </w:rPr>
              <w:t>made</w:t>
            </w:r>
            <w:r>
              <w:rPr>
                <w:i/>
                <w:spacing w:val="-2"/>
                <w:sz w:val="18"/>
              </w:rPr>
              <w:t xml:space="preserve"> </w:t>
            </w:r>
            <w:r>
              <w:rPr>
                <w:i/>
                <w:sz w:val="18"/>
              </w:rPr>
              <w:t>‘at</w:t>
            </w:r>
            <w:r>
              <w:rPr>
                <w:i/>
                <w:spacing w:val="-3"/>
                <w:sz w:val="18"/>
              </w:rPr>
              <w:t xml:space="preserve"> </w:t>
            </w:r>
            <w:r>
              <w:rPr>
                <w:i/>
                <w:sz w:val="18"/>
              </w:rPr>
              <w:t>the</w:t>
            </w:r>
            <w:r>
              <w:rPr>
                <w:i/>
                <w:spacing w:val="-2"/>
                <w:sz w:val="18"/>
              </w:rPr>
              <w:t xml:space="preserve"> </w:t>
            </w:r>
            <w:r>
              <w:rPr>
                <w:i/>
                <w:sz w:val="18"/>
              </w:rPr>
              <w:t>time’</w:t>
            </w:r>
            <w:r>
              <w:rPr>
                <w:i/>
                <w:spacing w:val="-3"/>
                <w:sz w:val="18"/>
              </w:rPr>
              <w:t xml:space="preserve"> </w:t>
            </w:r>
            <w:r>
              <w:rPr>
                <w:i/>
                <w:sz w:val="18"/>
              </w:rPr>
              <w:t>should</w:t>
            </w:r>
            <w:r>
              <w:rPr>
                <w:i/>
                <w:spacing w:val="-3"/>
                <w:sz w:val="18"/>
              </w:rPr>
              <w:t xml:space="preserve"> </w:t>
            </w:r>
            <w:r>
              <w:rPr>
                <w:i/>
                <w:sz w:val="18"/>
              </w:rPr>
              <w:t>be</w:t>
            </w:r>
            <w:r>
              <w:rPr>
                <w:i/>
                <w:spacing w:val="-3"/>
                <w:sz w:val="18"/>
              </w:rPr>
              <w:t xml:space="preserve"> </w:t>
            </w:r>
            <w:r>
              <w:rPr>
                <w:i/>
                <w:sz w:val="18"/>
              </w:rPr>
              <w:t>attached</w:t>
            </w:r>
            <w:r>
              <w:rPr>
                <w:i/>
                <w:spacing w:val="-1"/>
                <w:sz w:val="18"/>
              </w:rPr>
              <w:t xml:space="preserve"> </w:t>
            </w:r>
            <w:r>
              <w:rPr>
                <w:i/>
                <w:sz w:val="18"/>
              </w:rPr>
              <w:t>to</w:t>
            </w:r>
            <w:r>
              <w:rPr>
                <w:i/>
                <w:spacing w:val="-2"/>
                <w:sz w:val="18"/>
              </w:rPr>
              <w:t xml:space="preserve"> </w:t>
            </w:r>
            <w:r>
              <w:rPr>
                <w:i/>
                <w:sz w:val="18"/>
              </w:rPr>
              <w:t>this</w:t>
            </w:r>
            <w:r>
              <w:rPr>
                <w:i/>
                <w:spacing w:val="-3"/>
                <w:sz w:val="18"/>
              </w:rPr>
              <w:t xml:space="preserve"> </w:t>
            </w:r>
            <w:r>
              <w:rPr>
                <w:i/>
                <w:sz w:val="18"/>
              </w:rPr>
              <w:t>pro-forma;</w:t>
            </w:r>
            <w:r>
              <w:rPr>
                <w:i/>
                <w:spacing w:val="-3"/>
                <w:sz w:val="18"/>
              </w:rPr>
              <w:t xml:space="preserve"> </w:t>
            </w:r>
            <w:r>
              <w:rPr>
                <w:i/>
                <w:sz w:val="18"/>
              </w:rPr>
              <w:t>these</w:t>
            </w:r>
            <w:r>
              <w:rPr>
                <w:i/>
                <w:spacing w:val="-2"/>
                <w:sz w:val="18"/>
              </w:rPr>
              <w:t xml:space="preserve"> </w:t>
            </w:r>
            <w:r>
              <w:rPr>
                <w:i/>
                <w:sz w:val="18"/>
              </w:rPr>
              <w:t>may</w:t>
            </w:r>
            <w:r>
              <w:rPr>
                <w:i/>
                <w:spacing w:val="-3"/>
                <w:sz w:val="18"/>
              </w:rPr>
              <w:t xml:space="preserve"> </w:t>
            </w:r>
            <w:r>
              <w:rPr>
                <w:i/>
                <w:sz w:val="18"/>
              </w:rPr>
              <w:t>be</w:t>
            </w:r>
            <w:r>
              <w:rPr>
                <w:i/>
                <w:spacing w:val="-3"/>
                <w:sz w:val="18"/>
              </w:rPr>
              <w:t xml:space="preserve"> </w:t>
            </w:r>
            <w:r>
              <w:rPr>
                <w:i/>
                <w:sz w:val="18"/>
              </w:rPr>
              <w:t>required</w:t>
            </w:r>
            <w:r>
              <w:rPr>
                <w:i/>
                <w:spacing w:val="-3"/>
                <w:sz w:val="18"/>
              </w:rPr>
              <w:t xml:space="preserve"> </w:t>
            </w:r>
            <w:r>
              <w:rPr>
                <w:i/>
                <w:sz w:val="18"/>
              </w:rPr>
              <w:t>as</w:t>
            </w:r>
            <w:r>
              <w:rPr>
                <w:i/>
                <w:spacing w:val="-3"/>
                <w:sz w:val="18"/>
              </w:rPr>
              <w:t xml:space="preserve"> </w:t>
            </w:r>
            <w:r>
              <w:rPr>
                <w:i/>
                <w:sz w:val="18"/>
              </w:rPr>
              <w:t>evidence</w:t>
            </w:r>
            <w:r>
              <w:rPr>
                <w:i/>
                <w:spacing w:val="-2"/>
                <w:sz w:val="18"/>
              </w:rPr>
              <w:t xml:space="preserve"> </w:t>
            </w:r>
            <w:r>
              <w:rPr>
                <w:i/>
                <w:sz w:val="18"/>
              </w:rPr>
              <w:t>if</w:t>
            </w:r>
            <w:r>
              <w:rPr>
                <w:i/>
                <w:spacing w:val="-2"/>
                <w:sz w:val="18"/>
              </w:rPr>
              <w:t xml:space="preserve"> </w:t>
            </w:r>
            <w:r>
              <w:rPr>
                <w:i/>
                <w:sz w:val="18"/>
              </w:rPr>
              <w:t>the</w:t>
            </w:r>
            <w:r>
              <w:rPr>
                <w:i/>
                <w:spacing w:val="-3"/>
                <w:sz w:val="18"/>
              </w:rPr>
              <w:t xml:space="preserve"> </w:t>
            </w:r>
            <w:r>
              <w:rPr>
                <w:i/>
                <w:sz w:val="18"/>
              </w:rPr>
              <w:t>matter goes to</w:t>
            </w:r>
            <w:r>
              <w:rPr>
                <w:i/>
                <w:spacing w:val="-2"/>
                <w:sz w:val="18"/>
              </w:rPr>
              <w:t xml:space="preserve"> </w:t>
            </w:r>
            <w:r>
              <w:rPr>
                <w:i/>
                <w:sz w:val="18"/>
              </w:rPr>
              <w:t>court.</w:t>
            </w:r>
          </w:p>
        </w:tc>
      </w:tr>
    </w:tbl>
    <w:p w14:paraId="4E6E2215" w14:textId="77777777" w:rsidR="003A4566" w:rsidRDefault="003A4566" w:rsidP="003A4566">
      <w:pPr>
        <w:pStyle w:val="BodyText"/>
        <w:ind w:left="0" w:firstLine="0"/>
        <w:rPr>
          <w:i/>
          <w:sz w:val="20"/>
        </w:rPr>
      </w:pPr>
    </w:p>
    <w:p w14:paraId="721E6873" w14:textId="77777777" w:rsidR="003A4566" w:rsidRDefault="003A4566" w:rsidP="003A4566">
      <w:pPr>
        <w:pStyle w:val="BodyText"/>
        <w:spacing w:before="5"/>
        <w:ind w:left="0" w:firstLine="0"/>
        <w:rPr>
          <w:i/>
          <w:sz w:val="10"/>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7"/>
        <w:gridCol w:w="7380"/>
      </w:tblGrid>
      <w:tr w:rsidR="003A4566" w14:paraId="3837233D" w14:textId="77777777" w:rsidTr="00A23EF0">
        <w:trPr>
          <w:trHeight w:val="449"/>
        </w:trPr>
        <w:tc>
          <w:tcPr>
            <w:tcW w:w="1637" w:type="dxa"/>
            <w:shd w:val="clear" w:color="auto" w:fill="D9D9D9"/>
          </w:tcPr>
          <w:p w14:paraId="139A0867" w14:textId="77777777" w:rsidR="003A4566" w:rsidRDefault="003A4566" w:rsidP="00A23EF0">
            <w:pPr>
              <w:pStyle w:val="TableParagraph"/>
              <w:ind w:left="107"/>
              <w:rPr>
                <w:b/>
              </w:rPr>
            </w:pPr>
            <w:r>
              <w:rPr>
                <w:b/>
              </w:rPr>
              <w:t>Signed</w:t>
            </w:r>
          </w:p>
        </w:tc>
        <w:tc>
          <w:tcPr>
            <w:tcW w:w="7380" w:type="dxa"/>
          </w:tcPr>
          <w:p w14:paraId="17411E61" w14:textId="77777777" w:rsidR="003A4566" w:rsidRDefault="003A4566" w:rsidP="00A23EF0">
            <w:pPr>
              <w:pStyle w:val="TableParagraph"/>
              <w:rPr>
                <w:rFonts w:ascii="Times New Roman"/>
                <w:sz w:val="18"/>
              </w:rPr>
            </w:pPr>
          </w:p>
        </w:tc>
      </w:tr>
      <w:tr w:rsidR="003A4566" w14:paraId="4A4B1298" w14:textId="77777777" w:rsidTr="00A23EF0">
        <w:trPr>
          <w:trHeight w:val="449"/>
        </w:trPr>
        <w:tc>
          <w:tcPr>
            <w:tcW w:w="1637" w:type="dxa"/>
            <w:shd w:val="clear" w:color="auto" w:fill="D9D9D9"/>
          </w:tcPr>
          <w:p w14:paraId="364FB73F" w14:textId="77777777" w:rsidR="003A4566" w:rsidRDefault="003A4566" w:rsidP="00A23EF0">
            <w:pPr>
              <w:pStyle w:val="TableParagraph"/>
              <w:spacing w:before="1"/>
              <w:ind w:left="107"/>
              <w:rPr>
                <w:b/>
              </w:rPr>
            </w:pPr>
            <w:r>
              <w:rPr>
                <w:b/>
              </w:rPr>
              <w:t>Name</w:t>
            </w:r>
          </w:p>
        </w:tc>
        <w:tc>
          <w:tcPr>
            <w:tcW w:w="7380" w:type="dxa"/>
          </w:tcPr>
          <w:p w14:paraId="2B35CECB" w14:textId="77777777" w:rsidR="003A4566" w:rsidRDefault="003A4566" w:rsidP="00A23EF0">
            <w:pPr>
              <w:pStyle w:val="TableParagraph"/>
              <w:rPr>
                <w:rFonts w:ascii="Times New Roman"/>
                <w:sz w:val="18"/>
              </w:rPr>
            </w:pPr>
          </w:p>
        </w:tc>
      </w:tr>
      <w:tr w:rsidR="003A4566" w14:paraId="300E5D33" w14:textId="77777777" w:rsidTr="00A23EF0">
        <w:trPr>
          <w:trHeight w:val="450"/>
        </w:trPr>
        <w:tc>
          <w:tcPr>
            <w:tcW w:w="1637" w:type="dxa"/>
            <w:shd w:val="clear" w:color="auto" w:fill="D9D9D9"/>
          </w:tcPr>
          <w:p w14:paraId="3D152AAF" w14:textId="77777777" w:rsidR="003A4566" w:rsidRDefault="003A4566" w:rsidP="00A23EF0">
            <w:pPr>
              <w:pStyle w:val="TableParagraph"/>
              <w:spacing w:before="1"/>
              <w:ind w:left="107"/>
              <w:rPr>
                <w:b/>
              </w:rPr>
            </w:pPr>
            <w:r>
              <w:rPr>
                <w:b/>
              </w:rPr>
              <w:t>Job title</w:t>
            </w:r>
          </w:p>
        </w:tc>
        <w:tc>
          <w:tcPr>
            <w:tcW w:w="7380" w:type="dxa"/>
          </w:tcPr>
          <w:p w14:paraId="701350C4" w14:textId="77777777" w:rsidR="003A4566" w:rsidRDefault="003A4566" w:rsidP="00A23EF0">
            <w:pPr>
              <w:pStyle w:val="TableParagraph"/>
              <w:rPr>
                <w:rFonts w:ascii="Times New Roman"/>
                <w:sz w:val="18"/>
              </w:rPr>
            </w:pPr>
          </w:p>
        </w:tc>
      </w:tr>
      <w:tr w:rsidR="003A4566" w14:paraId="1EC6875D" w14:textId="77777777" w:rsidTr="00A23EF0">
        <w:trPr>
          <w:trHeight w:val="449"/>
        </w:trPr>
        <w:tc>
          <w:tcPr>
            <w:tcW w:w="1637" w:type="dxa"/>
            <w:shd w:val="clear" w:color="auto" w:fill="D9D9D9"/>
          </w:tcPr>
          <w:p w14:paraId="321A39E1" w14:textId="77777777" w:rsidR="003A4566" w:rsidRDefault="003A4566" w:rsidP="00A23EF0">
            <w:pPr>
              <w:pStyle w:val="TableParagraph"/>
              <w:ind w:left="107"/>
              <w:rPr>
                <w:b/>
              </w:rPr>
            </w:pPr>
            <w:r>
              <w:rPr>
                <w:b/>
              </w:rPr>
              <w:t>Time/Date</w:t>
            </w:r>
          </w:p>
        </w:tc>
        <w:tc>
          <w:tcPr>
            <w:tcW w:w="7380" w:type="dxa"/>
          </w:tcPr>
          <w:p w14:paraId="332B4A1A" w14:textId="77777777" w:rsidR="003A4566" w:rsidRDefault="003A4566" w:rsidP="00A23EF0">
            <w:pPr>
              <w:pStyle w:val="TableParagraph"/>
              <w:rPr>
                <w:rFonts w:ascii="Times New Roman"/>
                <w:sz w:val="18"/>
              </w:rPr>
            </w:pPr>
          </w:p>
        </w:tc>
      </w:tr>
    </w:tbl>
    <w:p w14:paraId="4143ABF0" w14:textId="77777777" w:rsidR="003A4566" w:rsidRDefault="003A4566" w:rsidP="003A4566">
      <w:pPr>
        <w:rPr>
          <w:rFonts w:ascii="Times New Roman"/>
          <w:sz w:val="18"/>
        </w:rPr>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5C27F605" w14:textId="77777777" w:rsidR="003A4566" w:rsidRDefault="003A4566" w:rsidP="003A4566">
      <w:pPr>
        <w:spacing w:before="89"/>
        <w:ind w:left="420"/>
        <w:rPr>
          <w:b/>
          <w:sz w:val="24"/>
        </w:rPr>
      </w:pPr>
      <w:r>
        <w:rPr>
          <w:b/>
          <w:sz w:val="24"/>
        </w:rPr>
        <w:lastRenderedPageBreak/>
        <w:t>PART 3: BODY MAP</w:t>
      </w:r>
    </w:p>
    <w:p w14:paraId="041603DF" w14:textId="77777777" w:rsidR="003A4566" w:rsidRDefault="003A4566" w:rsidP="003A4566">
      <w:pPr>
        <w:pStyle w:val="BodyText"/>
        <w:ind w:left="0" w:firstLine="0"/>
        <w:rPr>
          <w:b/>
          <w:sz w:val="20"/>
        </w:rPr>
      </w:pPr>
    </w:p>
    <w:p w14:paraId="5B9F449F" w14:textId="77777777" w:rsidR="003A4566" w:rsidRDefault="003A4566" w:rsidP="003A4566">
      <w:pPr>
        <w:pStyle w:val="BodyText"/>
        <w:ind w:left="0" w:firstLine="0"/>
        <w:rPr>
          <w:b/>
          <w:sz w:val="16"/>
        </w:rPr>
      </w:pPr>
      <w:r>
        <w:rPr>
          <w:noProof/>
        </w:rPr>
        <w:drawing>
          <wp:anchor distT="0" distB="0" distL="0" distR="0" simplePos="0" relativeHeight="251659264" behindDoc="0" locked="0" layoutInCell="1" allowOverlap="1" wp14:anchorId="724BE354" wp14:editId="645CEF25">
            <wp:simplePos x="0" y="0"/>
            <wp:positionH relativeFrom="page">
              <wp:posOffset>1250950</wp:posOffset>
            </wp:positionH>
            <wp:positionV relativeFrom="paragraph">
              <wp:posOffset>177148</wp:posOffset>
            </wp:positionV>
            <wp:extent cx="2511842" cy="6791325"/>
            <wp:effectExtent l="0" t="0" r="0" b="0"/>
            <wp:wrapTopAndBottom/>
            <wp:docPr id="9" name="image5.png" descr="BODY-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1" cstate="print"/>
                    <a:stretch>
                      <a:fillRect/>
                    </a:stretch>
                  </pic:blipFill>
                  <pic:spPr>
                    <a:xfrm>
                      <a:off x="0" y="0"/>
                      <a:ext cx="2511842" cy="6791325"/>
                    </a:xfrm>
                    <a:prstGeom prst="rect">
                      <a:avLst/>
                    </a:prstGeom>
                  </pic:spPr>
                </pic:pic>
              </a:graphicData>
            </a:graphic>
          </wp:anchor>
        </w:drawing>
      </w:r>
      <w:r>
        <w:rPr>
          <w:noProof/>
        </w:rPr>
        <w:drawing>
          <wp:anchor distT="0" distB="0" distL="0" distR="0" simplePos="0" relativeHeight="251660288" behindDoc="0" locked="0" layoutInCell="1" allowOverlap="1" wp14:anchorId="5C4F525B" wp14:editId="6A1746D2">
            <wp:simplePos x="0" y="0"/>
            <wp:positionH relativeFrom="page">
              <wp:posOffset>3994150</wp:posOffset>
            </wp:positionH>
            <wp:positionV relativeFrom="paragraph">
              <wp:posOffset>149342</wp:posOffset>
            </wp:positionV>
            <wp:extent cx="2448060" cy="6776561"/>
            <wp:effectExtent l="0" t="0" r="0" b="0"/>
            <wp:wrapTopAndBottom/>
            <wp:docPr id="11" name="image6.png" descr="BODY-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92" cstate="print"/>
                    <a:stretch>
                      <a:fillRect/>
                    </a:stretch>
                  </pic:blipFill>
                  <pic:spPr>
                    <a:xfrm>
                      <a:off x="0" y="0"/>
                      <a:ext cx="2448060" cy="6776561"/>
                    </a:xfrm>
                    <a:prstGeom prst="rect">
                      <a:avLst/>
                    </a:prstGeom>
                  </pic:spPr>
                </pic:pic>
              </a:graphicData>
            </a:graphic>
          </wp:anchor>
        </w:drawing>
      </w:r>
    </w:p>
    <w:p w14:paraId="081873F6" w14:textId="77777777" w:rsidR="003A4566" w:rsidRDefault="003A4566" w:rsidP="003A4566">
      <w:pPr>
        <w:rPr>
          <w:sz w:val="16"/>
        </w:rPr>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2D2562EF" w14:textId="77777777" w:rsidR="003A4566" w:rsidRDefault="003A4566" w:rsidP="003A4566">
      <w:pPr>
        <w:pStyle w:val="BodyText"/>
        <w:spacing w:before="6"/>
        <w:ind w:left="0" w:firstLine="0"/>
        <w:rPr>
          <w:b/>
        </w:rPr>
      </w:pPr>
      <w:r>
        <w:rPr>
          <w:noProof/>
        </w:rPr>
        <w:lastRenderedPageBreak/>
        <w:drawing>
          <wp:anchor distT="0" distB="0" distL="0" distR="0" simplePos="0" relativeHeight="251670528" behindDoc="1" locked="0" layoutInCell="1" allowOverlap="1" wp14:anchorId="1A04D75C" wp14:editId="46C69B92">
            <wp:simplePos x="0" y="0"/>
            <wp:positionH relativeFrom="page">
              <wp:posOffset>1531701</wp:posOffset>
            </wp:positionH>
            <wp:positionV relativeFrom="page">
              <wp:posOffset>5077663</wp:posOffset>
            </wp:positionV>
            <wp:extent cx="2266815" cy="3750945"/>
            <wp:effectExtent l="0" t="0" r="0" b="0"/>
            <wp:wrapNone/>
            <wp:docPr id="13" name="image7.png" descr="HEAD-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93" cstate="print"/>
                    <a:stretch>
                      <a:fillRect/>
                    </a:stretch>
                  </pic:blipFill>
                  <pic:spPr>
                    <a:xfrm>
                      <a:off x="0" y="0"/>
                      <a:ext cx="2266815" cy="3750945"/>
                    </a:xfrm>
                    <a:prstGeom prst="rect">
                      <a:avLst/>
                    </a:prstGeom>
                  </pic:spPr>
                </pic:pic>
              </a:graphicData>
            </a:graphic>
          </wp:anchor>
        </w:drawing>
      </w:r>
      <w:r>
        <w:rPr>
          <w:noProof/>
        </w:rPr>
        <w:drawing>
          <wp:anchor distT="0" distB="0" distL="0" distR="0" simplePos="0" relativeHeight="251671552" behindDoc="1" locked="0" layoutInCell="1" allowOverlap="1" wp14:anchorId="4C4AFDE4" wp14:editId="73FAE319">
            <wp:simplePos x="0" y="0"/>
            <wp:positionH relativeFrom="page">
              <wp:posOffset>3852808</wp:posOffset>
            </wp:positionH>
            <wp:positionV relativeFrom="page">
              <wp:posOffset>5227999</wp:posOffset>
            </wp:positionV>
            <wp:extent cx="2233673" cy="3633597"/>
            <wp:effectExtent l="0" t="0" r="0" b="0"/>
            <wp:wrapNone/>
            <wp:docPr id="15" name="image8.png" descr="HEAD-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94" cstate="print"/>
                    <a:stretch>
                      <a:fillRect/>
                    </a:stretch>
                  </pic:blipFill>
                  <pic:spPr>
                    <a:xfrm>
                      <a:off x="0" y="0"/>
                      <a:ext cx="2233673" cy="3633597"/>
                    </a:xfrm>
                    <a:prstGeom prst="rect">
                      <a:avLst/>
                    </a:prstGeom>
                  </pic:spPr>
                </pic:pic>
              </a:graphicData>
            </a:graphic>
          </wp:anchor>
        </w:drawing>
      </w:r>
    </w:p>
    <w:p w14:paraId="0E513801" w14:textId="77777777" w:rsidR="003A4566" w:rsidRDefault="003A4566" w:rsidP="003A4566">
      <w:pPr>
        <w:ind w:left="1568"/>
        <w:rPr>
          <w:sz w:val="20"/>
        </w:rPr>
      </w:pPr>
      <w:r>
        <w:rPr>
          <w:noProof/>
          <w:position w:val="7"/>
          <w:sz w:val="20"/>
        </w:rPr>
        <w:drawing>
          <wp:inline distT="0" distB="0" distL="0" distR="0" wp14:anchorId="7AE73D06" wp14:editId="141D14A1">
            <wp:extent cx="2150322" cy="3767709"/>
            <wp:effectExtent l="0" t="0" r="0" b="0"/>
            <wp:docPr id="17" name="image9.png" descr="HEAD-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95" cstate="print"/>
                    <a:stretch>
                      <a:fillRect/>
                    </a:stretch>
                  </pic:blipFill>
                  <pic:spPr>
                    <a:xfrm>
                      <a:off x="0" y="0"/>
                      <a:ext cx="2150322" cy="3767709"/>
                    </a:xfrm>
                    <a:prstGeom prst="rect">
                      <a:avLst/>
                    </a:prstGeom>
                  </pic:spPr>
                </pic:pic>
              </a:graphicData>
            </a:graphic>
          </wp:inline>
        </w:drawing>
      </w:r>
      <w:r>
        <w:rPr>
          <w:rFonts w:ascii="Times New Roman"/>
          <w:spacing w:val="24"/>
          <w:position w:val="7"/>
          <w:sz w:val="20"/>
        </w:rPr>
        <w:t xml:space="preserve"> </w:t>
      </w:r>
      <w:r>
        <w:rPr>
          <w:noProof/>
          <w:spacing w:val="24"/>
          <w:sz w:val="20"/>
        </w:rPr>
        <w:drawing>
          <wp:inline distT="0" distB="0" distL="0" distR="0" wp14:anchorId="3AAD2B4C" wp14:editId="2062CF0A">
            <wp:extent cx="2246019" cy="3683889"/>
            <wp:effectExtent l="0" t="0" r="0" b="0"/>
            <wp:docPr id="19" name="image10.png" descr="HEAD-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96" cstate="print"/>
                    <a:stretch>
                      <a:fillRect/>
                    </a:stretch>
                  </pic:blipFill>
                  <pic:spPr>
                    <a:xfrm>
                      <a:off x="0" y="0"/>
                      <a:ext cx="2246019" cy="3683889"/>
                    </a:xfrm>
                    <a:prstGeom prst="rect">
                      <a:avLst/>
                    </a:prstGeom>
                  </pic:spPr>
                </pic:pic>
              </a:graphicData>
            </a:graphic>
          </wp:inline>
        </w:drawing>
      </w:r>
    </w:p>
    <w:p w14:paraId="5CDE3549" w14:textId="77777777" w:rsidR="003A4566" w:rsidRDefault="003A4566" w:rsidP="003A4566">
      <w:pPr>
        <w:pStyle w:val="BodyText"/>
        <w:spacing w:before="2" w:after="1"/>
        <w:ind w:left="0" w:firstLine="0"/>
        <w:rPr>
          <w:b/>
          <w:sz w:val="9"/>
        </w:rPr>
      </w:pPr>
    </w:p>
    <w:tbl>
      <w:tblPr>
        <w:tblW w:w="0" w:type="auto"/>
        <w:tblInd w:w="2602" w:type="dxa"/>
        <w:tblLayout w:type="fixed"/>
        <w:tblCellMar>
          <w:left w:w="0" w:type="dxa"/>
          <w:right w:w="0" w:type="dxa"/>
        </w:tblCellMar>
        <w:tblLook w:val="01E0" w:firstRow="1" w:lastRow="1" w:firstColumn="1" w:lastColumn="1" w:noHBand="0" w:noVBand="0"/>
      </w:tblPr>
      <w:tblGrid>
        <w:gridCol w:w="2375"/>
        <w:gridCol w:w="2335"/>
      </w:tblGrid>
      <w:tr w:rsidR="003A4566" w14:paraId="7D5F9620" w14:textId="77777777" w:rsidTr="00A23EF0">
        <w:trPr>
          <w:trHeight w:val="3225"/>
        </w:trPr>
        <w:tc>
          <w:tcPr>
            <w:tcW w:w="2375" w:type="dxa"/>
          </w:tcPr>
          <w:p w14:paraId="53AF10D4" w14:textId="77777777" w:rsidR="003A4566" w:rsidRDefault="003A4566" w:rsidP="00A23EF0">
            <w:pPr>
              <w:pStyle w:val="TableParagraph"/>
              <w:spacing w:line="224" w:lineRule="exact"/>
              <w:ind w:left="220"/>
              <w:rPr>
                <w:b/>
              </w:rPr>
            </w:pPr>
            <w:r>
              <w:rPr>
                <w:b/>
              </w:rPr>
              <w:t>FRONT</w:t>
            </w:r>
          </w:p>
        </w:tc>
        <w:tc>
          <w:tcPr>
            <w:tcW w:w="2335" w:type="dxa"/>
          </w:tcPr>
          <w:p w14:paraId="7E2570A6" w14:textId="77777777" w:rsidR="003A4566" w:rsidRDefault="003A4566" w:rsidP="00A23EF0">
            <w:pPr>
              <w:pStyle w:val="TableParagraph"/>
              <w:spacing w:line="224" w:lineRule="exact"/>
              <w:ind w:left="1525"/>
              <w:rPr>
                <w:b/>
              </w:rPr>
            </w:pPr>
            <w:r>
              <w:rPr>
                <w:b/>
              </w:rPr>
              <w:t>BACK</w:t>
            </w:r>
          </w:p>
        </w:tc>
      </w:tr>
      <w:tr w:rsidR="003A4566" w14:paraId="43AB61D3" w14:textId="77777777" w:rsidTr="00A23EF0">
        <w:trPr>
          <w:trHeight w:val="3225"/>
        </w:trPr>
        <w:tc>
          <w:tcPr>
            <w:tcW w:w="2375" w:type="dxa"/>
          </w:tcPr>
          <w:p w14:paraId="570F3359" w14:textId="77777777" w:rsidR="003A4566" w:rsidRDefault="003A4566" w:rsidP="00A23EF0">
            <w:pPr>
              <w:pStyle w:val="TableParagraph"/>
              <w:rPr>
                <w:b/>
              </w:rPr>
            </w:pPr>
          </w:p>
          <w:p w14:paraId="7D31C28F" w14:textId="77777777" w:rsidR="003A4566" w:rsidRDefault="003A4566" w:rsidP="00A23EF0">
            <w:pPr>
              <w:pStyle w:val="TableParagraph"/>
              <w:rPr>
                <w:b/>
              </w:rPr>
            </w:pPr>
          </w:p>
          <w:p w14:paraId="7901D0FF" w14:textId="77777777" w:rsidR="003A4566" w:rsidRDefault="003A4566" w:rsidP="00A23EF0">
            <w:pPr>
              <w:pStyle w:val="TableParagraph"/>
              <w:rPr>
                <w:b/>
              </w:rPr>
            </w:pPr>
          </w:p>
          <w:p w14:paraId="55BBB9F3" w14:textId="77777777" w:rsidR="003A4566" w:rsidRDefault="003A4566" w:rsidP="00A23EF0">
            <w:pPr>
              <w:pStyle w:val="TableParagraph"/>
              <w:rPr>
                <w:b/>
              </w:rPr>
            </w:pPr>
          </w:p>
          <w:p w14:paraId="1DD98E19" w14:textId="77777777" w:rsidR="003A4566" w:rsidRDefault="003A4566" w:rsidP="00A23EF0">
            <w:pPr>
              <w:pStyle w:val="TableParagraph"/>
              <w:rPr>
                <w:b/>
              </w:rPr>
            </w:pPr>
          </w:p>
          <w:p w14:paraId="3E2D215C" w14:textId="77777777" w:rsidR="003A4566" w:rsidRDefault="003A4566" w:rsidP="00A23EF0">
            <w:pPr>
              <w:pStyle w:val="TableParagraph"/>
              <w:rPr>
                <w:b/>
              </w:rPr>
            </w:pPr>
          </w:p>
          <w:p w14:paraId="64659CD0" w14:textId="77777777" w:rsidR="003A4566" w:rsidRDefault="003A4566" w:rsidP="00A23EF0">
            <w:pPr>
              <w:pStyle w:val="TableParagraph"/>
              <w:rPr>
                <w:b/>
              </w:rPr>
            </w:pPr>
          </w:p>
          <w:p w14:paraId="293DC1F6" w14:textId="77777777" w:rsidR="003A4566" w:rsidRDefault="003A4566" w:rsidP="00A23EF0">
            <w:pPr>
              <w:pStyle w:val="TableParagraph"/>
              <w:rPr>
                <w:b/>
              </w:rPr>
            </w:pPr>
          </w:p>
          <w:p w14:paraId="4146D182" w14:textId="77777777" w:rsidR="003A4566" w:rsidRDefault="003A4566" w:rsidP="00A23EF0">
            <w:pPr>
              <w:pStyle w:val="TableParagraph"/>
              <w:rPr>
                <w:b/>
              </w:rPr>
            </w:pPr>
          </w:p>
          <w:p w14:paraId="54E04B95" w14:textId="77777777" w:rsidR="003A4566" w:rsidRDefault="003A4566" w:rsidP="00A23EF0">
            <w:pPr>
              <w:pStyle w:val="TableParagraph"/>
              <w:rPr>
                <w:b/>
              </w:rPr>
            </w:pPr>
          </w:p>
          <w:p w14:paraId="3BC0676C" w14:textId="77777777" w:rsidR="003A4566" w:rsidRDefault="003A4566" w:rsidP="00A23EF0">
            <w:pPr>
              <w:pStyle w:val="TableParagraph"/>
              <w:spacing w:before="7"/>
              <w:rPr>
                <w:b/>
              </w:rPr>
            </w:pPr>
          </w:p>
          <w:p w14:paraId="5F4C8156" w14:textId="77777777" w:rsidR="003A4566" w:rsidRDefault="003A4566" w:rsidP="00A23EF0">
            <w:pPr>
              <w:pStyle w:val="TableParagraph"/>
              <w:spacing w:line="244" w:lineRule="exact"/>
              <w:ind w:left="200"/>
              <w:rPr>
                <w:b/>
              </w:rPr>
            </w:pPr>
            <w:r>
              <w:rPr>
                <w:b/>
              </w:rPr>
              <w:t>RIGHT</w:t>
            </w:r>
          </w:p>
        </w:tc>
        <w:tc>
          <w:tcPr>
            <w:tcW w:w="2335" w:type="dxa"/>
          </w:tcPr>
          <w:p w14:paraId="150A97B0" w14:textId="77777777" w:rsidR="003A4566" w:rsidRDefault="003A4566" w:rsidP="00A23EF0">
            <w:pPr>
              <w:pStyle w:val="TableParagraph"/>
              <w:rPr>
                <w:b/>
              </w:rPr>
            </w:pPr>
          </w:p>
          <w:p w14:paraId="5269ED70" w14:textId="77777777" w:rsidR="003A4566" w:rsidRDefault="003A4566" w:rsidP="00A23EF0">
            <w:pPr>
              <w:pStyle w:val="TableParagraph"/>
              <w:rPr>
                <w:b/>
              </w:rPr>
            </w:pPr>
          </w:p>
          <w:p w14:paraId="44C6CBDC" w14:textId="77777777" w:rsidR="003A4566" w:rsidRDefault="003A4566" w:rsidP="00A23EF0">
            <w:pPr>
              <w:pStyle w:val="TableParagraph"/>
              <w:rPr>
                <w:b/>
              </w:rPr>
            </w:pPr>
          </w:p>
          <w:p w14:paraId="19879F86" w14:textId="77777777" w:rsidR="003A4566" w:rsidRDefault="003A4566" w:rsidP="00A23EF0">
            <w:pPr>
              <w:pStyle w:val="TableParagraph"/>
              <w:rPr>
                <w:b/>
              </w:rPr>
            </w:pPr>
          </w:p>
          <w:p w14:paraId="02FFA10A" w14:textId="77777777" w:rsidR="003A4566" w:rsidRDefault="003A4566" w:rsidP="00A23EF0">
            <w:pPr>
              <w:pStyle w:val="TableParagraph"/>
              <w:rPr>
                <w:b/>
              </w:rPr>
            </w:pPr>
          </w:p>
          <w:p w14:paraId="23D1A971" w14:textId="77777777" w:rsidR="003A4566" w:rsidRDefault="003A4566" w:rsidP="00A23EF0">
            <w:pPr>
              <w:pStyle w:val="TableParagraph"/>
              <w:rPr>
                <w:b/>
              </w:rPr>
            </w:pPr>
          </w:p>
          <w:p w14:paraId="3D5E1F5B" w14:textId="77777777" w:rsidR="003A4566" w:rsidRDefault="003A4566" w:rsidP="00A23EF0">
            <w:pPr>
              <w:pStyle w:val="TableParagraph"/>
              <w:rPr>
                <w:b/>
              </w:rPr>
            </w:pPr>
          </w:p>
          <w:p w14:paraId="5EE5C597" w14:textId="77777777" w:rsidR="003A4566" w:rsidRDefault="003A4566" w:rsidP="00A23EF0">
            <w:pPr>
              <w:pStyle w:val="TableParagraph"/>
              <w:rPr>
                <w:b/>
              </w:rPr>
            </w:pPr>
          </w:p>
          <w:p w14:paraId="2FDA2266" w14:textId="77777777" w:rsidR="003A4566" w:rsidRDefault="003A4566" w:rsidP="00A23EF0">
            <w:pPr>
              <w:pStyle w:val="TableParagraph"/>
              <w:rPr>
                <w:b/>
              </w:rPr>
            </w:pPr>
          </w:p>
          <w:p w14:paraId="5E667626" w14:textId="77777777" w:rsidR="003A4566" w:rsidRDefault="003A4566" w:rsidP="00A23EF0">
            <w:pPr>
              <w:pStyle w:val="TableParagraph"/>
              <w:rPr>
                <w:b/>
              </w:rPr>
            </w:pPr>
          </w:p>
          <w:p w14:paraId="1BCF7A81" w14:textId="77777777" w:rsidR="003A4566" w:rsidRDefault="003A4566" w:rsidP="00A23EF0">
            <w:pPr>
              <w:pStyle w:val="TableParagraph"/>
              <w:spacing w:before="7"/>
              <w:rPr>
                <w:b/>
              </w:rPr>
            </w:pPr>
          </w:p>
          <w:p w14:paraId="019B7385" w14:textId="77777777" w:rsidR="003A4566" w:rsidRDefault="003A4566" w:rsidP="00A23EF0">
            <w:pPr>
              <w:pStyle w:val="TableParagraph"/>
              <w:spacing w:line="244" w:lineRule="exact"/>
              <w:ind w:right="198"/>
              <w:jc w:val="right"/>
              <w:rPr>
                <w:b/>
              </w:rPr>
            </w:pPr>
            <w:r>
              <w:rPr>
                <w:b/>
              </w:rPr>
              <w:t>LEFT</w:t>
            </w:r>
          </w:p>
        </w:tc>
      </w:tr>
    </w:tbl>
    <w:p w14:paraId="20D4B173" w14:textId="77777777" w:rsidR="003A4566" w:rsidRDefault="003A4566" w:rsidP="003A4566">
      <w:pPr>
        <w:spacing w:line="244" w:lineRule="exact"/>
        <w:jc w:val="right"/>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1AA846E5" w14:textId="77777777" w:rsidR="003A4566" w:rsidRDefault="003A4566" w:rsidP="003A4566">
      <w:pPr>
        <w:pStyle w:val="BodyText"/>
        <w:ind w:left="0" w:firstLine="0"/>
        <w:rPr>
          <w:b/>
          <w:sz w:val="20"/>
        </w:rPr>
      </w:pPr>
    </w:p>
    <w:p w14:paraId="44B488EC" w14:textId="77777777" w:rsidR="003A4566" w:rsidRDefault="003A4566" w:rsidP="003A4566">
      <w:pPr>
        <w:pStyle w:val="BodyText"/>
        <w:spacing w:before="4"/>
        <w:ind w:left="0" w:firstLine="0"/>
        <w:rPr>
          <w:b/>
          <w:sz w:val="25"/>
        </w:rPr>
      </w:pPr>
    </w:p>
    <w:p w14:paraId="5CF59562" w14:textId="77777777" w:rsidR="003A4566" w:rsidRDefault="003A4566" w:rsidP="003A4566">
      <w:pPr>
        <w:tabs>
          <w:tab w:val="left" w:pos="5127"/>
        </w:tabs>
        <w:ind w:left="1453"/>
        <w:rPr>
          <w:sz w:val="20"/>
        </w:rPr>
      </w:pPr>
      <w:r>
        <w:rPr>
          <w:noProof/>
          <w:position w:val="5"/>
          <w:sz w:val="20"/>
        </w:rPr>
        <w:drawing>
          <wp:inline distT="0" distB="0" distL="0" distR="0" wp14:anchorId="09AD709A" wp14:editId="5DC57FBD">
            <wp:extent cx="2112735" cy="3851529"/>
            <wp:effectExtent l="0" t="0" r="0" b="0"/>
            <wp:docPr id="21" name="image11.png" descr="HAND-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97" cstate="print"/>
                    <a:stretch>
                      <a:fillRect/>
                    </a:stretch>
                  </pic:blipFill>
                  <pic:spPr>
                    <a:xfrm>
                      <a:off x="0" y="0"/>
                      <a:ext cx="2112735" cy="3851529"/>
                    </a:xfrm>
                    <a:prstGeom prst="rect">
                      <a:avLst/>
                    </a:prstGeom>
                  </pic:spPr>
                </pic:pic>
              </a:graphicData>
            </a:graphic>
          </wp:inline>
        </w:drawing>
      </w:r>
      <w:r>
        <w:rPr>
          <w:position w:val="5"/>
          <w:sz w:val="20"/>
        </w:rPr>
        <w:tab/>
      </w:r>
      <w:r>
        <w:rPr>
          <w:noProof/>
          <w:sz w:val="20"/>
        </w:rPr>
        <w:drawing>
          <wp:inline distT="0" distB="0" distL="0" distR="0" wp14:anchorId="7CC24D8C" wp14:editId="4525F689">
            <wp:extent cx="2206759" cy="3851529"/>
            <wp:effectExtent l="0" t="0" r="0" b="0"/>
            <wp:docPr id="23" name="image12.png" descr="HAND-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98" cstate="print"/>
                    <a:stretch>
                      <a:fillRect/>
                    </a:stretch>
                  </pic:blipFill>
                  <pic:spPr>
                    <a:xfrm>
                      <a:off x="0" y="0"/>
                      <a:ext cx="2206759" cy="3851529"/>
                    </a:xfrm>
                    <a:prstGeom prst="rect">
                      <a:avLst/>
                    </a:prstGeom>
                  </pic:spPr>
                </pic:pic>
              </a:graphicData>
            </a:graphic>
          </wp:inline>
        </w:drawing>
      </w:r>
    </w:p>
    <w:p w14:paraId="5470ADA9" w14:textId="77777777" w:rsidR="003A4566" w:rsidRDefault="003A4566" w:rsidP="003A4566">
      <w:pPr>
        <w:pStyle w:val="Heading4"/>
        <w:tabs>
          <w:tab w:val="left" w:pos="4528"/>
        </w:tabs>
        <w:spacing w:line="257" w:lineRule="exact"/>
        <w:ind w:left="0" w:right="346"/>
        <w:jc w:val="center"/>
      </w:pPr>
      <w:r>
        <w:t>R</w:t>
      </w:r>
      <w:r>
        <w:tab/>
        <w:t>L</w:t>
      </w:r>
    </w:p>
    <w:p w14:paraId="01C31D2A" w14:textId="77777777" w:rsidR="003A4566" w:rsidRDefault="003A4566" w:rsidP="003A4566">
      <w:pPr>
        <w:pStyle w:val="Heading4"/>
        <w:ind w:left="0" w:right="317"/>
        <w:jc w:val="center"/>
      </w:pPr>
      <w:r>
        <w:t>BACK</w:t>
      </w:r>
    </w:p>
    <w:p w14:paraId="354295E5" w14:textId="77777777" w:rsidR="003A4566" w:rsidRDefault="003A4566" w:rsidP="003A4566">
      <w:pPr>
        <w:pStyle w:val="BodyText"/>
        <w:spacing w:before="11"/>
        <w:ind w:left="0" w:firstLine="0"/>
        <w:rPr>
          <w:b/>
          <w:sz w:val="9"/>
        </w:rPr>
      </w:pPr>
      <w:r>
        <w:rPr>
          <w:noProof/>
        </w:rPr>
        <w:drawing>
          <wp:anchor distT="0" distB="0" distL="0" distR="0" simplePos="0" relativeHeight="251661312" behindDoc="0" locked="0" layoutInCell="1" allowOverlap="1" wp14:anchorId="5C6FB737" wp14:editId="44D4A3D4">
            <wp:simplePos x="0" y="0"/>
            <wp:positionH relativeFrom="page">
              <wp:posOffset>1399223</wp:posOffset>
            </wp:positionH>
            <wp:positionV relativeFrom="paragraph">
              <wp:posOffset>223799</wp:posOffset>
            </wp:positionV>
            <wp:extent cx="2050288" cy="3264408"/>
            <wp:effectExtent l="0" t="0" r="0" b="0"/>
            <wp:wrapTopAndBottom/>
            <wp:docPr id="25" name="image13.png" descr="HAND-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99" cstate="print"/>
                    <a:stretch>
                      <a:fillRect/>
                    </a:stretch>
                  </pic:blipFill>
                  <pic:spPr>
                    <a:xfrm>
                      <a:off x="0" y="0"/>
                      <a:ext cx="2050288" cy="3264408"/>
                    </a:xfrm>
                    <a:prstGeom prst="rect">
                      <a:avLst/>
                    </a:prstGeom>
                  </pic:spPr>
                </pic:pic>
              </a:graphicData>
            </a:graphic>
          </wp:anchor>
        </w:drawing>
      </w:r>
      <w:r>
        <w:rPr>
          <w:noProof/>
        </w:rPr>
        <w:drawing>
          <wp:anchor distT="0" distB="0" distL="0" distR="0" simplePos="0" relativeHeight="251662336" behindDoc="0" locked="0" layoutInCell="1" allowOverlap="1" wp14:anchorId="2C9DD69B" wp14:editId="3E3EC2F0">
            <wp:simplePos x="0" y="0"/>
            <wp:positionH relativeFrom="page">
              <wp:posOffset>4137060</wp:posOffset>
            </wp:positionH>
            <wp:positionV relativeFrom="paragraph">
              <wp:posOffset>102111</wp:posOffset>
            </wp:positionV>
            <wp:extent cx="2020714" cy="3403568"/>
            <wp:effectExtent l="0" t="0" r="0" b="0"/>
            <wp:wrapTopAndBottom/>
            <wp:docPr id="27" name="image14.png" descr="HAND-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00" cstate="print"/>
                    <a:stretch>
                      <a:fillRect/>
                    </a:stretch>
                  </pic:blipFill>
                  <pic:spPr>
                    <a:xfrm>
                      <a:off x="0" y="0"/>
                      <a:ext cx="2020714" cy="3403568"/>
                    </a:xfrm>
                    <a:prstGeom prst="rect">
                      <a:avLst/>
                    </a:prstGeom>
                  </pic:spPr>
                </pic:pic>
              </a:graphicData>
            </a:graphic>
          </wp:anchor>
        </w:drawing>
      </w:r>
    </w:p>
    <w:p w14:paraId="567D5087" w14:textId="77777777" w:rsidR="003A4566" w:rsidRDefault="003A4566" w:rsidP="003A4566">
      <w:pPr>
        <w:pStyle w:val="Heading4"/>
        <w:tabs>
          <w:tab w:val="left" w:pos="1782"/>
          <w:tab w:val="left" w:pos="3263"/>
        </w:tabs>
        <w:spacing w:before="52"/>
        <w:ind w:left="507"/>
        <w:jc w:val="center"/>
      </w:pPr>
      <w:r>
        <w:t>R</w:t>
      </w:r>
      <w:r>
        <w:tab/>
        <w:t>Front</w:t>
      </w:r>
      <w:r>
        <w:tab/>
        <w:t>L</w:t>
      </w:r>
    </w:p>
    <w:p w14:paraId="20872FD3" w14:textId="77777777" w:rsidR="003A4566" w:rsidRDefault="003A4566" w:rsidP="003A4566">
      <w:pPr>
        <w:jc w:val="center"/>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7D4270E3" w14:textId="77777777" w:rsidR="003A4566" w:rsidRDefault="003A4566" w:rsidP="003A4566">
      <w:pPr>
        <w:pStyle w:val="BodyText"/>
        <w:spacing w:before="6" w:after="1"/>
        <w:ind w:left="0" w:firstLine="0"/>
        <w:rPr>
          <w:b/>
          <w:sz w:val="17"/>
        </w:rPr>
      </w:pPr>
    </w:p>
    <w:p w14:paraId="78F1C05A" w14:textId="77777777" w:rsidR="003A4566" w:rsidRDefault="003A4566" w:rsidP="003A4566">
      <w:pPr>
        <w:tabs>
          <w:tab w:val="left" w:pos="5283"/>
        </w:tabs>
        <w:ind w:left="1517"/>
        <w:rPr>
          <w:sz w:val="20"/>
        </w:rPr>
      </w:pPr>
      <w:r>
        <w:rPr>
          <w:noProof/>
          <w:position w:val="1"/>
          <w:sz w:val="20"/>
        </w:rPr>
        <w:drawing>
          <wp:inline distT="0" distB="0" distL="0" distR="0" wp14:anchorId="08C947BC" wp14:editId="2CD1A2E8">
            <wp:extent cx="2077655" cy="2418206"/>
            <wp:effectExtent l="0" t="0" r="0" b="0"/>
            <wp:docPr id="29" name="image15.png" descr="FOOT-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01" cstate="print"/>
                    <a:stretch>
                      <a:fillRect/>
                    </a:stretch>
                  </pic:blipFill>
                  <pic:spPr>
                    <a:xfrm>
                      <a:off x="0" y="0"/>
                      <a:ext cx="2077655" cy="2418206"/>
                    </a:xfrm>
                    <a:prstGeom prst="rect">
                      <a:avLst/>
                    </a:prstGeom>
                  </pic:spPr>
                </pic:pic>
              </a:graphicData>
            </a:graphic>
          </wp:inline>
        </w:drawing>
      </w:r>
      <w:r>
        <w:rPr>
          <w:position w:val="1"/>
          <w:sz w:val="20"/>
        </w:rPr>
        <w:tab/>
      </w:r>
      <w:r>
        <w:rPr>
          <w:noProof/>
          <w:sz w:val="20"/>
        </w:rPr>
        <w:drawing>
          <wp:inline distT="0" distB="0" distL="0" distR="0" wp14:anchorId="01636D2F" wp14:editId="5E6061D0">
            <wp:extent cx="1897372" cy="2514600"/>
            <wp:effectExtent l="0" t="0" r="0" b="0"/>
            <wp:docPr id="31" name="image16.png" descr="FOO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102" cstate="print"/>
                    <a:stretch>
                      <a:fillRect/>
                    </a:stretch>
                  </pic:blipFill>
                  <pic:spPr>
                    <a:xfrm>
                      <a:off x="0" y="0"/>
                      <a:ext cx="1897372" cy="2514600"/>
                    </a:xfrm>
                    <a:prstGeom prst="rect">
                      <a:avLst/>
                    </a:prstGeom>
                  </pic:spPr>
                </pic:pic>
              </a:graphicData>
            </a:graphic>
          </wp:inline>
        </w:drawing>
      </w:r>
    </w:p>
    <w:p w14:paraId="6D6D41B1" w14:textId="77777777" w:rsidR="003A4566" w:rsidRDefault="003A4566" w:rsidP="003A4566">
      <w:pPr>
        <w:pStyle w:val="BodyText"/>
        <w:spacing w:before="6"/>
        <w:ind w:left="0" w:firstLine="0"/>
        <w:rPr>
          <w:b/>
          <w:sz w:val="6"/>
        </w:rPr>
      </w:pPr>
    </w:p>
    <w:p w14:paraId="137E0D07" w14:textId="77777777" w:rsidR="003A4566" w:rsidRDefault="003A4566" w:rsidP="003A4566">
      <w:pPr>
        <w:pStyle w:val="Heading4"/>
        <w:tabs>
          <w:tab w:val="left" w:pos="766"/>
          <w:tab w:val="left" w:pos="1805"/>
          <w:tab w:val="left" w:pos="3394"/>
          <w:tab w:val="left" w:pos="3957"/>
          <w:tab w:val="left" w:pos="5212"/>
        </w:tabs>
        <w:spacing w:before="56"/>
        <w:ind w:left="75"/>
        <w:jc w:val="center"/>
      </w:pPr>
      <w:r>
        <w:t>R</w:t>
      </w:r>
      <w:r>
        <w:tab/>
        <w:t>TOP</w:t>
      </w:r>
      <w:r>
        <w:tab/>
        <w:t>L</w:t>
      </w:r>
      <w:r>
        <w:tab/>
        <w:t>R</w:t>
      </w:r>
      <w:r>
        <w:tab/>
        <w:t>BOTTOM</w:t>
      </w:r>
      <w:r>
        <w:tab/>
        <w:t>L</w:t>
      </w:r>
    </w:p>
    <w:p w14:paraId="65C68468" w14:textId="77777777" w:rsidR="003A4566" w:rsidRDefault="003A4566" w:rsidP="003A4566">
      <w:pPr>
        <w:pStyle w:val="BodyText"/>
        <w:ind w:left="0" w:firstLine="0"/>
        <w:rPr>
          <w:b/>
          <w:sz w:val="20"/>
        </w:rPr>
      </w:pPr>
    </w:p>
    <w:p w14:paraId="0BD272D6" w14:textId="77777777" w:rsidR="003A4566" w:rsidRDefault="003A4566" w:rsidP="003A4566">
      <w:pPr>
        <w:pStyle w:val="BodyText"/>
        <w:spacing w:before="9"/>
        <w:ind w:left="0" w:firstLine="0"/>
        <w:rPr>
          <w:b/>
          <w:sz w:val="20"/>
        </w:rPr>
      </w:pPr>
      <w:r>
        <w:rPr>
          <w:noProof/>
        </w:rPr>
        <w:drawing>
          <wp:anchor distT="0" distB="0" distL="0" distR="0" simplePos="0" relativeHeight="251663360" behindDoc="0" locked="0" layoutInCell="1" allowOverlap="1" wp14:anchorId="32955C2E" wp14:editId="26FE1A11">
            <wp:simplePos x="0" y="0"/>
            <wp:positionH relativeFrom="page">
              <wp:posOffset>1397000</wp:posOffset>
            </wp:positionH>
            <wp:positionV relativeFrom="paragraph">
              <wp:posOffset>185864</wp:posOffset>
            </wp:positionV>
            <wp:extent cx="5272650" cy="1487804"/>
            <wp:effectExtent l="0" t="0" r="0" b="0"/>
            <wp:wrapTopAndBottom/>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103" cstate="print"/>
                    <a:stretch>
                      <a:fillRect/>
                    </a:stretch>
                  </pic:blipFill>
                  <pic:spPr>
                    <a:xfrm>
                      <a:off x="0" y="0"/>
                      <a:ext cx="5272650" cy="1487804"/>
                    </a:xfrm>
                    <a:prstGeom prst="rect">
                      <a:avLst/>
                    </a:prstGeom>
                  </pic:spPr>
                </pic:pic>
              </a:graphicData>
            </a:graphic>
          </wp:anchor>
        </w:drawing>
      </w:r>
    </w:p>
    <w:p w14:paraId="238C222F" w14:textId="77777777" w:rsidR="003A4566" w:rsidRDefault="003A4566" w:rsidP="003A4566">
      <w:pPr>
        <w:pStyle w:val="Heading4"/>
        <w:tabs>
          <w:tab w:val="left" w:pos="4521"/>
        </w:tabs>
        <w:ind w:left="0" w:right="367"/>
        <w:jc w:val="center"/>
      </w:pPr>
      <w:r>
        <w:t>R</w:t>
      </w:r>
      <w:r>
        <w:tab/>
        <w:t>L</w:t>
      </w:r>
    </w:p>
    <w:p w14:paraId="52081F84" w14:textId="77777777" w:rsidR="003A4566" w:rsidRDefault="003A4566" w:rsidP="003A4566">
      <w:pPr>
        <w:pStyle w:val="Heading4"/>
        <w:spacing w:after="13"/>
        <w:ind w:left="0" w:right="334"/>
        <w:jc w:val="center"/>
      </w:pPr>
      <w:r>
        <w:t>INNER</w:t>
      </w:r>
    </w:p>
    <w:p w14:paraId="1CADFEDF" w14:textId="77777777" w:rsidR="003A4566" w:rsidRDefault="003A4566" w:rsidP="003A4566">
      <w:pPr>
        <w:tabs>
          <w:tab w:val="left" w:pos="5095"/>
        </w:tabs>
        <w:ind w:left="820"/>
        <w:rPr>
          <w:sz w:val="20"/>
        </w:rPr>
      </w:pPr>
      <w:r>
        <w:rPr>
          <w:noProof/>
          <w:position w:val="3"/>
          <w:sz w:val="20"/>
        </w:rPr>
        <w:drawing>
          <wp:inline distT="0" distB="0" distL="0" distR="0" wp14:anchorId="7D3AD158" wp14:editId="547E0EA2">
            <wp:extent cx="2533221" cy="1483614"/>
            <wp:effectExtent l="0" t="0" r="0" b="0"/>
            <wp:docPr id="35" name="image18.png" descr="FOOT-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104" cstate="print"/>
                    <a:stretch>
                      <a:fillRect/>
                    </a:stretch>
                  </pic:blipFill>
                  <pic:spPr>
                    <a:xfrm>
                      <a:off x="0" y="0"/>
                      <a:ext cx="2533221" cy="1483614"/>
                    </a:xfrm>
                    <a:prstGeom prst="rect">
                      <a:avLst/>
                    </a:prstGeom>
                  </pic:spPr>
                </pic:pic>
              </a:graphicData>
            </a:graphic>
          </wp:inline>
        </w:drawing>
      </w:r>
      <w:r>
        <w:rPr>
          <w:position w:val="3"/>
          <w:sz w:val="20"/>
        </w:rPr>
        <w:tab/>
      </w:r>
      <w:r>
        <w:rPr>
          <w:noProof/>
          <w:sz w:val="20"/>
        </w:rPr>
        <w:drawing>
          <wp:inline distT="0" distB="0" distL="0" distR="0" wp14:anchorId="03044BD3" wp14:editId="56DD9180">
            <wp:extent cx="2485484" cy="1483614"/>
            <wp:effectExtent l="0" t="0" r="0" b="0"/>
            <wp:docPr id="37" name="image19.png" descr="FOOT-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105" cstate="print"/>
                    <a:stretch>
                      <a:fillRect/>
                    </a:stretch>
                  </pic:blipFill>
                  <pic:spPr>
                    <a:xfrm>
                      <a:off x="0" y="0"/>
                      <a:ext cx="2485484" cy="1483614"/>
                    </a:xfrm>
                    <a:prstGeom prst="rect">
                      <a:avLst/>
                    </a:prstGeom>
                  </pic:spPr>
                </pic:pic>
              </a:graphicData>
            </a:graphic>
          </wp:inline>
        </w:drawing>
      </w:r>
    </w:p>
    <w:p w14:paraId="5A176469" w14:textId="77777777" w:rsidR="003A4566" w:rsidRDefault="003A4566" w:rsidP="003A4566">
      <w:pPr>
        <w:pStyle w:val="Heading4"/>
        <w:tabs>
          <w:tab w:val="left" w:pos="4521"/>
        </w:tabs>
        <w:spacing w:before="81"/>
        <w:ind w:left="0" w:right="367"/>
        <w:jc w:val="center"/>
      </w:pPr>
      <w:r>
        <w:t>R</w:t>
      </w:r>
      <w:r>
        <w:tab/>
        <w:t>L</w:t>
      </w:r>
    </w:p>
    <w:p w14:paraId="4E740136" w14:textId="77777777" w:rsidR="003A4566" w:rsidRDefault="003A4566" w:rsidP="003A4566">
      <w:pPr>
        <w:pStyle w:val="Heading4"/>
        <w:ind w:left="0" w:right="334"/>
        <w:jc w:val="center"/>
      </w:pPr>
      <w:r>
        <w:t>OUTER</w:t>
      </w:r>
    </w:p>
    <w:p w14:paraId="535F5220" w14:textId="77777777" w:rsidR="003A4566" w:rsidRDefault="003A4566" w:rsidP="003A4566">
      <w:pPr>
        <w:jc w:val="center"/>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0ADE89D8" w14:textId="77777777" w:rsidR="003A4566" w:rsidRDefault="003A4566" w:rsidP="003A4566">
      <w:pPr>
        <w:spacing w:before="89"/>
        <w:ind w:left="420"/>
        <w:rPr>
          <w:b/>
          <w:sz w:val="24"/>
        </w:rPr>
      </w:pPr>
      <w:r>
        <w:rPr>
          <w:b/>
          <w:sz w:val="24"/>
        </w:rPr>
        <w:lastRenderedPageBreak/>
        <w:t>PART 4: ACTION TAKEN BY DSL</w:t>
      </w:r>
    </w:p>
    <w:p w14:paraId="165ACC62" w14:textId="77777777" w:rsidR="003A4566" w:rsidRDefault="003A4566" w:rsidP="003A4566">
      <w:pPr>
        <w:pStyle w:val="BodyText"/>
        <w:spacing w:before="1"/>
        <w:ind w:left="0" w:firstLine="0"/>
        <w:rPr>
          <w:b/>
          <w:sz w:val="15"/>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9"/>
        <w:gridCol w:w="828"/>
        <w:gridCol w:w="6000"/>
      </w:tblGrid>
      <w:tr w:rsidR="003A4566" w14:paraId="4DA2893D" w14:textId="77777777" w:rsidTr="00A23EF0">
        <w:trPr>
          <w:trHeight w:val="449"/>
        </w:trPr>
        <w:tc>
          <w:tcPr>
            <w:tcW w:w="2189" w:type="dxa"/>
            <w:vMerge w:val="restart"/>
            <w:shd w:val="clear" w:color="auto" w:fill="D9D9D9"/>
          </w:tcPr>
          <w:p w14:paraId="345F85D2" w14:textId="77777777" w:rsidR="003A4566" w:rsidRDefault="003A4566" w:rsidP="00A23EF0">
            <w:pPr>
              <w:pStyle w:val="TableParagraph"/>
              <w:spacing w:before="25" w:line="259" w:lineRule="auto"/>
              <w:ind w:left="107" w:right="131"/>
              <w:rPr>
                <w:b/>
              </w:rPr>
            </w:pPr>
            <w:r>
              <w:rPr>
                <w:b/>
              </w:rPr>
              <w:t>Time and date information received by DSL and from whom</w:t>
            </w:r>
          </w:p>
        </w:tc>
        <w:tc>
          <w:tcPr>
            <w:tcW w:w="828" w:type="dxa"/>
            <w:shd w:val="clear" w:color="auto" w:fill="D9D9D9"/>
          </w:tcPr>
          <w:p w14:paraId="4F9DA84C" w14:textId="77777777" w:rsidR="003A4566" w:rsidRDefault="003A4566" w:rsidP="00A23EF0">
            <w:pPr>
              <w:pStyle w:val="TableParagraph"/>
              <w:ind w:left="107"/>
            </w:pPr>
            <w:r>
              <w:t>Time</w:t>
            </w:r>
          </w:p>
        </w:tc>
        <w:tc>
          <w:tcPr>
            <w:tcW w:w="6000" w:type="dxa"/>
          </w:tcPr>
          <w:p w14:paraId="6E4E51BC" w14:textId="77777777" w:rsidR="003A4566" w:rsidRDefault="003A4566" w:rsidP="00A23EF0">
            <w:pPr>
              <w:pStyle w:val="TableParagraph"/>
              <w:rPr>
                <w:rFonts w:ascii="Times New Roman"/>
                <w:sz w:val="20"/>
              </w:rPr>
            </w:pPr>
          </w:p>
        </w:tc>
      </w:tr>
      <w:tr w:rsidR="003A4566" w14:paraId="461DF146" w14:textId="77777777" w:rsidTr="00A23EF0">
        <w:trPr>
          <w:trHeight w:val="449"/>
        </w:trPr>
        <w:tc>
          <w:tcPr>
            <w:tcW w:w="2189" w:type="dxa"/>
            <w:vMerge/>
            <w:tcBorders>
              <w:top w:val="nil"/>
            </w:tcBorders>
            <w:shd w:val="clear" w:color="auto" w:fill="D9D9D9"/>
          </w:tcPr>
          <w:p w14:paraId="6F77D162" w14:textId="77777777" w:rsidR="003A4566" w:rsidRDefault="003A4566" w:rsidP="00A23EF0">
            <w:pPr>
              <w:rPr>
                <w:sz w:val="2"/>
                <w:szCs w:val="2"/>
              </w:rPr>
            </w:pPr>
          </w:p>
        </w:tc>
        <w:tc>
          <w:tcPr>
            <w:tcW w:w="828" w:type="dxa"/>
            <w:shd w:val="clear" w:color="auto" w:fill="D9D9D9"/>
          </w:tcPr>
          <w:p w14:paraId="62A88FD7" w14:textId="77777777" w:rsidR="003A4566" w:rsidRDefault="003A4566" w:rsidP="00A23EF0">
            <w:pPr>
              <w:pStyle w:val="TableParagraph"/>
              <w:ind w:left="107"/>
            </w:pPr>
            <w:r>
              <w:t>Date</w:t>
            </w:r>
          </w:p>
        </w:tc>
        <w:tc>
          <w:tcPr>
            <w:tcW w:w="6000" w:type="dxa"/>
          </w:tcPr>
          <w:p w14:paraId="77A31307" w14:textId="77777777" w:rsidR="003A4566" w:rsidRDefault="003A4566" w:rsidP="00A23EF0">
            <w:pPr>
              <w:pStyle w:val="TableParagraph"/>
              <w:rPr>
                <w:rFonts w:ascii="Times New Roman"/>
                <w:sz w:val="20"/>
              </w:rPr>
            </w:pPr>
          </w:p>
        </w:tc>
      </w:tr>
      <w:tr w:rsidR="003A4566" w14:paraId="571703DC" w14:textId="77777777" w:rsidTr="00A23EF0">
        <w:trPr>
          <w:trHeight w:val="449"/>
        </w:trPr>
        <w:tc>
          <w:tcPr>
            <w:tcW w:w="2189" w:type="dxa"/>
            <w:vMerge/>
            <w:tcBorders>
              <w:top w:val="nil"/>
            </w:tcBorders>
            <w:shd w:val="clear" w:color="auto" w:fill="D9D9D9"/>
          </w:tcPr>
          <w:p w14:paraId="05BDDC7B" w14:textId="77777777" w:rsidR="003A4566" w:rsidRDefault="003A4566" w:rsidP="00A23EF0">
            <w:pPr>
              <w:rPr>
                <w:sz w:val="2"/>
                <w:szCs w:val="2"/>
              </w:rPr>
            </w:pPr>
          </w:p>
        </w:tc>
        <w:tc>
          <w:tcPr>
            <w:tcW w:w="828" w:type="dxa"/>
            <w:shd w:val="clear" w:color="auto" w:fill="D9D9D9"/>
          </w:tcPr>
          <w:p w14:paraId="5FC00A30" w14:textId="77777777" w:rsidR="003A4566" w:rsidRDefault="003A4566" w:rsidP="00A23EF0">
            <w:pPr>
              <w:pStyle w:val="TableParagraph"/>
              <w:ind w:left="107"/>
            </w:pPr>
            <w:r>
              <w:t>From</w:t>
            </w:r>
          </w:p>
        </w:tc>
        <w:tc>
          <w:tcPr>
            <w:tcW w:w="6000" w:type="dxa"/>
          </w:tcPr>
          <w:p w14:paraId="6553B36B" w14:textId="77777777" w:rsidR="003A4566" w:rsidRDefault="003A4566" w:rsidP="00A23EF0">
            <w:pPr>
              <w:pStyle w:val="TableParagraph"/>
              <w:rPr>
                <w:rFonts w:ascii="Times New Roman"/>
                <w:sz w:val="20"/>
              </w:rPr>
            </w:pPr>
          </w:p>
        </w:tc>
      </w:tr>
      <w:tr w:rsidR="003A4566" w14:paraId="1D16F211" w14:textId="77777777" w:rsidTr="00A23EF0">
        <w:trPr>
          <w:trHeight w:val="6590"/>
        </w:trPr>
        <w:tc>
          <w:tcPr>
            <w:tcW w:w="2189" w:type="dxa"/>
            <w:shd w:val="clear" w:color="auto" w:fill="D9D9D9"/>
          </w:tcPr>
          <w:p w14:paraId="28FBEFA8" w14:textId="77777777" w:rsidR="003A4566" w:rsidRDefault="003A4566" w:rsidP="00A23EF0">
            <w:pPr>
              <w:pStyle w:val="TableParagraph"/>
              <w:spacing w:before="1" w:line="259" w:lineRule="auto"/>
              <w:ind w:left="107" w:right="253"/>
              <w:rPr>
                <w:b/>
              </w:rPr>
            </w:pPr>
            <w:r>
              <w:rPr>
                <w:b/>
              </w:rPr>
              <w:t>Action taken (internal &amp; external advice sought, referral to SENCO, Attendance Officer, Children’s Social Care, continued monitoring etc)</w:t>
            </w:r>
          </w:p>
          <w:p w14:paraId="6425C69D" w14:textId="77777777" w:rsidR="003A4566" w:rsidRDefault="003A4566" w:rsidP="00A23EF0">
            <w:pPr>
              <w:pStyle w:val="TableParagraph"/>
              <w:spacing w:before="158" w:line="259" w:lineRule="auto"/>
              <w:ind w:left="107" w:right="288"/>
            </w:pPr>
            <w:r>
              <w:t>Include time, dates, names, who information shared with and when etc</w:t>
            </w:r>
          </w:p>
        </w:tc>
        <w:tc>
          <w:tcPr>
            <w:tcW w:w="6828" w:type="dxa"/>
            <w:gridSpan w:val="2"/>
          </w:tcPr>
          <w:p w14:paraId="184152EC" w14:textId="77777777" w:rsidR="003A4566" w:rsidRDefault="003A4566" w:rsidP="00A23EF0">
            <w:pPr>
              <w:pStyle w:val="TableParagraph"/>
              <w:rPr>
                <w:rFonts w:ascii="Times New Roman"/>
                <w:sz w:val="20"/>
              </w:rPr>
            </w:pPr>
          </w:p>
        </w:tc>
      </w:tr>
      <w:tr w:rsidR="003A4566" w14:paraId="664F417F" w14:textId="77777777" w:rsidTr="00A23EF0">
        <w:trPr>
          <w:trHeight w:val="1283"/>
        </w:trPr>
        <w:tc>
          <w:tcPr>
            <w:tcW w:w="2189" w:type="dxa"/>
            <w:shd w:val="clear" w:color="auto" w:fill="D9D9D9"/>
          </w:tcPr>
          <w:p w14:paraId="145130D9" w14:textId="77777777" w:rsidR="003A4566" w:rsidRDefault="003A4566" w:rsidP="00A23EF0">
            <w:pPr>
              <w:pStyle w:val="TableParagraph"/>
              <w:spacing w:before="1" w:line="259" w:lineRule="auto"/>
              <w:ind w:left="107" w:right="459"/>
              <w:rPr>
                <w:b/>
              </w:rPr>
            </w:pPr>
            <w:r>
              <w:rPr>
                <w:b/>
              </w:rPr>
              <w:t>Parents informed and reasons?</w:t>
            </w:r>
          </w:p>
        </w:tc>
        <w:tc>
          <w:tcPr>
            <w:tcW w:w="6828" w:type="dxa"/>
            <w:gridSpan w:val="2"/>
          </w:tcPr>
          <w:p w14:paraId="09CBB0EE" w14:textId="77777777" w:rsidR="003A4566" w:rsidRDefault="003A4566" w:rsidP="00A23EF0">
            <w:pPr>
              <w:pStyle w:val="TableParagraph"/>
              <w:spacing w:before="1"/>
              <w:ind w:left="107"/>
            </w:pPr>
            <w:r>
              <w:t>Yes / No</w:t>
            </w:r>
          </w:p>
        </w:tc>
      </w:tr>
      <w:tr w:rsidR="003A4566" w14:paraId="7922D861" w14:textId="77777777" w:rsidTr="00A23EF0">
        <w:trPr>
          <w:trHeight w:val="1029"/>
        </w:trPr>
        <w:tc>
          <w:tcPr>
            <w:tcW w:w="2189" w:type="dxa"/>
            <w:shd w:val="clear" w:color="auto" w:fill="D9D9D9"/>
          </w:tcPr>
          <w:p w14:paraId="09909755" w14:textId="77777777" w:rsidR="003A4566" w:rsidRDefault="003A4566" w:rsidP="00A23EF0">
            <w:pPr>
              <w:pStyle w:val="TableParagraph"/>
              <w:spacing w:line="259" w:lineRule="auto"/>
              <w:ind w:left="107" w:right="723"/>
              <w:rPr>
                <w:b/>
              </w:rPr>
            </w:pPr>
            <w:r>
              <w:rPr>
                <w:b/>
              </w:rPr>
              <w:t>Pupil Child Protection File created?</w:t>
            </w:r>
          </w:p>
        </w:tc>
        <w:tc>
          <w:tcPr>
            <w:tcW w:w="6828" w:type="dxa"/>
            <w:gridSpan w:val="2"/>
          </w:tcPr>
          <w:p w14:paraId="0B0A4477" w14:textId="77777777" w:rsidR="003A4566" w:rsidRDefault="003A4566" w:rsidP="00A23EF0">
            <w:pPr>
              <w:pStyle w:val="TableParagraph"/>
              <w:spacing w:before="9"/>
              <w:rPr>
                <w:b/>
                <w:sz w:val="23"/>
              </w:rPr>
            </w:pPr>
          </w:p>
          <w:p w14:paraId="23F13FA1" w14:textId="77777777" w:rsidR="003A4566" w:rsidRDefault="003A4566" w:rsidP="00A23EF0">
            <w:pPr>
              <w:pStyle w:val="TableParagraph"/>
              <w:spacing w:before="1"/>
              <w:ind w:left="107"/>
            </w:pPr>
            <w:r>
              <w:t>Yes / No</w:t>
            </w:r>
          </w:p>
        </w:tc>
      </w:tr>
      <w:tr w:rsidR="003A4566" w14:paraId="735480DB" w14:textId="77777777" w:rsidTr="00A23EF0">
        <w:trPr>
          <w:trHeight w:val="740"/>
        </w:trPr>
        <w:tc>
          <w:tcPr>
            <w:tcW w:w="2189" w:type="dxa"/>
            <w:shd w:val="clear" w:color="auto" w:fill="D9D9D9"/>
          </w:tcPr>
          <w:p w14:paraId="48D3F9B9" w14:textId="77777777" w:rsidR="003A4566" w:rsidRDefault="003A4566" w:rsidP="00A23EF0">
            <w:pPr>
              <w:pStyle w:val="TableParagraph"/>
              <w:spacing w:line="259" w:lineRule="auto"/>
              <w:ind w:left="107" w:right="990"/>
              <w:rPr>
                <w:b/>
              </w:rPr>
            </w:pPr>
            <w:r>
              <w:rPr>
                <w:b/>
              </w:rPr>
              <w:t>Front Sheet populated?</w:t>
            </w:r>
          </w:p>
        </w:tc>
        <w:tc>
          <w:tcPr>
            <w:tcW w:w="6828" w:type="dxa"/>
            <w:gridSpan w:val="2"/>
          </w:tcPr>
          <w:p w14:paraId="07200B0C" w14:textId="77777777" w:rsidR="003A4566" w:rsidRDefault="003A4566" w:rsidP="00A23EF0">
            <w:pPr>
              <w:pStyle w:val="TableParagraph"/>
              <w:spacing w:before="145"/>
              <w:ind w:left="107"/>
            </w:pPr>
            <w:r>
              <w:t>Yes / No</w:t>
            </w:r>
          </w:p>
        </w:tc>
      </w:tr>
      <w:tr w:rsidR="003A4566" w14:paraId="055C3B21" w14:textId="77777777" w:rsidTr="00A23EF0">
        <w:trPr>
          <w:trHeight w:val="739"/>
        </w:trPr>
        <w:tc>
          <w:tcPr>
            <w:tcW w:w="2189" w:type="dxa"/>
            <w:shd w:val="clear" w:color="auto" w:fill="D9D9D9"/>
          </w:tcPr>
          <w:p w14:paraId="0BE045ED" w14:textId="77777777" w:rsidR="003A4566" w:rsidRDefault="003A4566" w:rsidP="00A23EF0">
            <w:pPr>
              <w:pStyle w:val="TableParagraph"/>
              <w:spacing w:line="259" w:lineRule="auto"/>
              <w:ind w:left="107" w:right="312"/>
              <w:rPr>
                <w:b/>
              </w:rPr>
            </w:pPr>
            <w:r>
              <w:rPr>
                <w:b/>
              </w:rPr>
              <w:t>Chronology Record started/updated</w:t>
            </w:r>
          </w:p>
        </w:tc>
        <w:tc>
          <w:tcPr>
            <w:tcW w:w="6828" w:type="dxa"/>
            <w:gridSpan w:val="2"/>
          </w:tcPr>
          <w:p w14:paraId="35E74C05" w14:textId="77777777" w:rsidR="003A4566" w:rsidRDefault="003A4566" w:rsidP="00A23EF0">
            <w:pPr>
              <w:pStyle w:val="TableParagraph"/>
              <w:spacing w:before="145"/>
              <w:ind w:left="107"/>
            </w:pPr>
            <w:r>
              <w:t>Yes / No</w:t>
            </w:r>
          </w:p>
        </w:tc>
      </w:tr>
    </w:tbl>
    <w:p w14:paraId="3E551643" w14:textId="77777777" w:rsidR="003A4566" w:rsidRDefault="003A4566" w:rsidP="003A4566">
      <w:pPr>
        <w:pStyle w:val="BodyText"/>
        <w:spacing w:before="8" w:after="1"/>
        <w:ind w:left="0" w:firstLine="0"/>
        <w:rPr>
          <w:b/>
          <w:sz w:val="21"/>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4"/>
        <w:gridCol w:w="6884"/>
      </w:tblGrid>
      <w:tr w:rsidR="003A4566" w14:paraId="47101ECA" w14:textId="77777777" w:rsidTr="00A23EF0">
        <w:trPr>
          <w:trHeight w:val="449"/>
        </w:trPr>
        <w:tc>
          <w:tcPr>
            <w:tcW w:w="2134" w:type="dxa"/>
            <w:shd w:val="clear" w:color="auto" w:fill="D9D9D9"/>
          </w:tcPr>
          <w:p w14:paraId="6143E7CC" w14:textId="77777777" w:rsidR="003A4566" w:rsidRDefault="003A4566" w:rsidP="00A23EF0">
            <w:pPr>
              <w:pStyle w:val="TableParagraph"/>
              <w:ind w:left="107"/>
              <w:rPr>
                <w:b/>
              </w:rPr>
            </w:pPr>
            <w:r>
              <w:rPr>
                <w:b/>
              </w:rPr>
              <w:t>Signed by DSL</w:t>
            </w:r>
          </w:p>
        </w:tc>
        <w:tc>
          <w:tcPr>
            <w:tcW w:w="6884" w:type="dxa"/>
          </w:tcPr>
          <w:p w14:paraId="052066B0" w14:textId="77777777" w:rsidR="003A4566" w:rsidRDefault="003A4566" w:rsidP="00A23EF0">
            <w:pPr>
              <w:pStyle w:val="TableParagraph"/>
              <w:rPr>
                <w:rFonts w:ascii="Times New Roman"/>
                <w:sz w:val="20"/>
              </w:rPr>
            </w:pPr>
          </w:p>
        </w:tc>
      </w:tr>
      <w:tr w:rsidR="003A4566" w14:paraId="6287BB92" w14:textId="77777777" w:rsidTr="00A23EF0">
        <w:trPr>
          <w:trHeight w:val="449"/>
        </w:trPr>
        <w:tc>
          <w:tcPr>
            <w:tcW w:w="2134" w:type="dxa"/>
            <w:shd w:val="clear" w:color="auto" w:fill="D9D9D9"/>
          </w:tcPr>
          <w:p w14:paraId="507A15B5" w14:textId="77777777" w:rsidR="003A4566" w:rsidRDefault="003A4566" w:rsidP="00A23EF0">
            <w:pPr>
              <w:pStyle w:val="TableParagraph"/>
              <w:ind w:left="107"/>
              <w:rPr>
                <w:b/>
              </w:rPr>
            </w:pPr>
            <w:r>
              <w:rPr>
                <w:b/>
              </w:rPr>
              <w:t>Name</w:t>
            </w:r>
          </w:p>
        </w:tc>
        <w:tc>
          <w:tcPr>
            <w:tcW w:w="6884" w:type="dxa"/>
          </w:tcPr>
          <w:p w14:paraId="769F90ED" w14:textId="77777777" w:rsidR="003A4566" w:rsidRDefault="003A4566" w:rsidP="00A23EF0">
            <w:pPr>
              <w:pStyle w:val="TableParagraph"/>
              <w:rPr>
                <w:rFonts w:ascii="Times New Roman"/>
                <w:sz w:val="20"/>
              </w:rPr>
            </w:pPr>
          </w:p>
        </w:tc>
      </w:tr>
      <w:tr w:rsidR="003A4566" w14:paraId="260E9015" w14:textId="77777777" w:rsidTr="00A23EF0">
        <w:trPr>
          <w:trHeight w:val="450"/>
        </w:trPr>
        <w:tc>
          <w:tcPr>
            <w:tcW w:w="2134" w:type="dxa"/>
            <w:shd w:val="clear" w:color="auto" w:fill="D9D9D9"/>
          </w:tcPr>
          <w:p w14:paraId="0C33CA67" w14:textId="77777777" w:rsidR="003A4566" w:rsidRDefault="003A4566" w:rsidP="00A23EF0">
            <w:pPr>
              <w:pStyle w:val="TableParagraph"/>
              <w:spacing w:before="1"/>
              <w:ind w:left="107"/>
              <w:rPr>
                <w:b/>
              </w:rPr>
            </w:pPr>
            <w:r>
              <w:rPr>
                <w:b/>
              </w:rPr>
              <w:t>Time/Date</w:t>
            </w:r>
          </w:p>
        </w:tc>
        <w:tc>
          <w:tcPr>
            <w:tcW w:w="6884" w:type="dxa"/>
          </w:tcPr>
          <w:p w14:paraId="39E87649" w14:textId="77777777" w:rsidR="003A4566" w:rsidRDefault="003A4566" w:rsidP="00A23EF0">
            <w:pPr>
              <w:pStyle w:val="TableParagraph"/>
              <w:rPr>
                <w:rFonts w:ascii="Times New Roman"/>
                <w:sz w:val="20"/>
              </w:rPr>
            </w:pPr>
          </w:p>
        </w:tc>
      </w:tr>
    </w:tbl>
    <w:p w14:paraId="17BA4D00" w14:textId="77777777" w:rsidR="003A4566" w:rsidRDefault="003A4566" w:rsidP="003A4566">
      <w:pPr>
        <w:rPr>
          <w:rFonts w:ascii="Times New Roman"/>
          <w:sz w:val="20"/>
        </w:rPr>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6128A488" w14:textId="77777777" w:rsidR="003A4566" w:rsidRPr="001A7A59" w:rsidRDefault="003A4566" w:rsidP="003A4566">
      <w:pPr>
        <w:spacing w:before="89"/>
        <w:ind w:left="420"/>
        <w:rPr>
          <w:b/>
          <w:color w:val="262626" w:themeColor="text1" w:themeTint="D9"/>
          <w:sz w:val="24"/>
        </w:rPr>
      </w:pPr>
      <w:bookmarkStart w:id="158" w:name="Appendix_7a:_Safeguarding_concerns_form_"/>
      <w:bookmarkStart w:id="159" w:name="_bookmark74"/>
      <w:bookmarkEnd w:id="158"/>
      <w:bookmarkEnd w:id="159"/>
      <w:r w:rsidRPr="001A7A59">
        <w:rPr>
          <w:b/>
          <w:noProof/>
          <w:color w:val="262626" w:themeColor="text1" w:themeTint="D9"/>
          <w:sz w:val="32"/>
        </w:rPr>
        <w:lastRenderedPageBreak/>
        <w:drawing>
          <wp:anchor distT="0" distB="0" distL="114300" distR="114300" simplePos="0" relativeHeight="251668480" behindDoc="1" locked="0" layoutInCell="1" allowOverlap="1" wp14:anchorId="0D23D005" wp14:editId="31F0053E">
            <wp:simplePos x="0" y="0"/>
            <wp:positionH relativeFrom="column">
              <wp:posOffset>4657725</wp:posOffset>
            </wp:positionH>
            <wp:positionV relativeFrom="paragraph">
              <wp:posOffset>63501</wp:posOffset>
            </wp:positionV>
            <wp:extent cx="1260039" cy="552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9" cstate="print">
                      <a:extLst>
                        <a:ext uri="{28A0092B-C50C-407E-A947-70E740481C1C}">
                          <a14:useLocalDpi xmlns:a14="http://schemas.microsoft.com/office/drawing/2010/main" val="0"/>
                        </a:ext>
                      </a:extLst>
                    </a:blip>
                    <a:stretch>
                      <a:fillRect/>
                    </a:stretch>
                  </pic:blipFill>
                  <pic:spPr>
                    <a:xfrm>
                      <a:off x="0" y="0"/>
                      <a:ext cx="1268345" cy="556092"/>
                    </a:xfrm>
                    <a:prstGeom prst="rect">
                      <a:avLst/>
                    </a:prstGeom>
                  </pic:spPr>
                </pic:pic>
              </a:graphicData>
            </a:graphic>
            <wp14:sizeRelH relativeFrom="page">
              <wp14:pctWidth>0</wp14:pctWidth>
            </wp14:sizeRelH>
            <wp14:sizeRelV relativeFrom="page">
              <wp14:pctHeight>0</wp14:pctHeight>
            </wp14:sizeRelV>
          </wp:anchor>
        </w:drawing>
      </w:r>
      <w:r w:rsidRPr="001A7A59">
        <w:rPr>
          <w:b/>
          <w:color w:val="262626" w:themeColor="text1" w:themeTint="D9"/>
          <w:sz w:val="24"/>
        </w:rPr>
        <w:t>Appendix 7a: Safeguarding concerns form – allegations against staff</w:t>
      </w:r>
    </w:p>
    <w:p w14:paraId="6F3CE3B3" w14:textId="77777777" w:rsidR="003A4566" w:rsidRDefault="003A4566" w:rsidP="003A4566">
      <w:pPr>
        <w:spacing w:before="143" w:line="259" w:lineRule="auto"/>
        <w:ind w:left="420" w:right="3098"/>
        <w:rPr>
          <w:b/>
          <w:sz w:val="32"/>
        </w:rPr>
      </w:pPr>
      <w:r>
        <w:rPr>
          <w:b/>
          <w:sz w:val="32"/>
        </w:rPr>
        <w:t>Safeguarding Concerns Form – Allegations Against Staff</w:t>
      </w:r>
    </w:p>
    <w:p w14:paraId="0DF83242" w14:textId="77777777" w:rsidR="003A4566" w:rsidRDefault="003A4566" w:rsidP="003A4566">
      <w:pPr>
        <w:pStyle w:val="BodyText"/>
        <w:ind w:left="0" w:firstLine="0"/>
        <w:rPr>
          <w:b/>
          <w:sz w:val="32"/>
        </w:rPr>
      </w:pPr>
    </w:p>
    <w:p w14:paraId="05ACB492" w14:textId="77777777" w:rsidR="003A4566" w:rsidRDefault="003A4566" w:rsidP="003A4566">
      <w:pPr>
        <w:spacing w:before="219"/>
        <w:ind w:left="420"/>
        <w:rPr>
          <w:sz w:val="28"/>
        </w:rPr>
      </w:pPr>
      <w:r>
        <w:rPr>
          <w:sz w:val="28"/>
        </w:rPr>
        <w:t>CONFIDENTIAL</w:t>
      </w:r>
    </w:p>
    <w:p w14:paraId="4D97E70E" w14:textId="77777777" w:rsidR="003A4566" w:rsidRDefault="003A4566" w:rsidP="003A4566">
      <w:pPr>
        <w:pStyle w:val="BodyText"/>
        <w:spacing w:before="11"/>
        <w:ind w:left="0" w:firstLine="0"/>
        <w:rPr>
          <w:sz w:val="10"/>
        </w:rPr>
      </w:pPr>
    </w:p>
    <w:p w14:paraId="5787EFC2" w14:textId="77777777" w:rsidR="003A4566" w:rsidRDefault="003A4566" w:rsidP="003A4566">
      <w:pPr>
        <w:pStyle w:val="BodyText"/>
        <w:spacing w:before="55" w:line="259" w:lineRule="auto"/>
        <w:ind w:left="420" w:right="898" w:firstLine="0"/>
      </w:pPr>
      <w:r>
        <w:t>To be completed following the reporting of a safeguarding concern relating to a staff member or volunteer within the school. This may relate to a specific incident, or may relate to an individual’s general behaviour with or around pupils.</w:t>
      </w:r>
    </w:p>
    <w:p w14:paraId="1505BFFE" w14:textId="77777777" w:rsidR="003A4566" w:rsidRDefault="003A4566" w:rsidP="003A4566">
      <w:pPr>
        <w:pStyle w:val="BodyText"/>
        <w:spacing w:before="159" w:line="259" w:lineRule="auto"/>
        <w:ind w:left="420" w:right="1241" w:firstLine="0"/>
      </w:pPr>
      <w:r>
        <w:t>This form can be completed collaboratively with the principal, or the staff member may wish to complete the form themselves and return via secure email.</w:t>
      </w:r>
    </w:p>
    <w:p w14:paraId="18A336F0" w14:textId="77777777" w:rsidR="003A4566" w:rsidRDefault="003A4566" w:rsidP="003A4566">
      <w:pPr>
        <w:pStyle w:val="BodyText"/>
        <w:spacing w:before="159" w:line="259" w:lineRule="auto"/>
        <w:ind w:left="420" w:right="770" w:firstLine="0"/>
      </w:pPr>
      <w:r>
        <w:t>Where the concern relates to the principal the central HR team or a senior member of the education team will complete the form with input from the staff member raising the concern.</w:t>
      </w:r>
    </w:p>
    <w:p w14:paraId="487F497D" w14:textId="77777777" w:rsidR="003A4566" w:rsidRDefault="003A4566" w:rsidP="003A4566">
      <w:pPr>
        <w:pStyle w:val="Heading4"/>
        <w:spacing w:before="161"/>
        <w:ind w:left="420"/>
      </w:pPr>
      <w:bookmarkStart w:id="160" w:name="DETAILS_OF_THE_PERSON_TO_WHOM_THE_CONCER"/>
      <w:bookmarkEnd w:id="160"/>
      <w:r>
        <w:t>DETAILS OF THE PERSON TO WHOM THE CONCERN RELATES</w:t>
      </w:r>
    </w:p>
    <w:p w14:paraId="56331202" w14:textId="77777777" w:rsidR="003A4566" w:rsidRDefault="003A4566" w:rsidP="003A4566">
      <w:pPr>
        <w:pStyle w:val="BodyText"/>
        <w:spacing w:before="7"/>
        <w:ind w:left="0" w:firstLine="0"/>
        <w:rPr>
          <w:b/>
          <w:sz w:val="6"/>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08"/>
      </w:tblGrid>
      <w:tr w:rsidR="003A4566" w14:paraId="29A4488D" w14:textId="77777777" w:rsidTr="00A23EF0">
        <w:trPr>
          <w:trHeight w:val="268"/>
        </w:trPr>
        <w:tc>
          <w:tcPr>
            <w:tcW w:w="4508" w:type="dxa"/>
            <w:shd w:val="clear" w:color="auto" w:fill="E7E6E6"/>
          </w:tcPr>
          <w:p w14:paraId="0046A927" w14:textId="77777777" w:rsidR="003A4566" w:rsidRDefault="003A4566" w:rsidP="00A23EF0">
            <w:pPr>
              <w:pStyle w:val="TableParagraph"/>
              <w:spacing w:line="248" w:lineRule="exact"/>
              <w:ind w:left="107"/>
              <w:rPr>
                <w:b/>
              </w:rPr>
            </w:pPr>
            <w:r>
              <w:rPr>
                <w:b/>
              </w:rPr>
              <w:t>Name of staff member/volunteer</w:t>
            </w:r>
          </w:p>
        </w:tc>
        <w:tc>
          <w:tcPr>
            <w:tcW w:w="4508" w:type="dxa"/>
          </w:tcPr>
          <w:p w14:paraId="31D3E927" w14:textId="77777777" w:rsidR="003A4566" w:rsidRDefault="003A4566" w:rsidP="00A23EF0">
            <w:pPr>
              <w:pStyle w:val="TableParagraph"/>
              <w:rPr>
                <w:rFonts w:ascii="Times New Roman"/>
                <w:sz w:val="18"/>
              </w:rPr>
            </w:pPr>
          </w:p>
        </w:tc>
      </w:tr>
      <w:tr w:rsidR="003A4566" w14:paraId="11497284" w14:textId="77777777" w:rsidTr="00A23EF0">
        <w:trPr>
          <w:trHeight w:val="268"/>
        </w:trPr>
        <w:tc>
          <w:tcPr>
            <w:tcW w:w="4508" w:type="dxa"/>
            <w:shd w:val="clear" w:color="auto" w:fill="E7E6E6"/>
          </w:tcPr>
          <w:p w14:paraId="1E8000BF" w14:textId="77777777" w:rsidR="003A4566" w:rsidRDefault="003A4566" w:rsidP="00A23EF0">
            <w:pPr>
              <w:pStyle w:val="TableParagraph"/>
              <w:spacing w:line="248" w:lineRule="exact"/>
              <w:ind w:left="107"/>
              <w:rPr>
                <w:b/>
              </w:rPr>
            </w:pPr>
            <w:r>
              <w:rPr>
                <w:b/>
              </w:rPr>
              <w:t>Job title of staff member/volunteer</w:t>
            </w:r>
          </w:p>
        </w:tc>
        <w:tc>
          <w:tcPr>
            <w:tcW w:w="4508" w:type="dxa"/>
          </w:tcPr>
          <w:p w14:paraId="2FA969B8" w14:textId="77777777" w:rsidR="003A4566" w:rsidRDefault="003A4566" w:rsidP="00A23EF0">
            <w:pPr>
              <w:pStyle w:val="TableParagraph"/>
              <w:rPr>
                <w:rFonts w:ascii="Times New Roman"/>
                <w:sz w:val="18"/>
              </w:rPr>
            </w:pPr>
          </w:p>
        </w:tc>
      </w:tr>
      <w:tr w:rsidR="003A4566" w14:paraId="11A877AC" w14:textId="77777777" w:rsidTr="00A23EF0">
        <w:trPr>
          <w:trHeight w:val="269"/>
        </w:trPr>
        <w:tc>
          <w:tcPr>
            <w:tcW w:w="4508" w:type="dxa"/>
            <w:shd w:val="clear" w:color="auto" w:fill="E7E6E6"/>
          </w:tcPr>
          <w:p w14:paraId="49BAEE0C" w14:textId="77777777" w:rsidR="003A4566" w:rsidRDefault="003A4566" w:rsidP="00A23EF0">
            <w:pPr>
              <w:pStyle w:val="TableParagraph"/>
              <w:spacing w:line="249" w:lineRule="exact"/>
              <w:ind w:left="107"/>
              <w:rPr>
                <w:b/>
              </w:rPr>
            </w:pPr>
            <w:r>
              <w:rPr>
                <w:b/>
              </w:rPr>
              <w:t>Establishment of the staff member/volunteer</w:t>
            </w:r>
          </w:p>
        </w:tc>
        <w:tc>
          <w:tcPr>
            <w:tcW w:w="4508" w:type="dxa"/>
          </w:tcPr>
          <w:p w14:paraId="234B0FC3" w14:textId="77777777" w:rsidR="003A4566" w:rsidRDefault="003A4566" w:rsidP="00A23EF0">
            <w:pPr>
              <w:pStyle w:val="TableParagraph"/>
              <w:rPr>
                <w:rFonts w:ascii="Times New Roman"/>
                <w:sz w:val="18"/>
              </w:rPr>
            </w:pPr>
          </w:p>
        </w:tc>
      </w:tr>
    </w:tbl>
    <w:p w14:paraId="0703AE12" w14:textId="77777777" w:rsidR="003A4566" w:rsidRDefault="003A4566" w:rsidP="003A4566">
      <w:pPr>
        <w:pStyle w:val="BodyText"/>
        <w:ind w:left="0" w:firstLine="0"/>
        <w:rPr>
          <w:b/>
        </w:rPr>
      </w:pPr>
    </w:p>
    <w:p w14:paraId="33399EF0" w14:textId="77777777" w:rsidR="003A4566" w:rsidRDefault="003A4566" w:rsidP="003A4566">
      <w:pPr>
        <w:pStyle w:val="BodyText"/>
        <w:spacing w:before="4"/>
        <w:ind w:left="0" w:firstLine="0"/>
        <w:rPr>
          <w:b/>
          <w:sz w:val="21"/>
        </w:rPr>
      </w:pPr>
    </w:p>
    <w:p w14:paraId="44933215" w14:textId="77777777" w:rsidR="003A4566" w:rsidRDefault="003A4566" w:rsidP="003A4566">
      <w:pPr>
        <w:pStyle w:val="Heading4"/>
        <w:spacing w:before="1" w:after="59" w:line="259" w:lineRule="auto"/>
        <w:ind w:left="420" w:right="756"/>
      </w:pPr>
      <w:bookmarkStart w:id="161" w:name="DETAILS_OF_THE_PERSON_RAISING_THE_CONCER"/>
      <w:bookmarkEnd w:id="161"/>
      <w:r>
        <w:t>DETAILS OF THE PERSON RAISING THE CONCERN (Add N/A if the concern has not been reported by a staff member)</w:t>
      </w: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08"/>
      </w:tblGrid>
      <w:tr w:rsidR="003A4566" w14:paraId="0523195C" w14:textId="77777777" w:rsidTr="00A23EF0">
        <w:trPr>
          <w:trHeight w:val="268"/>
        </w:trPr>
        <w:tc>
          <w:tcPr>
            <w:tcW w:w="4508" w:type="dxa"/>
            <w:shd w:val="clear" w:color="auto" w:fill="E7E6E6"/>
          </w:tcPr>
          <w:p w14:paraId="5DF521C0" w14:textId="77777777" w:rsidR="003A4566" w:rsidRDefault="003A4566" w:rsidP="00A23EF0">
            <w:pPr>
              <w:pStyle w:val="TableParagraph"/>
              <w:spacing w:line="248" w:lineRule="exact"/>
              <w:ind w:left="107"/>
              <w:rPr>
                <w:b/>
              </w:rPr>
            </w:pPr>
            <w:r>
              <w:rPr>
                <w:b/>
              </w:rPr>
              <w:t>Name</w:t>
            </w:r>
          </w:p>
        </w:tc>
        <w:tc>
          <w:tcPr>
            <w:tcW w:w="4508" w:type="dxa"/>
          </w:tcPr>
          <w:p w14:paraId="201C9F97" w14:textId="77777777" w:rsidR="003A4566" w:rsidRDefault="003A4566" w:rsidP="00A23EF0">
            <w:pPr>
              <w:pStyle w:val="TableParagraph"/>
              <w:rPr>
                <w:rFonts w:ascii="Times New Roman"/>
                <w:sz w:val="18"/>
              </w:rPr>
            </w:pPr>
          </w:p>
        </w:tc>
      </w:tr>
      <w:tr w:rsidR="003A4566" w14:paraId="6A328DBC" w14:textId="77777777" w:rsidTr="00A23EF0">
        <w:trPr>
          <w:trHeight w:val="269"/>
        </w:trPr>
        <w:tc>
          <w:tcPr>
            <w:tcW w:w="4508" w:type="dxa"/>
            <w:shd w:val="clear" w:color="auto" w:fill="E7E6E6"/>
          </w:tcPr>
          <w:p w14:paraId="2E90860F" w14:textId="77777777" w:rsidR="003A4566" w:rsidRDefault="003A4566" w:rsidP="00A23EF0">
            <w:pPr>
              <w:pStyle w:val="TableParagraph"/>
              <w:spacing w:before="1" w:line="248" w:lineRule="exact"/>
              <w:ind w:left="107"/>
              <w:rPr>
                <w:b/>
              </w:rPr>
            </w:pPr>
            <w:r>
              <w:rPr>
                <w:b/>
              </w:rPr>
              <w:t>Job title</w:t>
            </w:r>
          </w:p>
        </w:tc>
        <w:tc>
          <w:tcPr>
            <w:tcW w:w="4508" w:type="dxa"/>
          </w:tcPr>
          <w:p w14:paraId="7973CAA8" w14:textId="77777777" w:rsidR="003A4566" w:rsidRDefault="003A4566" w:rsidP="00A23EF0">
            <w:pPr>
              <w:pStyle w:val="TableParagraph"/>
              <w:rPr>
                <w:rFonts w:ascii="Times New Roman"/>
                <w:sz w:val="18"/>
              </w:rPr>
            </w:pPr>
          </w:p>
        </w:tc>
      </w:tr>
      <w:tr w:rsidR="003A4566" w14:paraId="73D50D9B" w14:textId="77777777" w:rsidTr="00A23EF0">
        <w:trPr>
          <w:trHeight w:val="268"/>
        </w:trPr>
        <w:tc>
          <w:tcPr>
            <w:tcW w:w="4508" w:type="dxa"/>
            <w:shd w:val="clear" w:color="auto" w:fill="E7E6E6"/>
          </w:tcPr>
          <w:p w14:paraId="30744522" w14:textId="77777777" w:rsidR="003A4566" w:rsidRDefault="003A4566" w:rsidP="00A23EF0">
            <w:pPr>
              <w:pStyle w:val="TableParagraph"/>
              <w:spacing w:line="248" w:lineRule="exact"/>
              <w:ind w:left="107"/>
              <w:rPr>
                <w:b/>
              </w:rPr>
            </w:pPr>
            <w:r>
              <w:rPr>
                <w:b/>
              </w:rPr>
              <w:t>Establishment</w:t>
            </w:r>
          </w:p>
        </w:tc>
        <w:tc>
          <w:tcPr>
            <w:tcW w:w="4508" w:type="dxa"/>
          </w:tcPr>
          <w:p w14:paraId="778CE90A" w14:textId="77777777" w:rsidR="003A4566" w:rsidRDefault="003A4566" w:rsidP="00A23EF0">
            <w:pPr>
              <w:pStyle w:val="TableParagraph"/>
              <w:rPr>
                <w:rFonts w:ascii="Times New Roman"/>
                <w:sz w:val="18"/>
              </w:rPr>
            </w:pPr>
          </w:p>
        </w:tc>
      </w:tr>
      <w:tr w:rsidR="003A4566" w14:paraId="72604EAE" w14:textId="77777777" w:rsidTr="00A23EF0">
        <w:trPr>
          <w:trHeight w:val="268"/>
        </w:trPr>
        <w:tc>
          <w:tcPr>
            <w:tcW w:w="4508" w:type="dxa"/>
            <w:shd w:val="clear" w:color="auto" w:fill="E7E6E6"/>
          </w:tcPr>
          <w:p w14:paraId="4F77DF94" w14:textId="77777777" w:rsidR="003A4566" w:rsidRDefault="003A4566" w:rsidP="00A23EF0">
            <w:pPr>
              <w:pStyle w:val="TableParagraph"/>
              <w:spacing w:line="248" w:lineRule="exact"/>
              <w:ind w:left="107"/>
              <w:rPr>
                <w:b/>
              </w:rPr>
            </w:pPr>
            <w:r>
              <w:rPr>
                <w:b/>
              </w:rPr>
              <w:t>Date concern raised</w:t>
            </w:r>
          </w:p>
        </w:tc>
        <w:tc>
          <w:tcPr>
            <w:tcW w:w="4508" w:type="dxa"/>
          </w:tcPr>
          <w:p w14:paraId="44C91CBD" w14:textId="77777777" w:rsidR="003A4566" w:rsidRDefault="003A4566" w:rsidP="00A23EF0">
            <w:pPr>
              <w:pStyle w:val="TableParagraph"/>
              <w:rPr>
                <w:rFonts w:ascii="Times New Roman"/>
                <w:sz w:val="18"/>
              </w:rPr>
            </w:pPr>
          </w:p>
        </w:tc>
      </w:tr>
    </w:tbl>
    <w:p w14:paraId="73B7691C" w14:textId="77777777" w:rsidR="003A4566" w:rsidRDefault="003A4566" w:rsidP="003A4566">
      <w:pPr>
        <w:pStyle w:val="BodyText"/>
        <w:ind w:left="0" w:firstLine="0"/>
        <w:rPr>
          <w:b/>
        </w:rPr>
      </w:pPr>
    </w:p>
    <w:p w14:paraId="5E4859C5" w14:textId="77777777" w:rsidR="003A4566" w:rsidRDefault="003A4566" w:rsidP="003A4566">
      <w:pPr>
        <w:pStyle w:val="Heading4"/>
        <w:spacing w:before="182"/>
        <w:ind w:left="420"/>
      </w:pPr>
      <w:bookmarkStart w:id="162" w:name="DETAILS_OF_THE_PERSON_WHO_HAS_RECEIVED_T"/>
      <w:bookmarkEnd w:id="162"/>
      <w:r>
        <w:t>DETAILS OF THE PERSON WHO HAS RECEIVED THE CONCERN</w:t>
      </w:r>
    </w:p>
    <w:p w14:paraId="18A8CB7C" w14:textId="77777777" w:rsidR="003A4566" w:rsidRDefault="003A4566" w:rsidP="003A4566">
      <w:pPr>
        <w:pStyle w:val="BodyText"/>
        <w:spacing w:before="8"/>
        <w:ind w:left="0" w:firstLine="0"/>
        <w:rPr>
          <w:b/>
          <w:sz w:val="6"/>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08"/>
      </w:tblGrid>
      <w:tr w:rsidR="003A4566" w14:paraId="27F28016" w14:textId="77777777" w:rsidTr="00A23EF0">
        <w:trPr>
          <w:trHeight w:val="268"/>
        </w:trPr>
        <w:tc>
          <w:tcPr>
            <w:tcW w:w="4508" w:type="dxa"/>
            <w:shd w:val="clear" w:color="auto" w:fill="E7E6E6"/>
          </w:tcPr>
          <w:p w14:paraId="1E9323A0" w14:textId="77777777" w:rsidR="003A4566" w:rsidRDefault="003A4566" w:rsidP="00A23EF0">
            <w:pPr>
              <w:pStyle w:val="TableParagraph"/>
              <w:spacing w:line="248" w:lineRule="exact"/>
              <w:ind w:left="107"/>
              <w:rPr>
                <w:b/>
              </w:rPr>
            </w:pPr>
            <w:r>
              <w:rPr>
                <w:b/>
              </w:rPr>
              <w:t>Name</w:t>
            </w:r>
          </w:p>
        </w:tc>
        <w:tc>
          <w:tcPr>
            <w:tcW w:w="4508" w:type="dxa"/>
          </w:tcPr>
          <w:p w14:paraId="0DCA60DC" w14:textId="77777777" w:rsidR="003A4566" w:rsidRDefault="003A4566" w:rsidP="00A23EF0">
            <w:pPr>
              <w:pStyle w:val="TableParagraph"/>
              <w:rPr>
                <w:rFonts w:ascii="Times New Roman"/>
                <w:sz w:val="18"/>
              </w:rPr>
            </w:pPr>
          </w:p>
        </w:tc>
      </w:tr>
      <w:tr w:rsidR="003A4566" w14:paraId="55E055F9" w14:textId="77777777" w:rsidTr="00A23EF0">
        <w:trPr>
          <w:trHeight w:val="268"/>
        </w:trPr>
        <w:tc>
          <w:tcPr>
            <w:tcW w:w="4508" w:type="dxa"/>
            <w:shd w:val="clear" w:color="auto" w:fill="E7E6E6"/>
          </w:tcPr>
          <w:p w14:paraId="1D288D42" w14:textId="77777777" w:rsidR="003A4566" w:rsidRDefault="003A4566" w:rsidP="00A23EF0">
            <w:pPr>
              <w:pStyle w:val="TableParagraph"/>
              <w:spacing w:line="248" w:lineRule="exact"/>
              <w:ind w:left="107"/>
              <w:rPr>
                <w:b/>
              </w:rPr>
            </w:pPr>
            <w:r>
              <w:rPr>
                <w:b/>
              </w:rPr>
              <w:t>Job title</w:t>
            </w:r>
          </w:p>
        </w:tc>
        <w:tc>
          <w:tcPr>
            <w:tcW w:w="4508" w:type="dxa"/>
          </w:tcPr>
          <w:p w14:paraId="37BFD878" w14:textId="77777777" w:rsidR="003A4566" w:rsidRDefault="003A4566" w:rsidP="00A23EF0">
            <w:pPr>
              <w:pStyle w:val="TableParagraph"/>
              <w:rPr>
                <w:rFonts w:ascii="Times New Roman"/>
                <w:sz w:val="18"/>
              </w:rPr>
            </w:pPr>
          </w:p>
        </w:tc>
      </w:tr>
      <w:tr w:rsidR="003A4566" w14:paraId="3E862DE2" w14:textId="77777777" w:rsidTr="00A23EF0">
        <w:trPr>
          <w:trHeight w:val="268"/>
        </w:trPr>
        <w:tc>
          <w:tcPr>
            <w:tcW w:w="4508" w:type="dxa"/>
            <w:shd w:val="clear" w:color="auto" w:fill="E7E6E6"/>
          </w:tcPr>
          <w:p w14:paraId="1A4F1E41" w14:textId="77777777" w:rsidR="003A4566" w:rsidRDefault="003A4566" w:rsidP="00A23EF0">
            <w:pPr>
              <w:pStyle w:val="TableParagraph"/>
              <w:spacing w:line="248" w:lineRule="exact"/>
              <w:ind w:left="107"/>
              <w:rPr>
                <w:b/>
              </w:rPr>
            </w:pPr>
            <w:r>
              <w:rPr>
                <w:b/>
              </w:rPr>
              <w:t>Establishment</w:t>
            </w:r>
          </w:p>
        </w:tc>
        <w:tc>
          <w:tcPr>
            <w:tcW w:w="4508" w:type="dxa"/>
          </w:tcPr>
          <w:p w14:paraId="6848738F" w14:textId="77777777" w:rsidR="003A4566" w:rsidRDefault="003A4566" w:rsidP="00A23EF0">
            <w:pPr>
              <w:pStyle w:val="TableParagraph"/>
              <w:rPr>
                <w:rFonts w:ascii="Times New Roman"/>
                <w:sz w:val="18"/>
              </w:rPr>
            </w:pPr>
          </w:p>
        </w:tc>
      </w:tr>
      <w:tr w:rsidR="003A4566" w14:paraId="4B8D59B1" w14:textId="77777777" w:rsidTr="00A23EF0">
        <w:trPr>
          <w:trHeight w:val="268"/>
        </w:trPr>
        <w:tc>
          <w:tcPr>
            <w:tcW w:w="4508" w:type="dxa"/>
            <w:shd w:val="clear" w:color="auto" w:fill="E7E6E6"/>
          </w:tcPr>
          <w:p w14:paraId="3C9B1763" w14:textId="77777777" w:rsidR="003A4566" w:rsidRDefault="003A4566" w:rsidP="00A23EF0">
            <w:pPr>
              <w:pStyle w:val="TableParagraph"/>
              <w:spacing w:line="248" w:lineRule="exact"/>
              <w:ind w:left="107"/>
              <w:rPr>
                <w:b/>
              </w:rPr>
            </w:pPr>
            <w:r>
              <w:rPr>
                <w:b/>
              </w:rPr>
              <w:t>Date concern received</w:t>
            </w:r>
          </w:p>
        </w:tc>
        <w:tc>
          <w:tcPr>
            <w:tcW w:w="4508" w:type="dxa"/>
          </w:tcPr>
          <w:p w14:paraId="24DCF41A" w14:textId="77777777" w:rsidR="003A4566" w:rsidRDefault="003A4566" w:rsidP="00A23EF0">
            <w:pPr>
              <w:pStyle w:val="TableParagraph"/>
              <w:rPr>
                <w:rFonts w:ascii="Times New Roman"/>
                <w:sz w:val="18"/>
              </w:rPr>
            </w:pPr>
          </w:p>
        </w:tc>
      </w:tr>
    </w:tbl>
    <w:p w14:paraId="08B6C9C0" w14:textId="77777777" w:rsidR="003A4566" w:rsidRDefault="003A4566" w:rsidP="003A4566">
      <w:pPr>
        <w:pStyle w:val="BodyText"/>
        <w:ind w:left="0" w:firstLine="0"/>
        <w:rPr>
          <w:b/>
          <w:sz w:val="20"/>
        </w:rPr>
      </w:pPr>
    </w:p>
    <w:p w14:paraId="6766742F" w14:textId="77777777" w:rsidR="003A4566" w:rsidRDefault="003A4566" w:rsidP="003A4566">
      <w:pPr>
        <w:pStyle w:val="BodyText"/>
        <w:spacing w:before="10"/>
        <w:ind w:left="0" w:firstLine="0"/>
        <w:rPr>
          <w:b/>
          <w:sz w:val="16"/>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7"/>
      </w:tblGrid>
      <w:tr w:rsidR="003A4566" w14:paraId="46E90D10" w14:textId="77777777" w:rsidTr="00A23EF0">
        <w:trPr>
          <w:trHeight w:val="805"/>
        </w:trPr>
        <w:tc>
          <w:tcPr>
            <w:tcW w:w="9017" w:type="dxa"/>
            <w:shd w:val="clear" w:color="auto" w:fill="E7E6E6"/>
          </w:tcPr>
          <w:p w14:paraId="60841A12" w14:textId="77777777" w:rsidR="003A4566" w:rsidRDefault="003A4566" w:rsidP="00A23EF0">
            <w:pPr>
              <w:pStyle w:val="TableParagraph"/>
              <w:ind w:left="107"/>
              <w:rPr>
                <w:b/>
              </w:rPr>
            </w:pPr>
            <w:r>
              <w:rPr>
                <w:b/>
              </w:rPr>
              <w:t>What is the nature of the allegation/concern?</w:t>
            </w:r>
          </w:p>
        </w:tc>
      </w:tr>
      <w:tr w:rsidR="003A4566" w14:paraId="23D9F69B" w14:textId="77777777" w:rsidTr="00A23EF0">
        <w:trPr>
          <w:trHeight w:val="2148"/>
        </w:trPr>
        <w:tc>
          <w:tcPr>
            <w:tcW w:w="9017" w:type="dxa"/>
          </w:tcPr>
          <w:p w14:paraId="75A7078F" w14:textId="77777777" w:rsidR="003A4566" w:rsidRDefault="003A4566" w:rsidP="00A23EF0">
            <w:pPr>
              <w:pStyle w:val="TableParagraph"/>
              <w:rPr>
                <w:rFonts w:ascii="Times New Roman"/>
              </w:rPr>
            </w:pPr>
          </w:p>
        </w:tc>
      </w:tr>
    </w:tbl>
    <w:p w14:paraId="7BD6634F" w14:textId="77777777" w:rsidR="003A4566" w:rsidRDefault="003A4566" w:rsidP="003A4566">
      <w:pPr>
        <w:rPr>
          <w:rFonts w:ascii="Times New Roman"/>
        </w:rPr>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6AACC715" w14:textId="77777777" w:rsidR="003A4566" w:rsidRDefault="003A4566" w:rsidP="003A4566">
      <w:pPr>
        <w:pStyle w:val="BodyText"/>
        <w:spacing w:before="4"/>
        <w:ind w:left="0" w:firstLine="0"/>
        <w:rPr>
          <w:b/>
          <w:sz w:val="7"/>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1"/>
        <w:gridCol w:w="4485"/>
      </w:tblGrid>
      <w:tr w:rsidR="003A4566" w14:paraId="1AD71E32" w14:textId="77777777" w:rsidTr="00A23EF0">
        <w:trPr>
          <w:trHeight w:val="537"/>
        </w:trPr>
        <w:tc>
          <w:tcPr>
            <w:tcW w:w="9016" w:type="dxa"/>
            <w:gridSpan w:val="2"/>
            <w:shd w:val="clear" w:color="auto" w:fill="E7E6E6"/>
          </w:tcPr>
          <w:p w14:paraId="015E545D" w14:textId="77777777" w:rsidR="003A4566" w:rsidRDefault="003A4566" w:rsidP="00A23EF0">
            <w:pPr>
              <w:pStyle w:val="TableParagraph"/>
              <w:ind w:left="107"/>
              <w:rPr>
                <w:b/>
              </w:rPr>
            </w:pPr>
            <w:r>
              <w:rPr>
                <w:b/>
              </w:rPr>
              <w:t>If the allegation/concern relates to a specific incident include the following details</w:t>
            </w:r>
          </w:p>
        </w:tc>
      </w:tr>
      <w:tr w:rsidR="003A4566" w14:paraId="65EDAB7C" w14:textId="77777777" w:rsidTr="00A23EF0">
        <w:trPr>
          <w:trHeight w:val="268"/>
        </w:trPr>
        <w:tc>
          <w:tcPr>
            <w:tcW w:w="4531" w:type="dxa"/>
            <w:shd w:val="clear" w:color="auto" w:fill="E7E6E6"/>
          </w:tcPr>
          <w:p w14:paraId="49AE36A9" w14:textId="77777777" w:rsidR="003A4566" w:rsidRDefault="003A4566" w:rsidP="00A23EF0">
            <w:pPr>
              <w:pStyle w:val="TableParagraph"/>
              <w:spacing w:line="248" w:lineRule="exact"/>
              <w:ind w:left="107"/>
              <w:rPr>
                <w:b/>
              </w:rPr>
            </w:pPr>
            <w:r>
              <w:rPr>
                <w:b/>
              </w:rPr>
              <w:t>Date of incident</w:t>
            </w:r>
          </w:p>
        </w:tc>
        <w:tc>
          <w:tcPr>
            <w:tcW w:w="4485" w:type="dxa"/>
          </w:tcPr>
          <w:p w14:paraId="3B73D636" w14:textId="77777777" w:rsidR="003A4566" w:rsidRDefault="003A4566" w:rsidP="00A23EF0">
            <w:pPr>
              <w:pStyle w:val="TableParagraph"/>
              <w:rPr>
                <w:rFonts w:ascii="Times New Roman"/>
                <w:sz w:val="18"/>
              </w:rPr>
            </w:pPr>
          </w:p>
        </w:tc>
      </w:tr>
      <w:tr w:rsidR="003A4566" w14:paraId="6F877623" w14:textId="77777777" w:rsidTr="00A23EF0">
        <w:trPr>
          <w:trHeight w:val="268"/>
        </w:trPr>
        <w:tc>
          <w:tcPr>
            <w:tcW w:w="4531" w:type="dxa"/>
            <w:shd w:val="clear" w:color="auto" w:fill="E7E6E6"/>
          </w:tcPr>
          <w:p w14:paraId="69D89407" w14:textId="77777777" w:rsidR="003A4566" w:rsidRDefault="003A4566" w:rsidP="00A23EF0">
            <w:pPr>
              <w:pStyle w:val="TableParagraph"/>
              <w:spacing w:line="248" w:lineRule="exact"/>
              <w:ind w:left="107"/>
              <w:rPr>
                <w:b/>
              </w:rPr>
            </w:pPr>
            <w:r>
              <w:rPr>
                <w:b/>
              </w:rPr>
              <w:t>Time of incident</w:t>
            </w:r>
          </w:p>
        </w:tc>
        <w:tc>
          <w:tcPr>
            <w:tcW w:w="4485" w:type="dxa"/>
          </w:tcPr>
          <w:p w14:paraId="34B3C488" w14:textId="77777777" w:rsidR="003A4566" w:rsidRDefault="003A4566" w:rsidP="00A23EF0">
            <w:pPr>
              <w:pStyle w:val="TableParagraph"/>
              <w:rPr>
                <w:rFonts w:ascii="Times New Roman"/>
                <w:sz w:val="18"/>
              </w:rPr>
            </w:pPr>
          </w:p>
        </w:tc>
      </w:tr>
      <w:tr w:rsidR="003A4566" w14:paraId="271B323A" w14:textId="77777777" w:rsidTr="00A23EF0">
        <w:trPr>
          <w:trHeight w:val="268"/>
        </w:trPr>
        <w:tc>
          <w:tcPr>
            <w:tcW w:w="4531" w:type="dxa"/>
            <w:shd w:val="clear" w:color="auto" w:fill="E7E6E6"/>
          </w:tcPr>
          <w:p w14:paraId="3ACC09A9" w14:textId="77777777" w:rsidR="003A4566" w:rsidRDefault="003A4566" w:rsidP="00A23EF0">
            <w:pPr>
              <w:pStyle w:val="TableParagraph"/>
              <w:spacing w:line="248" w:lineRule="exact"/>
              <w:ind w:left="107"/>
              <w:rPr>
                <w:b/>
              </w:rPr>
            </w:pPr>
            <w:r>
              <w:rPr>
                <w:b/>
              </w:rPr>
              <w:t>Location of incident</w:t>
            </w:r>
          </w:p>
        </w:tc>
        <w:tc>
          <w:tcPr>
            <w:tcW w:w="4485" w:type="dxa"/>
          </w:tcPr>
          <w:p w14:paraId="409B766E" w14:textId="77777777" w:rsidR="003A4566" w:rsidRDefault="003A4566" w:rsidP="00A23EF0">
            <w:pPr>
              <w:pStyle w:val="TableParagraph"/>
              <w:rPr>
                <w:rFonts w:ascii="Times New Roman"/>
                <w:sz w:val="18"/>
              </w:rPr>
            </w:pPr>
          </w:p>
        </w:tc>
      </w:tr>
      <w:tr w:rsidR="003A4566" w14:paraId="62E1D258" w14:textId="77777777" w:rsidTr="00A23EF0">
        <w:trPr>
          <w:trHeight w:val="538"/>
        </w:trPr>
        <w:tc>
          <w:tcPr>
            <w:tcW w:w="4531" w:type="dxa"/>
            <w:shd w:val="clear" w:color="auto" w:fill="E7E6E6"/>
          </w:tcPr>
          <w:p w14:paraId="5962B3DC" w14:textId="77777777" w:rsidR="003A4566" w:rsidRDefault="003A4566" w:rsidP="00A23EF0">
            <w:pPr>
              <w:pStyle w:val="TableParagraph"/>
              <w:spacing w:line="270" w:lineRule="atLeast"/>
              <w:ind w:left="107" w:right="1370"/>
              <w:rPr>
                <w:b/>
              </w:rPr>
            </w:pPr>
            <w:r>
              <w:rPr>
                <w:b/>
              </w:rPr>
              <w:t>Were there any other witnesses? If so, include names</w:t>
            </w:r>
          </w:p>
        </w:tc>
        <w:tc>
          <w:tcPr>
            <w:tcW w:w="4485" w:type="dxa"/>
          </w:tcPr>
          <w:p w14:paraId="3A9AE221" w14:textId="77777777" w:rsidR="003A4566" w:rsidRDefault="003A4566" w:rsidP="00A23EF0">
            <w:pPr>
              <w:pStyle w:val="TableParagraph"/>
              <w:rPr>
                <w:rFonts w:ascii="Times New Roman"/>
                <w:sz w:val="20"/>
              </w:rPr>
            </w:pPr>
          </w:p>
        </w:tc>
      </w:tr>
    </w:tbl>
    <w:p w14:paraId="0C4F6951" w14:textId="77777777" w:rsidR="003A4566" w:rsidRDefault="003A4566" w:rsidP="003A4566">
      <w:pPr>
        <w:pStyle w:val="BodyText"/>
        <w:ind w:left="0" w:firstLine="0"/>
        <w:rPr>
          <w:b/>
          <w:sz w:val="20"/>
        </w:rPr>
      </w:pPr>
    </w:p>
    <w:p w14:paraId="5D87F8C1" w14:textId="77777777" w:rsidR="003A4566" w:rsidRDefault="003A4566" w:rsidP="003A4566">
      <w:pPr>
        <w:pStyle w:val="BodyText"/>
        <w:spacing w:before="9" w:after="1"/>
        <w:ind w:left="0" w:firstLine="0"/>
        <w:rPr>
          <w:b/>
          <w:sz w:val="16"/>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08"/>
      </w:tblGrid>
      <w:tr w:rsidR="003A4566" w14:paraId="4E78D3CA" w14:textId="77777777" w:rsidTr="00A23EF0">
        <w:trPr>
          <w:trHeight w:val="1074"/>
        </w:trPr>
        <w:tc>
          <w:tcPr>
            <w:tcW w:w="4508" w:type="dxa"/>
            <w:shd w:val="clear" w:color="auto" w:fill="E7E6E6"/>
          </w:tcPr>
          <w:p w14:paraId="445EE406" w14:textId="77777777" w:rsidR="003A4566" w:rsidRDefault="003A4566" w:rsidP="00A23EF0">
            <w:pPr>
              <w:pStyle w:val="TableParagraph"/>
              <w:spacing w:before="1"/>
              <w:ind w:left="107" w:right="170"/>
              <w:rPr>
                <w:b/>
              </w:rPr>
            </w:pPr>
            <w:r>
              <w:rPr>
                <w:b/>
              </w:rPr>
              <w:t>Has the staff member reporting the concerns had any previous concerns regarding this staff member/volunteer, or have concerns been</w:t>
            </w:r>
          </w:p>
          <w:p w14:paraId="075E80D7" w14:textId="77777777" w:rsidR="003A4566" w:rsidRDefault="003A4566" w:rsidP="00A23EF0">
            <w:pPr>
              <w:pStyle w:val="TableParagraph"/>
              <w:spacing w:line="248" w:lineRule="exact"/>
              <w:ind w:left="107"/>
              <w:rPr>
                <w:b/>
              </w:rPr>
            </w:pPr>
            <w:r>
              <w:rPr>
                <w:b/>
              </w:rPr>
              <w:t>raised previously?</w:t>
            </w:r>
          </w:p>
        </w:tc>
        <w:tc>
          <w:tcPr>
            <w:tcW w:w="4508" w:type="dxa"/>
          </w:tcPr>
          <w:p w14:paraId="4F817698" w14:textId="77777777" w:rsidR="003A4566" w:rsidRDefault="003A4566" w:rsidP="00A23EF0">
            <w:pPr>
              <w:pStyle w:val="TableParagraph"/>
              <w:rPr>
                <w:b/>
              </w:rPr>
            </w:pPr>
          </w:p>
          <w:p w14:paraId="34AF91CA" w14:textId="77777777" w:rsidR="003A4566" w:rsidRDefault="003A4566" w:rsidP="00A23EF0">
            <w:pPr>
              <w:pStyle w:val="TableParagraph"/>
              <w:ind w:left="108"/>
            </w:pPr>
            <w:r>
              <w:t>YES/NO</w:t>
            </w:r>
          </w:p>
        </w:tc>
      </w:tr>
      <w:tr w:rsidR="003A4566" w14:paraId="1EC1C196" w14:textId="77777777" w:rsidTr="00A23EF0">
        <w:trPr>
          <w:trHeight w:val="558"/>
        </w:trPr>
        <w:tc>
          <w:tcPr>
            <w:tcW w:w="9016" w:type="dxa"/>
            <w:gridSpan w:val="2"/>
            <w:shd w:val="clear" w:color="auto" w:fill="E7E6E6"/>
          </w:tcPr>
          <w:p w14:paraId="0C61CB52" w14:textId="77777777" w:rsidR="003A4566" w:rsidRDefault="003A4566" w:rsidP="00A23EF0">
            <w:pPr>
              <w:pStyle w:val="TableParagraph"/>
              <w:ind w:left="107"/>
              <w:rPr>
                <w:b/>
              </w:rPr>
            </w:pPr>
            <w:r>
              <w:rPr>
                <w:b/>
              </w:rPr>
              <w:t>If YES, please add further detail below</w:t>
            </w:r>
          </w:p>
        </w:tc>
      </w:tr>
      <w:tr w:rsidR="003A4566" w14:paraId="6432F080" w14:textId="77777777" w:rsidTr="00A23EF0">
        <w:trPr>
          <w:trHeight w:val="1342"/>
        </w:trPr>
        <w:tc>
          <w:tcPr>
            <w:tcW w:w="9016" w:type="dxa"/>
            <w:gridSpan w:val="2"/>
          </w:tcPr>
          <w:p w14:paraId="0A2C6532" w14:textId="77777777" w:rsidR="003A4566" w:rsidRDefault="003A4566" w:rsidP="00A23EF0">
            <w:pPr>
              <w:pStyle w:val="TableParagraph"/>
              <w:rPr>
                <w:rFonts w:ascii="Times New Roman"/>
                <w:sz w:val="20"/>
              </w:rPr>
            </w:pPr>
          </w:p>
        </w:tc>
      </w:tr>
    </w:tbl>
    <w:p w14:paraId="11414754" w14:textId="77777777" w:rsidR="003A4566" w:rsidRDefault="003A4566" w:rsidP="003A4566">
      <w:pPr>
        <w:pStyle w:val="BodyText"/>
        <w:ind w:left="0" w:firstLine="0"/>
        <w:rPr>
          <w:b/>
          <w:sz w:val="20"/>
        </w:rPr>
      </w:pPr>
    </w:p>
    <w:p w14:paraId="105A196A" w14:textId="77777777" w:rsidR="003A4566" w:rsidRDefault="003A4566" w:rsidP="003A4566">
      <w:pPr>
        <w:pStyle w:val="BodyText"/>
        <w:spacing w:before="10"/>
        <w:ind w:left="0" w:firstLine="0"/>
        <w:rPr>
          <w:b/>
          <w:sz w:val="19"/>
        </w:rPr>
      </w:pPr>
      <w:r>
        <w:rPr>
          <w:noProof/>
        </w:rPr>
        <mc:AlternateContent>
          <mc:Choice Requires="wps">
            <w:drawing>
              <wp:anchor distT="0" distB="0" distL="0" distR="0" simplePos="0" relativeHeight="251674624" behindDoc="1" locked="0" layoutInCell="1" allowOverlap="1" wp14:anchorId="6005E28E" wp14:editId="5CD142EB">
                <wp:simplePos x="0" y="0"/>
                <wp:positionH relativeFrom="page">
                  <wp:posOffset>923925</wp:posOffset>
                </wp:positionH>
                <wp:positionV relativeFrom="paragraph">
                  <wp:posOffset>181610</wp:posOffset>
                </wp:positionV>
                <wp:extent cx="5715000" cy="1270"/>
                <wp:effectExtent l="0" t="0" r="0" b="0"/>
                <wp:wrapTopAndBottom/>
                <wp:docPr id="186"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55 1455"/>
                            <a:gd name="T1" fmla="*/ T0 w 9000"/>
                            <a:gd name="T2" fmla="+- 0 10455 1455"/>
                            <a:gd name="T3" fmla="*/ T2 w 9000"/>
                          </a:gdLst>
                          <a:ahLst/>
                          <a:cxnLst>
                            <a:cxn ang="0">
                              <a:pos x="T1" y="0"/>
                            </a:cxn>
                            <a:cxn ang="0">
                              <a:pos x="T3" y="0"/>
                            </a:cxn>
                          </a:cxnLst>
                          <a:rect l="0" t="0" r="r" b="b"/>
                          <a:pathLst>
                            <a:path w="9000">
                              <a:moveTo>
                                <a:pt x="0" y="0"/>
                              </a:moveTo>
                              <a:lnTo>
                                <a:pt x="900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C5B46" id="Freeform 155" o:spid="_x0000_s1026" style="position:absolute;margin-left:72.75pt;margin-top:14.3pt;width:450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" path="m,l9000,e" filled="f" strokeweight=".5pt">
                <v:path arrowok="t" o:connecttype="custom" o:connectlocs="0,0;5715000,0" o:connectangles="0,0"/>
                <w10:wrap type="topAndBottom" anchorx="page"/>
              </v:shape>
            </w:pict>
          </mc:Fallback>
        </mc:AlternateContent>
      </w:r>
    </w:p>
    <w:p w14:paraId="6B8DBE50" w14:textId="77777777" w:rsidR="003A4566" w:rsidRDefault="003A4566" w:rsidP="003A4566">
      <w:pPr>
        <w:pStyle w:val="BodyText"/>
        <w:ind w:left="0" w:firstLine="0"/>
        <w:rPr>
          <w:b/>
          <w:sz w:val="23"/>
        </w:rPr>
      </w:pPr>
    </w:p>
    <w:p w14:paraId="37CAF5DA" w14:textId="77777777" w:rsidR="003A4566" w:rsidRDefault="003A4566" w:rsidP="003A4566">
      <w:pPr>
        <w:pStyle w:val="Heading4"/>
        <w:spacing w:before="55" w:after="60" w:line="259" w:lineRule="auto"/>
        <w:ind w:left="420" w:right="1863"/>
      </w:pPr>
      <w:bookmarkStart w:id="163" w:name="TO_BE_COMPLETED_BY_THE_PRINCIPAL/CENTRAL"/>
      <w:bookmarkEnd w:id="163"/>
      <w:r>
        <w:t>TO BE COMPLETED BY THE PRINCIPAL/CENTRAL HR TEAM/MEMBER OF STAR CENTRAL EDUCATION TEAM</w:t>
      </w: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08"/>
      </w:tblGrid>
      <w:tr w:rsidR="003A4566" w14:paraId="1A6157A3" w14:textId="77777777" w:rsidTr="00A23EF0">
        <w:trPr>
          <w:trHeight w:val="537"/>
        </w:trPr>
        <w:tc>
          <w:tcPr>
            <w:tcW w:w="4508" w:type="dxa"/>
            <w:shd w:val="clear" w:color="auto" w:fill="D9D9D9"/>
          </w:tcPr>
          <w:p w14:paraId="00469087" w14:textId="77777777" w:rsidR="003A4566" w:rsidRDefault="003A4566" w:rsidP="00A23EF0">
            <w:pPr>
              <w:pStyle w:val="TableParagraph"/>
              <w:spacing w:line="270" w:lineRule="atLeast"/>
              <w:ind w:left="107" w:right="433"/>
              <w:rPr>
                <w:b/>
              </w:rPr>
            </w:pPr>
            <w:r>
              <w:rPr>
                <w:b/>
              </w:rPr>
              <w:t>Is the allegation/concern likely to meet the harms threshold?</w:t>
            </w:r>
          </w:p>
        </w:tc>
        <w:tc>
          <w:tcPr>
            <w:tcW w:w="4508" w:type="dxa"/>
          </w:tcPr>
          <w:p w14:paraId="2E2346D6" w14:textId="77777777" w:rsidR="003A4566" w:rsidRDefault="003A4566" w:rsidP="00A23EF0">
            <w:pPr>
              <w:pStyle w:val="TableParagraph"/>
              <w:ind w:left="108"/>
            </w:pPr>
            <w:r>
              <w:t>YES/NO</w:t>
            </w:r>
          </w:p>
        </w:tc>
      </w:tr>
      <w:tr w:rsidR="003A4566" w14:paraId="18EEA940" w14:textId="77777777" w:rsidTr="00A23EF0">
        <w:trPr>
          <w:trHeight w:val="265"/>
        </w:trPr>
        <w:tc>
          <w:tcPr>
            <w:tcW w:w="4508" w:type="dxa"/>
            <w:shd w:val="clear" w:color="auto" w:fill="D9D9D9"/>
          </w:tcPr>
          <w:p w14:paraId="236BCC8D" w14:textId="77777777" w:rsidR="003A4566" w:rsidRDefault="003A4566" w:rsidP="00A23EF0">
            <w:pPr>
              <w:pStyle w:val="TableParagraph"/>
              <w:spacing w:line="246" w:lineRule="exact"/>
              <w:ind w:left="107"/>
              <w:rPr>
                <w:b/>
              </w:rPr>
            </w:pPr>
            <w:r>
              <w:rPr>
                <w:b/>
              </w:rPr>
              <w:t>Rationale for reaching this decision</w:t>
            </w:r>
          </w:p>
        </w:tc>
        <w:tc>
          <w:tcPr>
            <w:tcW w:w="4508" w:type="dxa"/>
          </w:tcPr>
          <w:p w14:paraId="799309DF" w14:textId="77777777" w:rsidR="003A4566" w:rsidRDefault="003A4566" w:rsidP="00A23EF0">
            <w:pPr>
              <w:pStyle w:val="TableParagraph"/>
              <w:rPr>
                <w:rFonts w:ascii="Times New Roman"/>
                <w:sz w:val="18"/>
              </w:rPr>
            </w:pPr>
          </w:p>
        </w:tc>
      </w:tr>
    </w:tbl>
    <w:p w14:paraId="16DFABD5" w14:textId="77777777" w:rsidR="003A4566" w:rsidRDefault="003A4566" w:rsidP="003A4566">
      <w:pPr>
        <w:pStyle w:val="BodyText"/>
        <w:ind w:left="0" w:firstLine="0"/>
        <w:rPr>
          <w:b/>
        </w:rPr>
      </w:pPr>
    </w:p>
    <w:p w14:paraId="1DCFCAF8" w14:textId="77777777" w:rsidR="003A4566" w:rsidRDefault="003A4566" w:rsidP="003A4566">
      <w:pPr>
        <w:spacing w:before="182" w:line="259" w:lineRule="auto"/>
        <w:ind w:left="419" w:right="743"/>
      </w:pPr>
      <w:r>
        <w:t xml:space="preserve">If </w:t>
      </w:r>
      <w:r w:rsidRPr="001A7A59">
        <w:rPr>
          <w:b/>
          <w:color w:val="262626" w:themeColor="text1" w:themeTint="D9"/>
        </w:rPr>
        <w:t>YES</w:t>
      </w:r>
      <w:r>
        <w:t xml:space="preserve">, complete the </w:t>
      </w:r>
      <w:r>
        <w:rPr>
          <w:b/>
        </w:rPr>
        <w:t xml:space="preserve">Safeguarding Risk Assessment – Allegations against staff </w:t>
      </w:r>
      <w:r>
        <w:t xml:space="preserve">form (Appendix 7a) to assess the level of risk and follow the steps outlined in the </w:t>
      </w:r>
      <w:r>
        <w:rPr>
          <w:b/>
        </w:rPr>
        <w:t xml:space="preserve">Safeguarding Allegations Flowchart </w:t>
      </w:r>
      <w:r>
        <w:t>(Appendix 8).</w:t>
      </w:r>
    </w:p>
    <w:p w14:paraId="47AA5599" w14:textId="77777777" w:rsidR="003A4566" w:rsidRDefault="003A4566" w:rsidP="003A4566">
      <w:pPr>
        <w:pStyle w:val="BodyText"/>
        <w:spacing w:before="159"/>
        <w:ind w:left="419" w:firstLine="0"/>
      </w:pPr>
      <w:r>
        <w:t xml:space="preserve">If </w:t>
      </w:r>
      <w:r w:rsidRPr="001A7A59">
        <w:rPr>
          <w:b/>
          <w:color w:val="262626" w:themeColor="text1" w:themeTint="D9"/>
        </w:rPr>
        <w:t>NO</w:t>
      </w:r>
      <w:r>
        <w:t>, complete the ‘Agreed Actions’ section below and follow the steps outlined in the</w:t>
      </w:r>
    </w:p>
    <w:p w14:paraId="6CA2AFB0" w14:textId="77777777" w:rsidR="003A4566" w:rsidRDefault="003A4566" w:rsidP="003A4566">
      <w:pPr>
        <w:spacing w:before="22"/>
        <w:ind w:left="419"/>
      </w:pPr>
      <w:r>
        <w:rPr>
          <w:b/>
        </w:rPr>
        <w:t xml:space="preserve">Safeguarding Allegations Flowchart </w:t>
      </w:r>
      <w:r>
        <w:t>(Appendix 8).</w:t>
      </w:r>
    </w:p>
    <w:p w14:paraId="383ADC5D" w14:textId="77777777" w:rsidR="003A4566" w:rsidRPr="001A7A59" w:rsidRDefault="003A4566" w:rsidP="003A4566">
      <w:pPr>
        <w:pStyle w:val="Heading4"/>
        <w:spacing w:before="180"/>
        <w:rPr>
          <w:color w:val="262626" w:themeColor="text1" w:themeTint="D9"/>
        </w:rPr>
      </w:pPr>
      <w:r w:rsidRPr="001A7A59">
        <w:rPr>
          <w:color w:val="262626" w:themeColor="text1" w:themeTint="D9"/>
        </w:rPr>
        <w:t>AGREED ACTIONS</w:t>
      </w:r>
    </w:p>
    <w:p w14:paraId="4524A524" w14:textId="77777777" w:rsidR="003A4566" w:rsidRDefault="003A4566" w:rsidP="003A4566">
      <w:pPr>
        <w:pStyle w:val="BodyText"/>
        <w:spacing w:before="82" w:line="259" w:lineRule="auto"/>
        <w:ind w:left="419" w:right="1114" w:firstLine="0"/>
      </w:pPr>
      <w:r>
        <w:t>Consideration should be given to appropriate actions that will support the reduction of risk, for example, training and development, discussion with the employee regarding concerns, review of policies or processes, peer support and monitoring of future behaviour.</w:t>
      </w:r>
    </w:p>
    <w:p w14:paraId="29E02940" w14:textId="77777777" w:rsidR="003A4566" w:rsidRDefault="003A4566" w:rsidP="003A4566">
      <w:pPr>
        <w:pStyle w:val="BodyText"/>
        <w:ind w:left="0" w:firstLine="0"/>
        <w:rPr>
          <w:sz w:val="13"/>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4"/>
        <w:gridCol w:w="3092"/>
        <w:gridCol w:w="1417"/>
        <w:gridCol w:w="1417"/>
      </w:tblGrid>
      <w:tr w:rsidR="003A4566" w14:paraId="5645A2E4" w14:textId="77777777" w:rsidTr="00A23EF0">
        <w:trPr>
          <w:trHeight w:val="804"/>
        </w:trPr>
        <w:tc>
          <w:tcPr>
            <w:tcW w:w="3094" w:type="dxa"/>
            <w:shd w:val="clear" w:color="auto" w:fill="D9D9D9"/>
          </w:tcPr>
          <w:p w14:paraId="179B478E" w14:textId="77777777" w:rsidR="003A4566" w:rsidRDefault="003A4566" w:rsidP="00A23EF0">
            <w:pPr>
              <w:pStyle w:val="TableParagraph"/>
              <w:ind w:left="107"/>
              <w:rPr>
                <w:b/>
              </w:rPr>
            </w:pPr>
            <w:r>
              <w:rPr>
                <w:b/>
              </w:rPr>
              <w:t>Action</w:t>
            </w:r>
          </w:p>
        </w:tc>
        <w:tc>
          <w:tcPr>
            <w:tcW w:w="3092" w:type="dxa"/>
            <w:shd w:val="clear" w:color="auto" w:fill="D9D9D9"/>
          </w:tcPr>
          <w:p w14:paraId="3B14DB1E" w14:textId="77777777" w:rsidR="003A4566" w:rsidRDefault="003A4566" w:rsidP="00A23EF0">
            <w:pPr>
              <w:pStyle w:val="TableParagraph"/>
              <w:ind w:left="107"/>
              <w:rPr>
                <w:b/>
              </w:rPr>
            </w:pPr>
            <w:r>
              <w:rPr>
                <w:b/>
              </w:rPr>
              <w:t>Desired outcome</w:t>
            </w:r>
          </w:p>
        </w:tc>
        <w:tc>
          <w:tcPr>
            <w:tcW w:w="1417" w:type="dxa"/>
            <w:shd w:val="clear" w:color="auto" w:fill="D9D9D9"/>
          </w:tcPr>
          <w:p w14:paraId="2A26E125" w14:textId="77777777" w:rsidR="003A4566" w:rsidRDefault="003A4566" w:rsidP="00A23EF0">
            <w:pPr>
              <w:pStyle w:val="TableParagraph"/>
              <w:ind w:left="253"/>
              <w:rPr>
                <w:b/>
              </w:rPr>
            </w:pPr>
            <w:r>
              <w:rPr>
                <w:b/>
              </w:rPr>
              <w:t>Timescale</w:t>
            </w:r>
          </w:p>
        </w:tc>
        <w:tc>
          <w:tcPr>
            <w:tcW w:w="1417" w:type="dxa"/>
            <w:shd w:val="clear" w:color="auto" w:fill="D9D9D9"/>
          </w:tcPr>
          <w:p w14:paraId="30981AB7" w14:textId="77777777" w:rsidR="003A4566" w:rsidRDefault="003A4566" w:rsidP="00A23EF0">
            <w:pPr>
              <w:pStyle w:val="TableParagraph"/>
              <w:ind w:left="393" w:right="131" w:hanging="239"/>
              <w:rPr>
                <w:b/>
              </w:rPr>
            </w:pPr>
            <w:r>
              <w:rPr>
                <w:b/>
              </w:rPr>
              <w:t>Responsible Officer</w:t>
            </w:r>
          </w:p>
        </w:tc>
      </w:tr>
      <w:tr w:rsidR="003A4566" w14:paraId="26C6D16B" w14:textId="77777777" w:rsidTr="00A23EF0">
        <w:trPr>
          <w:trHeight w:val="805"/>
        </w:trPr>
        <w:tc>
          <w:tcPr>
            <w:tcW w:w="3094" w:type="dxa"/>
          </w:tcPr>
          <w:p w14:paraId="4886D873" w14:textId="77777777" w:rsidR="003A4566" w:rsidRDefault="003A4566" w:rsidP="00A23EF0">
            <w:pPr>
              <w:pStyle w:val="TableParagraph"/>
              <w:rPr>
                <w:rFonts w:ascii="Times New Roman"/>
                <w:sz w:val="20"/>
              </w:rPr>
            </w:pPr>
          </w:p>
        </w:tc>
        <w:tc>
          <w:tcPr>
            <w:tcW w:w="3092" w:type="dxa"/>
          </w:tcPr>
          <w:p w14:paraId="782A8286" w14:textId="77777777" w:rsidR="003A4566" w:rsidRDefault="003A4566" w:rsidP="00A23EF0">
            <w:pPr>
              <w:pStyle w:val="TableParagraph"/>
              <w:rPr>
                <w:rFonts w:ascii="Times New Roman"/>
                <w:sz w:val="20"/>
              </w:rPr>
            </w:pPr>
          </w:p>
        </w:tc>
        <w:tc>
          <w:tcPr>
            <w:tcW w:w="1417" w:type="dxa"/>
          </w:tcPr>
          <w:p w14:paraId="11DE4B37" w14:textId="77777777" w:rsidR="003A4566" w:rsidRDefault="003A4566" w:rsidP="00A23EF0">
            <w:pPr>
              <w:pStyle w:val="TableParagraph"/>
              <w:rPr>
                <w:rFonts w:ascii="Times New Roman"/>
                <w:sz w:val="20"/>
              </w:rPr>
            </w:pPr>
          </w:p>
        </w:tc>
        <w:tc>
          <w:tcPr>
            <w:tcW w:w="1417" w:type="dxa"/>
          </w:tcPr>
          <w:p w14:paraId="17F82C43" w14:textId="77777777" w:rsidR="003A4566" w:rsidRDefault="003A4566" w:rsidP="00A23EF0">
            <w:pPr>
              <w:pStyle w:val="TableParagraph"/>
              <w:rPr>
                <w:rFonts w:ascii="Times New Roman"/>
                <w:sz w:val="20"/>
              </w:rPr>
            </w:pPr>
          </w:p>
        </w:tc>
      </w:tr>
      <w:tr w:rsidR="003A4566" w14:paraId="26ADCB06" w14:textId="77777777" w:rsidTr="00A23EF0">
        <w:trPr>
          <w:trHeight w:val="805"/>
        </w:trPr>
        <w:tc>
          <w:tcPr>
            <w:tcW w:w="3094" w:type="dxa"/>
          </w:tcPr>
          <w:p w14:paraId="345CCFDC" w14:textId="77777777" w:rsidR="003A4566" w:rsidRDefault="003A4566" w:rsidP="00A23EF0">
            <w:pPr>
              <w:pStyle w:val="TableParagraph"/>
              <w:rPr>
                <w:rFonts w:ascii="Times New Roman"/>
                <w:sz w:val="20"/>
              </w:rPr>
            </w:pPr>
          </w:p>
        </w:tc>
        <w:tc>
          <w:tcPr>
            <w:tcW w:w="3092" w:type="dxa"/>
          </w:tcPr>
          <w:p w14:paraId="679F0A87" w14:textId="77777777" w:rsidR="003A4566" w:rsidRDefault="003A4566" w:rsidP="00A23EF0">
            <w:pPr>
              <w:pStyle w:val="TableParagraph"/>
              <w:rPr>
                <w:rFonts w:ascii="Times New Roman"/>
                <w:sz w:val="20"/>
              </w:rPr>
            </w:pPr>
          </w:p>
        </w:tc>
        <w:tc>
          <w:tcPr>
            <w:tcW w:w="1417" w:type="dxa"/>
          </w:tcPr>
          <w:p w14:paraId="5B63D48D" w14:textId="77777777" w:rsidR="003A4566" w:rsidRDefault="003A4566" w:rsidP="00A23EF0">
            <w:pPr>
              <w:pStyle w:val="TableParagraph"/>
              <w:rPr>
                <w:rFonts w:ascii="Times New Roman"/>
                <w:sz w:val="20"/>
              </w:rPr>
            </w:pPr>
          </w:p>
        </w:tc>
        <w:tc>
          <w:tcPr>
            <w:tcW w:w="1417" w:type="dxa"/>
          </w:tcPr>
          <w:p w14:paraId="1FDE1A90" w14:textId="77777777" w:rsidR="003A4566" w:rsidRDefault="003A4566" w:rsidP="00A23EF0">
            <w:pPr>
              <w:pStyle w:val="TableParagraph"/>
              <w:rPr>
                <w:rFonts w:ascii="Times New Roman"/>
                <w:sz w:val="20"/>
              </w:rPr>
            </w:pPr>
          </w:p>
        </w:tc>
      </w:tr>
    </w:tbl>
    <w:p w14:paraId="74526E4F" w14:textId="77777777" w:rsidR="003A4566" w:rsidRDefault="003A4566" w:rsidP="003A4566">
      <w:pPr>
        <w:rPr>
          <w:rFonts w:ascii="Times New Roman"/>
          <w:sz w:val="20"/>
        </w:rPr>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195EB155" w14:textId="77777777" w:rsidR="003A4566" w:rsidRDefault="003A4566" w:rsidP="003A4566">
      <w:pPr>
        <w:pStyle w:val="BodyText"/>
        <w:spacing w:before="4"/>
        <w:ind w:left="0" w:firstLine="0"/>
        <w:rPr>
          <w:sz w:val="7"/>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4"/>
        <w:gridCol w:w="3092"/>
        <w:gridCol w:w="1417"/>
        <w:gridCol w:w="1417"/>
      </w:tblGrid>
      <w:tr w:rsidR="003A4566" w14:paraId="583BF4A8" w14:textId="77777777" w:rsidTr="00A23EF0">
        <w:trPr>
          <w:trHeight w:val="805"/>
        </w:trPr>
        <w:tc>
          <w:tcPr>
            <w:tcW w:w="3094" w:type="dxa"/>
          </w:tcPr>
          <w:p w14:paraId="60C5BB41" w14:textId="77777777" w:rsidR="003A4566" w:rsidRDefault="003A4566" w:rsidP="00A23EF0">
            <w:pPr>
              <w:pStyle w:val="TableParagraph"/>
              <w:rPr>
                <w:rFonts w:ascii="Times New Roman"/>
                <w:sz w:val="18"/>
              </w:rPr>
            </w:pPr>
          </w:p>
        </w:tc>
        <w:tc>
          <w:tcPr>
            <w:tcW w:w="3092" w:type="dxa"/>
          </w:tcPr>
          <w:p w14:paraId="1CADA15B" w14:textId="77777777" w:rsidR="003A4566" w:rsidRDefault="003A4566" w:rsidP="00A23EF0">
            <w:pPr>
              <w:pStyle w:val="TableParagraph"/>
              <w:rPr>
                <w:rFonts w:ascii="Times New Roman"/>
                <w:sz w:val="18"/>
              </w:rPr>
            </w:pPr>
          </w:p>
        </w:tc>
        <w:tc>
          <w:tcPr>
            <w:tcW w:w="1417" w:type="dxa"/>
          </w:tcPr>
          <w:p w14:paraId="4C13D362" w14:textId="77777777" w:rsidR="003A4566" w:rsidRDefault="003A4566" w:rsidP="00A23EF0">
            <w:pPr>
              <w:pStyle w:val="TableParagraph"/>
              <w:rPr>
                <w:rFonts w:ascii="Times New Roman"/>
                <w:sz w:val="18"/>
              </w:rPr>
            </w:pPr>
          </w:p>
        </w:tc>
        <w:tc>
          <w:tcPr>
            <w:tcW w:w="1417" w:type="dxa"/>
          </w:tcPr>
          <w:p w14:paraId="2FA140B4" w14:textId="77777777" w:rsidR="003A4566" w:rsidRDefault="003A4566" w:rsidP="00A23EF0">
            <w:pPr>
              <w:pStyle w:val="TableParagraph"/>
              <w:rPr>
                <w:rFonts w:ascii="Times New Roman"/>
                <w:sz w:val="18"/>
              </w:rPr>
            </w:pPr>
          </w:p>
        </w:tc>
      </w:tr>
      <w:tr w:rsidR="003A4566" w14:paraId="553874CC" w14:textId="77777777" w:rsidTr="00A23EF0">
        <w:trPr>
          <w:trHeight w:val="804"/>
        </w:trPr>
        <w:tc>
          <w:tcPr>
            <w:tcW w:w="3094" w:type="dxa"/>
          </w:tcPr>
          <w:p w14:paraId="0F25C4E0" w14:textId="77777777" w:rsidR="003A4566" w:rsidRDefault="003A4566" w:rsidP="00A23EF0">
            <w:pPr>
              <w:pStyle w:val="TableParagraph"/>
              <w:rPr>
                <w:rFonts w:ascii="Times New Roman"/>
                <w:sz w:val="18"/>
              </w:rPr>
            </w:pPr>
          </w:p>
        </w:tc>
        <w:tc>
          <w:tcPr>
            <w:tcW w:w="3092" w:type="dxa"/>
          </w:tcPr>
          <w:p w14:paraId="36FE71CF" w14:textId="77777777" w:rsidR="003A4566" w:rsidRDefault="003A4566" w:rsidP="00A23EF0">
            <w:pPr>
              <w:pStyle w:val="TableParagraph"/>
              <w:rPr>
                <w:rFonts w:ascii="Times New Roman"/>
                <w:sz w:val="18"/>
              </w:rPr>
            </w:pPr>
          </w:p>
        </w:tc>
        <w:tc>
          <w:tcPr>
            <w:tcW w:w="1417" w:type="dxa"/>
          </w:tcPr>
          <w:p w14:paraId="5A60E106" w14:textId="77777777" w:rsidR="003A4566" w:rsidRDefault="003A4566" w:rsidP="00A23EF0">
            <w:pPr>
              <w:pStyle w:val="TableParagraph"/>
              <w:rPr>
                <w:rFonts w:ascii="Times New Roman"/>
                <w:sz w:val="18"/>
              </w:rPr>
            </w:pPr>
          </w:p>
        </w:tc>
        <w:tc>
          <w:tcPr>
            <w:tcW w:w="1417" w:type="dxa"/>
          </w:tcPr>
          <w:p w14:paraId="51A58051" w14:textId="77777777" w:rsidR="003A4566" w:rsidRDefault="003A4566" w:rsidP="00A23EF0">
            <w:pPr>
              <w:pStyle w:val="TableParagraph"/>
              <w:rPr>
                <w:rFonts w:ascii="Times New Roman"/>
                <w:sz w:val="18"/>
              </w:rPr>
            </w:pPr>
          </w:p>
        </w:tc>
      </w:tr>
      <w:tr w:rsidR="003A4566" w14:paraId="31BA5488" w14:textId="77777777" w:rsidTr="00A23EF0">
        <w:trPr>
          <w:trHeight w:val="806"/>
        </w:trPr>
        <w:tc>
          <w:tcPr>
            <w:tcW w:w="3094" w:type="dxa"/>
          </w:tcPr>
          <w:p w14:paraId="71E599FC" w14:textId="77777777" w:rsidR="003A4566" w:rsidRDefault="003A4566" w:rsidP="00A23EF0">
            <w:pPr>
              <w:pStyle w:val="TableParagraph"/>
              <w:rPr>
                <w:rFonts w:ascii="Times New Roman"/>
                <w:sz w:val="18"/>
              </w:rPr>
            </w:pPr>
          </w:p>
        </w:tc>
        <w:tc>
          <w:tcPr>
            <w:tcW w:w="3092" w:type="dxa"/>
          </w:tcPr>
          <w:p w14:paraId="10515D9F" w14:textId="77777777" w:rsidR="003A4566" w:rsidRDefault="003A4566" w:rsidP="00A23EF0">
            <w:pPr>
              <w:pStyle w:val="TableParagraph"/>
              <w:rPr>
                <w:rFonts w:ascii="Times New Roman"/>
                <w:sz w:val="18"/>
              </w:rPr>
            </w:pPr>
          </w:p>
        </w:tc>
        <w:tc>
          <w:tcPr>
            <w:tcW w:w="1417" w:type="dxa"/>
          </w:tcPr>
          <w:p w14:paraId="1C816705" w14:textId="77777777" w:rsidR="003A4566" w:rsidRDefault="003A4566" w:rsidP="00A23EF0">
            <w:pPr>
              <w:pStyle w:val="TableParagraph"/>
              <w:rPr>
                <w:rFonts w:ascii="Times New Roman"/>
                <w:sz w:val="18"/>
              </w:rPr>
            </w:pPr>
          </w:p>
        </w:tc>
        <w:tc>
          <w:tcPr>
            <w:tcW w:w="1417" w:type="dxa"/>
          </w:tcPr>
          <w:p w14:paraId="2B59DE85" w14:textId="77777777" w:rsidR="003A4566" w:rsidRDefault="003A4566" w:rsidP="00A23EF0">
            <w:pPr>
              <w:pStyle w:val="TableParagraph"/>
              <w:rPr>
                <w:rFonts w:ascii="Times New Roman"/>
                <w:sz w:val="18"/>
              </w:rPr>
            </w:pPr>
          </w:p>
        </w:tc>
      </w:tr>
      <w:tr w:rsidR="003A4566" w14:paraId="1E6BEE09" w14:textId="77777777" w:rsidTr="00A23EF0">
        <w:trPr>
          <w:trHeight w:val="805"/>
        </w:trPr>
        <w:tc>
          <w:tcPr>
            <w:tcW w:w="3094" w:type="dxa"/>
          </w:tcPr>
          <w:p w14:paraId="5449B26E" w14:textId="77777777" w:rsidR="003A4566" w:rsidRDefault="003A4566" w:rsidP="00A23EF0">
            <w:pPr>
              <w:pStyle w:val="TableParagraph"/>
              <w:rPr>
                <w:rFonts w:ascii="Times New Roman"/>
                <w:sz w:val="18"/>
              </w:rPr>
            </w:pPr>
          </w:p>
        </w:tc>
        <w:tc>
          <w:tcPr>
            <w:tcW w:w="3092" w:type="dxa"/>
          </w:tcPr>
          <w:p w14:paraId="2A4F1BAD" w14:textId="77777777" w:rsidR="003A4566" w:rsidRDefault="003A4566" w:rsidP="00A23EF0">
            <w:pPr>
              <w:pStyle w:val="TableParagraph"/>
              <w:rPr>
                <w:rFonts w:ascii="Times New Roman"/>
                <w:sz w:val="18"/>
              </w:rPr>
            </w:pPr>
          </w:p>
        </w:tc>
        <w:tc>
          <w:tcPr>
            <w:tcW w:w="1417" w:type="dxa"/>
          </w:tcPr>
          <w:p w14:paraId="37E57D09" w14:textId="77777777" w:rsidR="003A4566" w:rsidRDefault="003A4566" w:rsidP="00A23EF0">
            <w:pPr>
              <w:pStyle w:val="TableParagraph"/>
              <w:rPr>
                <w:rFonts w:ascii="Times New Roman"/>
                <w:sz w:val="18"/>
              </w:rPr>
            </w:pPr>
          </w:p>
        </w:tc>
        <w:tc>
          <w:tcPr>
            <w:tcW w:w="1417" w:type="dxa"/>
          </w:tcPr>
          <w:p w14:paraId="79FA9D28" w14:textId="77777777" w:rsidR="003A4566" w:rsidRDefault="003A4566" w:rsidP="00A23EF0">
            <w:pPr>
              <w:pStyle w:val="TableParagraph"/>
              <w:rPr>
                <w:rFonts w:ascii="Times New Roman"/>
                <w:sz w:val="18"/>
              </w:rPr>
            </w:pPr>
          </w:p>
        </w:tc>
      </w:tr>
      <w:tr w:rsidR="003A4566" w14:paraId="59D18924" w14:textId="77777777" w:rsidTr="00A23EF0">
        <w:trPr>
          <w:trHeight w:val="806"/>
        </w:trPr>
        <w:tc>
          <w:tcPr>
            <w:tcW w:w="3094" w:type="dxa"/>
          </w:tcPr>
          <w:p w14:paraId="2D979554" w14:textId="77777777" w:rsidR="003A4566" w:rsidRDefault="003A4566" w:rsidP="00A23EF0">
            <w:pPr>
              <w:pStyle w:val="TableParagraph"/>
              <w:rPr>
                <w:rFonts w:ascii="Times New Roman"/>
                <w:sz w:val="18"/>
              </w:rPr>
            </w:pPr>
          </w:p>
        </w:tc>
        <w:tc>
          <w:tcPr>
            <w:tcW w:w="3092" w:type="dxa"/>
          </w:tcPr>
          <w:p w14:paraId="2B488AFD" w14:textId="77777777" w:rsidR="003A4566" w:rsidRDefault="003A4566" w:rsidP="00A23EF0">
            <w:pPr>
              <w:pStyle w:val="TableParagraph"/>
              <w:rPr>
                <w:rFonts w:ascii="Times New Roman"/>
                <w:sz w:val="18"/>
              </w:rPr>
            </w:pPr>
          </w:p>
        </w:tc>
        <w:tc>
          <w:tcPr>
            <w:tcW w:w="1417" w:type="dxa"/>
          </w:tcPr>
          <w:p w14:paraId="1908CCBA" w14:textId="77777777" w:rsidR="003A4566" w:rsidRDefault="003A4566" w:rsidP="00A23EF0">
            <w:pPr>
              <w:pStyle w:val="TableParagraph"/>
              <w:rPr>
                <w:rFonts w:ascii="Times New Roman"/>
                <w:sz w:val="18"/>
              </w:rPr>
            </w:pPr>
          </w:p>
        </w:tc>
        <w:tc>
          <w:tcPr>
            <w:tcW w:w="1417" w:type="dxa"/>
          </w:tcPr>
          <w:p w14:paraId="01A2B39F" w14:textId="77777777" w:rsidR="003A4566" w:rsidRDefault="003A4566" w:rsidP="00A23EF0">
            <w:pPr>
              <w:pStyle w:val="TableParagraph"/>
              <w:rPr>
                <w:rFonts w:ascii="Times New Roman"/>
                <w:sz w:val="18"/>
              </w:rPr>
            </w:pPr>
          </w:p>
        </w:tc>
      </w:tr>
    </w:tbl>
    <w:p w14:paraId="568714A0" w14:textId="77777777" w:rsidR="003A4566" w:rsidRDefault="003A4566" w:rsidP="003A4566">
      <w:pPr>
        <w:rPr>
          <w:rFonts w:ascii="Times New Roman"/>
          <w:sz w:val="18"/>
        </w:rPr>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172F2EAC" w14:textId="77777777" w:rsidR="003A4566" w:rsidRPr="001A7A59" w:rsidRDefault="003A4566" w:rsidP="003A4566">
      <w:pPr>
        <w:spacing w:before="89"/>
        <w:ind w:left="420"/>
        <w:rPr>
          <w:b/>
          <w:color w:val="262626" w:themeColor="text1" w:themeTint="D9"/>
          <w:sz w:val="24"/>
        </w:rPr>
      </w:pPr>
      <w:bookmarkStart w:id="164" w:name="Appendix_7b:_Safeguarding_risk_assessmen"/>
      <w:bookmarkStart w:id="165" w:name="_bookmark75"/>
      <w:bookmarkEnd w:id="164"/>
      <w:bookmarkEnd w:id="165"/>
      <w:r w:rsidRPr="001A7A59">
        <w:rPr>
          <w:b/>
          <w:color w:val="262626" w:themeColor="text1" w:themeTint="D9"/>
          <w:sz w:val="24"/>
        </w:rPr>
        <w:lastRenderedPageBreak/>
        <w:t>Appendix 7b: Safeguarding risk assessment form – allegations against staff</w:t>
      </w:r>
    </w:p>
    <w:p w14:paraId="081E2938" w14:textId="77777777" w:rsidR="003A4566" w:rsidRDefault="003A4566" w:rsidP="003A4566">
      <w:pPr>
        <w:spacing w:before="143" w:line="259" w:lineRule="auto"/>
        <w:ind w:left="419" w:right="3090"/>
        <w:rPr>
          <w:b/>
          <w:sz w:val="28"/>
        </w:rPr>
      </w:pPr>
      <w:r>
        <w:rPr>
          <w:b/>
          <w:noProof/>
          <w:sz w:val="28"/>
        </w:rPr>
        <w:drawing>
          <wp:anchor distT="0" distB="0" distL="114300" distR="114300" simplePos="0" relativeHeight="251669504" behindDoc="1" locked="0" layoutInCell="1" allowOverlap="1" wp14:anchorId="63010956" wp14:editId="39D00B86">
            <wp:simplePos x="0" y="0"/>
            <wp:positionH relativeFrom="column">
              <wp:posOffset>4791075</wp:posOffset>
            </wp:positionH>
            <wp:positionV relativeFrom="paragraph">
              <wp:posOffset>106680</wp:posOffset>
            </wp:positionV>
            <wp:extent cx="1148715" cy="581017"/>
            <wp:effectExtent l="0" t="0" r="0" b="0"/>
            <wp:wrapNone/>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89" cstate="print">
                      <a:extLst>
                        <a:ext uri="{28A0092B-C50C-407E-A947-70E740481C1C}">
                          <a14:useLocalDpi xmlns:a14="http://schemas.microsoft.com/office/drawing/2010/main" val="0"/>
                        </a:ext>
                      </a:extLst>
                    </a:blip>
                    <a:stretch>
                      <a:fillRect/>
                    </a:stretch>
                  </pic:blipFill>
                  <pic:spPr>
                    <a:xfrm>
                      <a:off x="0" y="0"/>
                      <a:ext cx="1159304" cy="586373"/>
                    </a:xfrm>
                    <a:prstGeom prst="rect">
                      <a:avLst/>
                    </a:prstGeom>
                  </pic:spPr>
                </pic:pic>
              </a:graphicData>
            </a:graphic>
            <wp14:sizeRelH relativeFrom="page">
              <wp14:pctWidth>0</wp14:pctWidth>
            </wp14:sizeRelH>
            <wp14:sizeRelV relativeFrom="page">
              <wp14:pctHeight>0</wp14:pctHeight>
            </wp14:sizeRelV>
          </wp:anchor>
        </w:drawing>
      </w:r>
      <w:r>
        <w:rPr>
          <w:b/>
          <w:sz w:val="28"/>
        </w:rPr>
        <w:t>Safeguarding Risk Assessment Form – Allegations Against Staff</w:t>
      </w:r>
    </w:p>
    <w:p w14:paraId="08200DAF" w14:textId="77777777" w:rsidR="003A4566" w:rsidRDefault="003A4566" w:rsidP="003A4566">
      <w:pPr>
        <w:spacing w:before="161"/>
        <w:ind w:left="419"/>
        <w:rPr>
          <w:sz w:val="28"/>
        </w:rPr>
      </w:pPr>
      <w:r>
        <w:rPr>
          <w:sz w:val="28"/>
        </w:rPr>
        <w:t>CONFIDENTIAL</w:t>
      </w:r>
    </w:p>
    <w:p w14:paraId="50B998DD" w14:textId="77777777" w:rsidR="003A4566" w:rsidRDefault="003A4566" w:rsidP="003A4566">
      <w:pPr>
        <w:pStyle w:val="Heading4"/>
        <w:spacing w:before="187" w:line="259" w:lineRule="auto"/>
        <w:ind w:right="759"/>
      </w:pPr>
      <w:r>
        <w:t>To be completed by the principal (or member of the Star central HR Team or senior member of the Star central education team if it relates to the principal) if an allegation/concern may meet the harms threshold.</w:t>
      </w:r>
    </w:p>
    <w:p w14:paraId="7B2A2927" w14:textId="77777777" w:rsidR="003A4566" w:rsidRDefault="003A4566" w:rsidP="003A4566">
      <w:pPr>
        <w:pStyle w:val="BodyText"/>
        <w:spacing w:before="159"/>
        <w:ind w:left="419" w:firstLine="0"/>
      </w:pPr>
      <w:r>
        <w:t>The purpose of the safeguarding risk assessment is to identify:</w:t>
      </w:r>
    </w:p>
    <w:p w14:paraId="1B79B954" w14:textId="77777777" w:rsidR="003A4566" w:rsidRDefault="003A4566" w:rsidP="003A4566">
      <w:pPr>
        <w:pStyle w:val="ListParagraph"/>
        <w:numPr>
          <w:ilvl w:val="0"/>
          <w:numId w:val="10"/>
        </w:numPr>
        <w:tabs>
          <w:tab w:val="left" w:pos="779"/>
          <w:tab w:val="left" w:pos="780"/>
        </w:tabs>
        <w:spacing w:before="180" w:line="259" w:lineRule="auto"/>
        <w:ind w:left="779" w:right="1232"/>
        <w:rPr>
          <w:rFonts w:ascii="Symbol" w:hAnsi="Symbol"/>
        </w:rPr>
      </w:pPr>
      <w:r>
        <w:t>If there is any risk to children, young people or adults with whom the employee has contact with, in a position of</w:t>
      </w:r>
      <w:r>
        <w:rPr>
          <w:spacing w:val="-5"/>
        </w:rPr>
        <w:t xml:space="preserve"> </w:t>
      </w:r>
      <w:r>
        <w:t>trust</w:t>
      </w:r>
    </w:p>
    <w:p w14:paraId="27C77E3E" w14:textId="77777777" w:rsidR="003A4566" w:rsidRDefault="003A4566" w:rsidP="003A4566">
      <w:pPr>
        <w:pStyle w:val="ListParagraph"/>
        <w:numPr>
          <w:ilvl w:val="0"/>
          <w:numId w:val="10"/>
        </w:numPr>
        <w:tabs>
          <w:tab w:val="left" w:pos="779"/>
          <w:tab w:val="left" w:pos="780"/>
        </w:tabs>
        <w:spacing w:line="280" w:lineRule="exact"/>
        <w:ind w:left="779" w:hanging="361"/>
        <w:rPr>
          <w:rFonts w:ascii="Symbol" w:hAnsi="Symbol"/>
        </w:rPr>
      </w:pPr>
      <w:r>
        <w:t>Whether the allegation/concern meets the harms</w:t>
      </w:r>
      <w:r>
        <w:rPr>
          <w:spacing w:val="-2"/>
        </w:rPr>
        <w:t xml:space="preserve"> </w:t>
      </w:r>
      <w:r>
        <w:t>threshold</w:t>
      </w:r>
    </w:p>
    <w:p w14:paraId="2B42E93D" w14:textId="77777777" w:rsidR="003A4566" w:rsidRDefault="003A4566" w:rsidP="003A4566">
      <w:pPr>
        <w:pStyle w:val="ListParagraph"/>
        <w:numPr>
          <w:ilvl w:val="0"/>
          <w:numId w:val="10"/>
        </w:numPr>
        <w:tabs>
          <w:tab w:val="left" w:pos="779"/>
          <w:tab w:val="left" w:pos="780"/>
        </w:tabs>
        <w:spacing w:before="21"/>
        <w:ind w:left="779" w:hanging="361"/>
        <w:rPr>
          <w:rFonts w:ascii="Symbol" w:hAnsi="Symbol"/>
        </w:rPr>
      </w:pPr>
      <w:r>
        <w:t>How any risk identified should be best</w:t>
      </w:r>
      <w:r>
        <w:rPr>
          <w:spacing w:val="-7"/>
        </w:rPr>
        <w:t xml:space="preserve"> </w:t>
      </w:r>
      <w:r>
        <w:t>managed</w:t>
      </w:r>
    </w:p>
    <w:p w14:paraId="40FAA566" w14:textId="77777777" w:rsidR="003A4566" w:rsidRDefault="003A4566" w:rsidP="003A4566">
      <w:pPr>
        <w:pStyle w:val="ListParagraph"/>
        <w:numPr>
          <w:ilvl w:val="0"/>
          <w:numId w:val="10"/>
        </w:numPr>
        <w:tabs>
          <w:tab w:val="left" w:pos="779"/>
          <w:tab w:val="left" w:pos="780"/>
        </w:tabs>
        <w:spacing w:before="21"/>
        <w:ind w:left="779" w:hanging="361"/>
        <w:rPr>
          <w:rFonts w:ascii="Symbol" w:hAnsi="Symbol"/>
        </w:rPr>
      </w:pPr>
      <w:r>
        <w:t>Whether the employee is safe to continue in their</w:t>
      </w:r>
      <w:r>
        <w:rPr>
          <w:spacing w:val="-7"/>
        </w:rPr>
        <w:t xml:space="preserve"> </w:t>
      </w:r>
      <w:r>
        <w:t>role</w:t>
      </w:r>
    </w:p>
    <w:p w14:paraId="6AA80488" w14:textId="77777777" w:rsidR="003A4566" w:rsidRDefault="003A4566" w:rsidP="003A4566">
      <w:pPr>
        <w:pStyle w:val="ListParagraph"/>
        <w:numPr>
          <w:ilvl w:val="0"/>
          <w:numId w:val="10"/>
        </w:numPr>
        <w:tabs>
          <w:tab w:val="left" w:pos="779"/>
          <w:tab w:val="left" w:pos="780"/>
        </w:tabs>
        <w:spacing w:before="24"/>
        <w:ind w:left="779" w:hanging="361"/>
        <w:rPr>
          <w:rFonts w:ascii="Symbol" w:hAnsi="Symbol"/>
        </w:rPr>
      </w:pPr>
      <w:r>
        <w:t>Any future implications should the employee continue in their</w:t>
      </w:r>
      <w:r>
        <w:rPr>
          <w:spacing w:val="-10"/>
        </w:rPr>
        <w:t xml:space="preserve"> </w:t>
      </w:r>
      <w:r>
        <w:t>role</w:t>
      </w:r>
    </w:p>
    <w:p w14:paraId="4AC2C460" w14:textId="77777777" w:rsidR="003A4566" w:rsidRDefault="003A4566" w:rsidP="003A4566">
      <w:pPr>
        <w:pStyle w:val="Heading4"/>
        <w:spacing w:before="180"/>
      </w:pPr>
      <w:bookmarkStart w:id="166" w:name="BACKGROUND"/>
      <w:bookmarkEnd w:id="166"/>
      <w:r>
        <w:t>BACKGROUND</w:t>
      </w:r>
    </w:p>
    <w:p w14:paraId="2CF47117" w14:textId="77777777" w:rsidR="003A4566" w:rsidRDefault="003A4566" w:rsidP="003A4566">
      <w:pPr>
        <w:pStyle w:val="BodyText"/>
        <w:spacing w:before="8"/>
        <w:ind w:left="0" w:firstLine="0"/>
        <w:rPr>
          <w:b/>
          <w:sz w:val="6"/>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08"/>
      </w:tblGrid>
      <w:tr w:rsidR="003A4566" w14:paraId="3A54F830" w14:textId="77777777" w:rsidTr="00A23EF0">
        <w:trPr>
          <w:trHeight w:val="268"/>
        </w:trPr>
        <w:tc>
          <w:tcPr>
            <w:tcW w:w="4508" w:type="dxa"/>
            <w:shd w:val="clear" w:color="auto" w:fill="E7E6E6"/>
          </w:tcPr>
          <w:p w14:paraId="38A34D82" w14:textId="77777777" w:rsidR="003A4566" w:rsidRDefault="003A4566" w:rsidP="00A23EF0">
            <w:pPr>
              <w:pStyle w:val="TableParagraph"/>
              <w:spacing w:line="248" w:lineRule="exact"/>
              <w:ind w:left="107"/>
              <w:rPr>
                <w:b/>
              </w:rPr>
            </w:pPr>
            <w:r>
              <w:rPr>
                <w:b/>
              </w:rPr>
              <w:t>Name of staff member/volunteer</w:t>
            </w:r>
          </w:p>
        </w:tc>
        <w:tc>
          <w:tcPr>
            <w:tcW w:w="4508" w:type="dxa"/>
          </w:tcPr>
          <w:p w14:paraId="6BE13902" w14:textId="77777777" w:rsidR="003A4566" w:rsidRDefault="003A4566" w:rsidP="00A23EF0">
            <w:pPr>
              <w:pStyle w:val="TableParagraph"/>
              <w:rPr>
                <w:rFonts w:ascii="Times New Roman"/>
                <w:sz w:val="18"/>
              </w:rPr>
            </w:pPr>
          </w:p>
        </w:tc>
      </w:tr>
      <w:tr w:rsidR="003A4566" w14:paraId="6407E4C7" w14:textId="77777777" w:rsidTr="00A23EF0">
        <w:trPr>
          <w:trHeight w:val="268"/>
        </w:trPr>
        <w:tc>
          <w:tcPr>
            <w:tcW w:w="4508" w:type="dxa"/>
            <w:shd w:val="clear" w:color="auto" w:fill="E7E6E6"/>
          </w:tcPr>
          <w:p w14:paraId="68C22A05" w14:textId="77777777" w:rsidR="003A4566" w:rsidRDefault="003A4566" w:rsidP="00A23EF0">
            <w:pPr>
              <w:pStyle w:val="TableParagraph"/>
              <w:spacing w:line="248" w:lineRule="exact"/>
              <w:ind w:left="107"/>
              <w:rPr>
                <w:b/>
              </w:rPr>
            </w:pPr>
            <w:r>
              <w:rPr>
                <w:b/>
              </w:rPr>
              <w:t>Job title of staff member/volunteer</w:t>
            </w:r>
          </w:p>
        </w:tc>
        <w:tc>
          <w:tcPr>
            <w:tcW w:w="4508" w:type="dxa"/>
          </w:tcPr>
          <w:p w14:paraId="7BD2E0D2" w14:textId="77777777" w:rsidR="003A4566" w:rsidRDefault="003A4566" w:rsidP="00A23EF0">
            <w:pPr>
              <w:pStyle w:val="TableParagraph"/>
              <w:rPr>
                <w:rFonts w:ascii="Times New Roman"/>
                <w:sz w:val="18"/>
              </w:rPr>
            </w:pPr>
          </w:p>
        </w:tc>
      </w:tr>
      <w:tr w:rsidR="003A4566" w14:paraId="4E7AB134" w14:textId="77777777" w:rsidTr="00A23EF0">
        <w:trPr>
          <w:trHeight w:val="268"/>
        </w:trPr>
        <w:tc>
          <w:tcPr>
            <w:tcW w:w="4508" w:type="dxa"/>
            <w:shd w:val="clear" w:color="auto" w:fill="E7E6E6"/>
          </w:tcPr>
          <w:p w14:paraId="1DE09650" w14:textId="77777777" w:rsidR="003A4566" w:rsidRDefault="003A4566" w:rsidP="00A23EF0">
            <w:pPr>
              <w:pStyle w:val="TableParagraph"/>
              <w:spacing w:line="248" w:lineRule="exact"/>
              <w:ind w:left="107"/>
              <w:rPr>
                <w:b/>
              </w:rPr>
            </w:pPr>
            <w:r>
              <w:rPr>
                <w:b/>
              </w:rPr>
              <w:t>Establishment</w:t>
            </w:r>
          </w:p>
        </w:tc>
        <w:tc>
          <w:tcPr>
            <w:tcW w:w="4508" w:type="dxa"/>
          </w:tcPr>
          <w:p w14:paraId="4BF343BE" w14:textId="77777777" w:rsidR="003A4566" w:rsidRDefault="003A4566" w:rsidP="00A23EF0">
            <w:pPr>
              <w:pStyle w:val="TableParagraph"/>
              <w:rPr>
                <w:rFonts w:ascii="Times New Roman"/>
                <w:sz w:val="18"/>
              </w:rPr>
            </w:pPr>
          </w:p>
        </w:tc>
      </w:tr>
      <w:tr w:rsidR="003A4566" w14:paraId="53A4E8C9" w14:textId="77777777" w:rsidTr="00A23EF0">
        <w:trPr>
          <w:trHeight w:val="268"/>
        </w:trPr>
        <w:tc>
          <w:tcPr>
            <w:tcW w:w="4508" w:type="dxa"/>
            <w:shd w:val="clear" w:color="auto" w:fill="E7E6E6"/>
          </w:tcPr>
          <w:p w14:paraId="53ED0848" w14:textId="77777777" w:rsidR="003A4566" w:rsidRDefault="003A4566" w:rsidP="00A23EF0">
            <w:pPr>
              <w:pStyle w:val="TableParagraph"/>
              <w:spacing w:line="248" w:lineRule="exact"/>
              <w:ind w:left="107"/>
              <w:rPr>
                <w:b/>
              </w:rPr>
            </w:pPr>
            <w:r>
              <w:rPr>
                <w:b/>
              </w:rPr>
              <w:t>Date DBS checked</w:t>
            </w:r>
          </w:p>
        </w:tc>
        <w:tc>
          <w:tcPr>
            <w:tcW w:w="4508" w:type="dxa"/>
          </w:tcPr>
          <w:p w14:paraId="47639DAE" w14:textId="77777777" w:rsidR="003A4566" w:rsidRDefault="003A4566" w:rsidP="00A23EF0">
            <w:pPr>
              <w:pStyle w:val="TableParagraph"/>
              <w:rPr>
                <w:rFonts w:ascii="Times New Roman"/>
                <w:sz w:val="18"/>
              </w:rPr>
            </w:pPr>
          </w:p>
        </w:tc>
      </w:tr>
      <w:tr w:rsidR="003A4566" w14:paraId="7993BDF6" w14:textId="77777777" w:rsidTr="00A23EF0">
        <w:trPr>
          <w:trHeight w:val="269"/>
        </w:trPr>
        <w:tc>
          <w:tcPr>
            <w:tcW w:w="4508" w:type="dxa"/>
            <w:shd w:val="clear" w:color="auto" w:fill="E7E6E6"/>
          </w:tcPr>
          <w:p w14:paraId="78835948" w14:textId="77777777" w:rsidR="003A4566" w:rsidRDefault="003A4566" w:rsidP="00A23EF0">
            <w:pPr>
              <w:pStyle w:val="TableParagraph"/>
              <w:spacing w:line="249" w:lineRule="exact"/>
              <w:ind w:left="107"/>
              <w:rPr>
                <w:b/>
              </w:rPr>
            </w:pPr>
            <w:r>
              <w:rPr>
                <w:b/>
              </w:rPr>
              <w:t>Outcome of DBS check</w:t>
            </w:r>
          </w:p>
        </w:tc>
        <w:tc>
          <w:tcPr>
            <w:tcW w:w="4508" w:type="dxa"/>
          </w:tcPr>
          <w:p w14:paraId="62051F6F" w14:textId="77777777" w:rsidR="003A4566" w:rsidRDefault="003A4566" w:rsidP="00A23EF0">
            <w:pPr>
              <w:pStyle w:val="TableParagraph"/>
              <w:rPr>
                <w:rFonts w:ascii="Times New Roman"/>
                <w:sz w:val="18"/>
              </w:rPr>
            </w:pPr>
          </w:p>
        </w:tc>
      </w:tr>
    </w:tbl>
    <w:p w14:paraId="33EB8200" w14:textId="77777777" w:rsidR="003A4566" w:rsidRDefault="003A4566" w:rsidP="003A4566">
      <w:pPr>
        <w:pStyle w:val="BodyText"/>
        <w:ind w:left="0" w:firstLine="0"/>
        <w:rPr>
          <w:b/>
          <w:sz w:val="20"/>
        </w:rPr>
      </w:pPr>
    </w:p>
    <w:p w14:paraId="6CE708BF" w14:textId="77777777" w:rsidR="003A4566" w:rsidRDefault="003A4566" w:rsidP="003A4566">
      <w:pPr>
        <w:pStyle w:val="BodyText"/>
        <w:spacing w:before="10" w:after="1"/>
        <w:ind w:left="0" w:firstLine="0"/>
        <w:rPr>
          <w:b/>
          <w:sz w:val="16"/>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08"/>
      </w:tblGrid>
      <w:tr w:rsidR="003A4566" w14:paraId="17EA3345" w14:textId="77777777" w:rsidTr="00A23EF0">
        <w:trPr>
          <w:trHeight w:val="536"/>
        </w:trPr>
        <w:tc>
          <w:tcPr>
            <w:tcW w:w="4508" w:type="dxa"/>
            <w:shd w:val="clear" w:color="auto" w:fill="E7E6E6"/>
          </w:tcPr>
          <w:p w14:paraId="764783EA" w14:textId="77777777" w:rsidR="003A4566" w:rsidRDefault="003A4566" w:rsidP="00A23EF0">
            <w:pPr>
              <w:pStyle w:val="TableParagraph"/>
              <w:spacing w:line="268" w:lineRule="exact"/>
              <w:ind w:left="107"/>
              <w:rPr>
                <w:b/>
              </w:rPr>
            </w:pPr>
            <w:r>
              <w:rPr>
                <w:b/>
              </w:rPr>
              <w:t>Are there any children present in the</w:t>
            </w:r>
          </w:p>
          <w:p w14:paraId="309CA404" w14:textId="77777777" w:rsidR="003A4566" w:rsidRDefault="003A4566" w:rsidP="00A23EF0">
            <w:pPr>
              <w:pStyle w:val="TableParagraph"/>
              <w:spacing w:line="248" w:lineRule="exact"/>
              <w:ind w:left="107"/>
              <w:rPr>
                <w:b/>
              </w:rPr>
            </w:pPr>
            <w:r>
              <w:rPr>
                <w:b/>
              </w:rPr>
              <w:t>household of the employee?</w:t>
            </w:r>
          </w:p>
        </w:tc>
        <w:tc>
          <w:tcPr>
            <w:tcW w:w="4508" w:type="dxa"/>
          </w:tcPr>
          <w:p w14:paraId="044CF89C" w14:textId="77777777" w:rsidR="003A4566" w:rsidRDefault="003A4566" w:rsidP="00A23EF0">
            <w:pPr>
              <w:pStyle w:val="TableParagraph"/>
              <w:ind w:left="108"/>
            </w:pPr>
            <w:r>
              <w:t>YES/NO/UNKNOWN</w:t>
            </w:r>
          </w:p>
        </w:tc>
      </w:tr>
      <w:tr w:rsidR="003A4566" w14:paraId="19C49053" w14:textId="77777777" w:rsidTr="00A23EF0">
        <w:trPr>
          <w:trHeight w:val="537"/>
        </w:trPr>
        <w:tc>
          <w:tcPr>
            <w:tcW w:w="9016" w:type="dxa"/>
            <w:gridSpan w:val="2"/>
            <w:shd w:val="clear" w:color="auto" w:fill="E7E6E6"/>
          </w:tcPr>
          <w:p w14:paraId="0EBD9332" w14:textId="77777777" w:rsidR="003A4566" w:rsidRDefault="003A4566" w:rsidP="00A23EF0">
            <w:pPr>
              <w:pStyle w:val="TableParagraph"/>
              <w:spacing w:before="1"/>
              <w:ind w:left="107"/>
              <w:rPr>
                <w:b/>
              </w:rPr>
            </w:pPr>
            <w:r>
              <w:rPr>
                <w:b/>
              </w:rPr>
              <w:t>If YES, please provide gender and age details</w:t>
            </w:r>
          </w:p>
        </w:tc>
      </w:tr>
      <w:tr w:rsidR="003A4566" w14:paraId="7F59904B" w14:textId="77777777" w:rsidTr="00A23EF0">
        <w:trPr>
          <w:trHeight w:val="268"/>
        </w:trPr>
        <w:tc>
          <w:tcPr>
            <w:tcW w:w="4508" w:type="dxa"/>
            <w:shd w:val="clear" w:color="auto" w:fill="E7E6E6"/>
          </w:tcPr>
          <w:p w14:paraId="24E18B9B" w14:textId="77777777" w:rsidR="003A4566" w:rsidRDefault="003A4566" w:rsidP="00A23EF0">
            <w:pPr>
              <w:pStyle w:val="TableParagraph"/>
              <w:spacing w:line="248" w:lineRule="exact"/>
              <w:ind w:left="107"/>
              <w:rPr>
                <w:b/>
              </w:rPr>
            </w:pPr>
            <w:r>
              <w:rPr>
                <w:b/>
              </w:rPr>
              <w:t>Gender</w:t>
            </w:r>
          </w:p>
        </w:tc>
        <w:tc>
          <w:tcPr>
            <w:tcW w:w="4508" w:type="dxa"/>
            <w:shd w:val="clear" w:color="auto" w:fill="E7E6E6"/>
          </w:tcPr>
          <w:p w14:paraId="7BB58FC6" w14:textId="77777777" w:rsidR="003A4566" w:rsidRDefault="003A4566" w:rsidP="00A23EF0">
            <w:pPr>
              <w:pStyle w:val="TableParagraph"/>
              <w:spacing w:line="248" w:lineRule="exact"/>
              <w:ind w:left="108"/>
              <w:rPr>
                <w:b/>
              </w:rPr>
            </w:pPr>
            <w:r>
              <w:rPr>
                <w:b/>
              </w:rPr>
              <w:t>Age</w:t>
            </w:r>
          </w:p>
        </w:tc>
      </w:tr>
      <w:tr w:rsidR="003A4566" w14:paraId="798928E0" w14:textId="77777777" w:rsidTr="00A23EF0">
        <w:trPr>
          <w:trHeight w:val="269"/>
        </w:trPr>
        <w:tc>
          <w:tcPr>
            <w:tcW w:w="4508" w:type="dxa"/>
          </w:tcPr>
          <w:p w14:paraId="2A0186B5" w14:textId="77777777" w:rsidR="003A4566" w:rsidRDefault="003A4566" w:rsidP="00A23EF0">
            <w:pPr>
              <w:pStyle w:val="TableParagraph"/>
              <w:rPr>
                <w:rFonts w:ascii="Times New Roman"/>
                <w:sz w:val="18"/>
              </w:rPr>
            </w:pPr>
          </w:p>
        </w:tc>
        <w:tc>
          <w:tcPr>
            <w:tcW w:w="4508" w:type="dxa"/>
          </w:tcPr>
          <w:p w14:paraId="1799922B" w14:textId="77777777" w:rsidR="003A4566" w:rsidRDefault="003A4566" w:rsidP="00A23EF0">
            <w:pPr>
              <w:pStyle w:val="TableParagraph"/>
              <w:rPr>
                <w:rFonts w:ascii="Times New Roman"/>
                <w:sz w:val="18"/>
              </w:rPr>
            </w:pPr>
          </w:p>
        </w:tc>
      </w:tr>
      <w:tr w:rsidR="003A4566" w14:paraId="4E868E21" w14:textId="77777777" w:rsidTr="00A23EF0">
        <w:trPr>
          <w:trHeight w:val="268"/>
        </w:trPr>
        <w:tc>
          <w:tcPr>
            <w:tcW w:w="4508" w:type="dxa"/>
          </w:tcPr>
          <w:p w14:paraId="1DF20E7E" w14:textId="77777777" w:rsidR="003A4566" w:rsidRDefault="003A4566" w:rsidP="00A23EF0">
            <w:pPr>
              <w:pStyle w:val="TableParagraph"/>
              <w:rPr>
                <w:rFonts w:ascii="Times New Roman"/>
                <w:sz w:val="18"/>
              </w:rPr>
            </w:pPr>
          </w:p>
        </w:tc>
        <w:tc>
          <w:tcPr>
            <w:tcW w:w="4508" w:type="dxa"/>
          </w:tcPr>
          <w:p w14:paraId="6A22A7A6" w14:textId="77777777" w:rsidR="003A4566" w:rsidRDefault="003A4566" w:rsidP="00A23EF0">
            <w:pPr>
              <w:pStyle w:val="TableParagraph"/>
              <w:rPr>
                <w:rFonts w:ascii="Times New Roman"/>
                <w:sz w:val="18"/>
              </w:rPr>
            </w:pPr>
          </w:p>
        </w:tc>
      </w:tr>
      <w:tr w:rsidR="003A4566" w14:paraId="03607C3D" w14:textId="77777777" w:rsidTr="00A23EF0">
        <w:trPr>
          <w:trHeight w:val="268"/>
        </w:trPr>
        <w:tc>
          <w:tcPr>
            <w:tcW w:w="4508" w:type="dxa"/>
          </w:tcPr>
          <w:p w14:paraId="1B076760" w14:textId="77777777" w:rsidR="003A4566" w:rsidRDefault="003A4566" w:rsidP="00A23EF0">
            <w:pPr>
              <w:pStyle w:val="TableParagraph"/>
              <w:rPr>
                <w:rFonts w:ascii="Times New Roman"/>
                <w:sz w:val="18"/>
              </w:rPr>
            </w:pPr>
          </w:p>
        </w:tc>
        <w:tc>
          <w:tcPr>
            <w:tcW w:w="4508" w:type="dxa"/>
          </w:tcPr>
          <w:p w14:paraId="06158A1F" w14:textId="77777777" w:rsidR="003A4566" w:rsidRDefault="003A4566" w:rsidP="00A23EF0">
            <w:pPr>
              <w:pStyle w:val="TableParagraph"/>
              <w:rPr>
                <w:rFonts w:ascii="Times New Roman"/>
                <w:sz w:val="18"/>
              </w:rPr>
            </w:pPr>
          </w:p>
        </w:tc>
      </w:tr>
    </w:tbl>
    <w:p w14:paraId="278AF3BF" w14:textId="77777777" w:rsidR="003A4566" w:rsidRDefault="003A4566" w:rsidP="003A4566">
      <w:pPr>
        <w:pStyle w:val="BodyText"/>
        <w:ind w:left="0" w:firstLine="0"/>
        <w:rPr>
          <w:b/>
          <w:sz w:val="20"/>
        </w:rPr>
      </w:pPr>
    </w:p>
    <w:p w14:paraId="18B5BA16" w14:textId="77777777" w:rsidR="003A4566" w:rsidRDefault="003A4566" w:rsidP="003A4566">
      <w:pPr>
        <w:pStyle w:val="BodyText"/>
        <w:spacing w:before="10"/>
        <w:ind w:left="0" w:firstLine="0"/>
        <w:rPr>
          <w:b/>
          <w:sz w:val="16"/>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7"/>
      </w:tblGrid>
      <w:tr w:rsidR="003A4566" w14:paraId="69439C1B" w14:textId="77777777" w:rsidTr="00A23EF0">
        <w:trPr>
          <w:trHeight w:val="537"/>
        </w:trPr>
        <w:tc>
          <w:tcPr>
            <w:tcW w:w="9017" w:type="dxa"/>
            <w:shd w:val="clear" w:color="auto" w:fill="E7E6E6"/>
          </w:tcPr>
          <w:p w14:paraId="0EB08D5A" w14:textId="77777777" w:rsidR="003A4566" w:rsidRDefault="003A4566" w:rsidP="00A23EF0">
            <w:pPr>
              <w:pStyle w:val="TableParagraph"/>
              <w:ind w:left="107"/>
              <w:rPr>
                <w:b/>
              </w:rPr>
            </w:pPr>
            <w:r>
              <w:rPr>
                <w:b/>
              </w:rPr>
              <w:t>What is the nature of the allegation/concern?</w:t>
            </w:r>
          </w:p>
          <w:p w14:paraId="262B6161" w14:textId="77777777" w:rsidR="003A4566" w:rsidRDefault="003A4566" w:rsidP="00A23EF0">
            <w:pPr>
              <w:pStyle w:val="TableParagraph"/>
              <w:spacing w:line="248" w:lineRule="exact"/>
              <w:ind w:left="107"/>
              <w:rPr>
                <w:i/>
              </w:rPr>
            </w:pPr>
            <w:r>
              <w:rPr>
                <w:i/>
              </w:rPr>
              <w:t>Refer to the Safeguarding Concerns – Allegations against staff form</w:t>
            </w:r>
          </w:p>
        </w:tc>
      </w:tr>
      <w:tr w:rsidR="003A4566" w14:paraId="6774145F" w14:textId="77777777" w:rsidTr="00A23EF0">
        <w:trPr>
          <w:trHeight w:val="2416"/>
        </w:trPr>
        <w:tc>
          <w:tcPr>
            <w:tcW w:w="9017" w:type="dxa"/>
          </w:tcPr>
          <w:p w14:paraId="61C897CA" w14:textId="77777777" w:rsidR="003A4566" w:rsidRDefault="003A4566" w:rsidP="00A23EF0">
            <w:pPr>
              <w:pStyle w:val="TableParagraph"/>
              <w:rPr>
                <w:rFonts w:ascii="Times New Roman"/>
              </w:rPr>
            </w:pPr>
          </w:p>
        </w:tc>
      </w:tr>
      <w:tr w:rsidR="003A4566" w14:paraId="5EF1FDA1" w14:textId="77777777" w:rsidTr="00A23EF0">
        <w:trPr>
          <w:trHeight w:val="538"/>
        </w:trPr>
        <w:tc>
          <w:tcPr>
            <w:tcW w:w="9017" w:type="dxa"/>
            <w:shd w:val="clear" w:color="auto" w:fill="E7E6E6"/>
          </w:tcPr>
          <w:p w14:paraId="6B3E613E" w14:textId="77777777" w:rsidR="003A4566" w:rsidRDefault="003A4566" w:rsidP="00A23EF0">
            <w:pPr>
              <w:pStyle w:val="TableParagraph"/>
              <w:spacing w:before="1" w:line="268" w:lineRule="exact"/>
              <w:ind w:left="107"/>
              <w:rPr>
                <w:b/>
              </w:rPr>
            </w:pPr>
            <w:r>
              <w:rPr>
                <w:b/>
              </w:rPr>
              <w:t>If the allegation/concern relates to a specific incident include the following details</w:t>
            </w:r>
          </w:p>
          <w:p w14:paraId="53257478" w14:textId="77777777" w:rsidR="003A4566" w:rsidRDefault="003A4566" w:rsidP="00A23EF0">
            <w:pPr>
              <w:pStyle w:val="TableParagraph"/>
              <w:spacing w:line="249" w:lineRule="exact"/>
              <w:ind w:left="107"/>
              <w:rPr>
                <w:i/>
              </w:rPr>
            </w:pPr>
            <w:r>
              <w:rPr>
                <w:i/>
              </w:rPr>
              <w:t>Refer to the Safeguarding Concerns – Allegations against staff form if this has been completed</w:t>
            </w:r>
          </w:p>
        </w:tc>
      </w:tr>
    </w:tbl>
    <w:p w14:paraId="049BE1C2" w14:textId="77777777" w:rsidR="003A4566" w:rsidRDefault="003A4566" w:rsidP="003A4566">
      <w:pPr>
        <w:spacing w:line="249" w:lineRule="exact"/>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6B3081E7" w14:textId="77777777" w:rsidR="003A4566" w:rsidRDefault="003A4566" w:rsidP="003A4566">
      <w:pPr>
        <w:pStyle w:val="BodyText"/>
        <w:spacing w:before="4"/>
        <w:ind w:left="0" w:firstLine="0"/>
        <w:rPr>
          <w:b/>
          <w:sz w:val="7"/>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1"/>
        <w:gridCol w:w="4485"/>
      </w:tblGrid>
      <w:tr w:rsidR="003A4566" w14:paraId="055E0788" w14:textId="77777777" w:rsidTr="00A23EF0">
        <w:trPr>
          <w:trHeight w:val="268"/>
        </w:trPr>
        <w:tc>
          <w:tcPr>
            <w:tcW w:w="4531" w:type="dxa"/>
            <w:shd w:val="clear" w:color="auto" w:fill="E7E6E6"/>
          </w:tcPr>
          <w:p w14:paraId="3EF45E20" w14:textId="77777777" w:rsidR="003A4566" w:rsidRDefault="003A4566" w:rsidP="00A23EF0">
            <w:pPr>
              <w:pStyle w:val="TableParagraph"/>
              <w:spacing w:line="248" w:lineRule="exact"/>
              <w:ind w:left="107"/>
              <w:rPr>
                <w:b/>
              </w:rPr>
            </w:pPr>
            <w:r>
              <w:rPr>
                <w:b/>
              </w:rPr>
              <w:t>Date of incident</w:t>
            </w:r>
          </w:p>
        </w:tc>
        <w:tc>
          <w:tcPr>
            <w:tcW w:w="4485" w:type="dxa"/>
          </w:tcPr>
          <w:p w14:paraId="3FCBB7FC" w14:textId="77777777" w:rsidR="003A4566" w:rsidRDefault="003A4566" w:rsidP="00A23EF0">
            <w:pPr>
              <w:pStyle w:val="TableParagraph"/>
              <w:rPr>
                <w:rFonts w:ascii="Times New Roman"/>
                <w:sz w:val="18"/>
              </w:rPr>
            </w:pPr>
          </w:p>
        </w:tc>
      </w:tr>
      <w:tr w:rsidR="003A4566" w14:paraId="4B978FEA" w14:textId="77777777" w:rsidTr="00A23EF0">
        <w:trPr>
          <w:trHeight w:val="268"/>
        </w:trPr>
        <w:tc>
          <w:tcPr>
            <w:tcW w:w="4531" w:type="dxa"/>
            <w:shd w:val="clear" w:color="auto" w:fill="E7E6E6"/>
          </w:tcPr>
          <w:p w14:paraId="03539CBD" w14:textId="77777777" w:rsidR="003A4566" w:rsidRDefault="003A4566" w:rsidP="00A23EF0">
            <w:pPr>
              <w:pStyle w:val="TableParagraph"/>
              <w:spacing w:line="248" w:lineRule="exact"/>
              <w:ind w:left="107"/>
              <w:rPr>
                <w:b/>
              </w:rPr>
            </w:pPr>
            <w:r>
              <w:rPr>
                <w:b/>
              </w:rPr>
              <w:t>Time of incident</w:t>
            </w:r>
          </w:p>
        </w:tc>
        <w:tc>
          <w:tcPr>
            <w:tcW w:w="4485" w:type="dxa"/>
          </w:tcPr>
          <w:p w14:paraId="39B0B835" w14:textId="77777777" w:rsidR="003A4566" w:rsidRDefault="003A4566" w:rsidP="00A23EF0">
            <w:pPr>
              <w:pStyle w:val="TableParagraph"/>
              <w:rPr>
                <w:rFonts w:ascii="Times New Roman"/>
                <w:sz w:val="18"/>
              </w:rPr>
            </w:pPr>
          </w:p>
        </w:tc>
      </w:tr>
      <w:tr w:rsidR="003A4566" w14:paraId="4676F398" w14:textId="77777777" w:rsidTr="00A23EF0">
        <w:trPr>
          <w:trHeight w:val="268"/>
        </w:trPr>
        <w:tc>
          <w:tcPr>
            <w:tcW w:w="4531" w:type="dxa"/>
            <w:shd w:val="clear" w:color="auto" w:fill="E7E6E6"/>
          </w:tcPr>
          <w:p w14:paraId="1078D981" w14:textId="77777777" w:rsidR="003A4566" w:rsidRDefault="003A4566" w:rsidP="00A23EF0">
            <w:pPr>
              <w:pStyle w:val="TableParagraph"/>
              <w:spacing w:line="248" w:lineRule="exact"/>
              <w:ind w:left="107"/>
              <w:rPr>
                <w:b/>
              </w:rPr>
            </w:pPr>
            <w:r>
              <w:rPr>
                <w:b/>
              </w:rPr>
              <w:t>Location of incident</w:t>
            </w:r>
          </w:p>
        </w:tc>
        <w:tc>
          <w:tcPr>
            <w:tcW w:w="4485" w:type="dxa"/>
          </w:tcPr>
          <w:p w14:paraId="073CE702" w14:textId="77777777" w:rsidR="003A4566" w:rsidRDefault="003A4566" w:rsidP="00A23EF0">
            <w:pPr>
              <w:pStyle w:val="TableParagraph"/>
              <w:rPr>
                <w:rFonts w:ascii="Times New Roman"/>
                <w:sz w:val="18"/>
              </w:rPr>
            </w:pPr>
          </w:p>
        </w:tc>
      </w:tr>
      <w:tr w:rsidR="003A4566" w14:paraId="46EA797A" w14:textId="77777777" w:rsidTr="00A23EF0">
        <w:trPr>
          <w:trHeight w:val="538"/>
        </w:trPr>
        <w:tc>
          <w:tcPr>
            <w:tcW w:w="4531" w:type="dxa"/>
            <w:shd w:val="clear" w:color="auto" w:fill="E7E6E6"/>
          </w:tcPr>
          <w:p w14:paraId="5C6BED14" w14:textId="77777777" w:rsidR="003A4566" w:rsidRDefault="003A4566" w:rsidP="00A23EF0">
            <w:pPr>
              <w:pStyle w:val="TableParagraph"/>
              <w:spacing w:before="1" w:line="268" w:lineRule="exact"/>
              <w:ind w:left="107"/>
              <w:rPr>
                <w:b/>
              </w:rPr>
            </w:pPr>
            <w:r>
              <w:rPr>
                <w:b/>
              </w:rPr>
              <w:t>Were there any other witnesses?</w:t>
            </w:r>
          </w:p>
          <w:p w14:paraId="3372F075" w14:textId="77777777" w:rsidR="003A4566" w:rsidRDefault="003A4566" w:rsidP="00A23EF0">
            <w:pPr>
              <w:pStyle w:val="TableParagraph"/>
              <w:spacing w:line="249" w:lineRule="exact"/>
              <w:ind w:left="107"/>
              <w:rPr>
                <w:b/>
              </w:rPr>
            </w:pPr>
            <w:r>
              <w:rPr>
                <w:b/>
              </w:rPr>
              <w:t>If so, include names</w:t>
            </w:r>
          </w:p>
        </w:tc>
        <w:tc>
          <w:tcPr>
            <w:tcW w:w="4485" w:type="dxa"/>
          </w:tcPr>
          <w:p w14:paraId="5B7F8A53" w14:textId="77777777" w:rsidR="003A4566" w:rsidRDefault="003A4566" w:rsidP="00A23EF0">
            <w:pPr>
              <w:pStyle w:val="TableParagraph"/>
              <w:rPr>
                <w:rFonts w:ascii="Times New Roman"/>
                <w:sz w:val="20"/>
              </w:rPr>
            </w:pPr>
          </w:p>
        </w:tc>
      </w:tr>
    </w:tbl>
    <w:p w14:paraId="2C4329AB" w14:textId="77777777" w:rsidR="003A4566" w:rsidRDefault="003A4566" w:rsidP="003A4566">
      <w:pPr>
        <w:pStyle w:val="BodyText"/>
        <w:ind w:left="0" w:firstLine="0"/>
        <w:rPr>
          <w:b/>
          <w:sz w:val="20"/>
        </w:rPr>
      </w:pPr>
    </w:p>
    <w:p w14:paraId="27A251A0" w14:textId="77777777" w:rsidR="003A4566" w:rsidRDefault="003A4566" w:rsidP="003A4566">
      <w:pPr>
        <w:pStyle w:val="BodyText"/>
        <w:spacing w:before="10"/>
        <w:ind w:left="0" w:firstLine="0"/>
        <w:rPr>
          <w:b/>
          <w:sz w:val="16"/>
        </w:rPr>
      </w:pPr>
    </w:p>
    <w:p w14:paraId="19222C10" w14:textId="77777777" w:rsidR="003A4566" w:rsidRDefault="003A4566" w:rsidP="003A4566">
      <w:pPr>
        <w:pStyle w:val="Heading4"/>
        <w:ind w:left="420"/>
      </w:pPr>
      <w:bookmarkStart w:id="167" w:name="RISK_ASSESSMENT_FACTORS"/>
      <w:bookmarkEnd w:id="167"/>
      <w:r>
        <w:t>RISK ASSESSMENT FACTORS</w:t>
      </w:r>
    </w:p>
    <w:p w14:paraId="4F01197C" w14:textId="77777777" w:rsidR="003A4566" w:rsidRDefault="003A4566" w:rsidP="003A4566">
      <w:pPr>
        <w:pStyle w:val="BodyText"/>
        <w:spacing w:before="82" w:line="259" w:lineRule="auto"/>
        <w:ind w:left="420" w:right="1263" w:hanging="1"/>
      </w:pPr>
      <w:r>
        <w:t>On the basis of the evidence available, professional judgement and experience, the level of risk should be assessed as follows for the appropriate risk assessment factors below:</w:t>
      </w:r>
    </w:p>
    <w:p w14:paraId="783B824F" w14:textId="77777777" w:rsidR="003A4566" w:rsidRDefault="003A4566" w:rsidP="003A4566">
      <w:pPr>
        <w:pStyle w:val="Heading4"/>
        <w:numPr>
          <w:ilvl w:val="0"/>
          <w:numId w:val="10"/>
        </w:numPr>
        <w:tabs>
          <w:tab w:val="left" w:pos="779"/>
          <w:tab w:val="left" w:pos="780"/>
        </w:tabs>
        <w:spacing w:before="158"/>
        <w:ind w:left="779"/>
        <w:rPr>
          <w:rFonts w:ascii="Symbol" w:hAnsi="Symbol"/>
        </w:rPr>
      </w:pPr>
      <w:r>
        <w:t>Low risk</w:t>
      </w:r>
      <w:r>
        <w:rPr>
          <w:spacing w:val="-3"/>
        </w:rPr>
        <w:t xml:space="preserve"> </w:t>
      </w:r>
      <w:r>
        <w:t>(L)</w:t>
      </w:r>
    </w:p>
    <w:p w14:paraId="1E030FDB" w14:textId="77777777" w:rsidR="003A4566" w:rsidRDefault="003A4566" w:rsidP="003A4566">
      <w:pPr>
        <w:pStyle w:val="Heading4"/>
        <w:numPr>
          <w:ilvl w:val="0"/>
          <w:numId w:val="10"/>
        </w:numPr>
        <w:tabs>
          <w:tab w:val="left" w:pos="779"/>
          <w:tab w:val="left" w:pos="780"/>
        </w:tabs>
        <w:spacing w:before="22"/>
        <w:ind w:left="779" w:hanging="361"/>
        <w:rPr>
          <w:rFonts w:ascii="Symbol" w:hAnsi="Symbol"/>
        </w:rPr>
      </w:pPr>
      <w:r>
        <w:t>Moderate risk</w:t>
      </w:r>
      <w:r>
        <w:rPr>
          <w:spacing w:val="-2"/>
        </w:rPr>
        <w:t xml:space="preserve"> </w:t>
      </w:r>
      <w:r>
        <w:t>(M)</w:t>
      </w:r>
    </w:p>
    <w:p w14:paraId="76840179" w14:textId="77777777" w:rsidR="003A4566" w:rsidRDefault="003A4566" w:rsidP="003A4566">
      <w:pPr>
        <w:pStyle w:val="Heading4"/>
        <w:numPr>
          <w:ilvl w:val="0"/>
          <w:numId w:val="10"/>
        </w:numPr>
        <w:tabs>
          <w:tab w:val="left" w:pos="779"/>
          <w:tab w:val="left" w:pos="780"/>
        </w:tabs>
        <w:spacing w:before="21"/>
        <w:ind w:left="779"/>
        <w:rPr>
          <w:rFonts w:ascii="Symbol" w:hAnsi="Symbol"/>
        </w:rPr>
      </w:pPr>
      <w:r>
        <w:t>High risk</w:t>
      </w:r>
      <w:r>
        <w:rPr>
          <w:spacing w:val="-2"/>
        </w:rPr>
        <w:t xml:space="preserve"> </w:t>
      </w:r>
      <w:r>
        <w:t>(H)</w:t>
      </w:r>
    </w:p>
    <w:p w14:paraId="413972A6" w14:textId="77777777" w:rsidR="003A4566" w:rsidRDefault="003A4566" w:rsidP="003A4566">
      <w:pPr>
        <w:pStyle w:val="Heading4"/>
        <w:numPr>
          <w:ilvl w:val="0"/>
          <w:numId w:val="10"/>
        </w:numPr>
        <w:tabs>
          <w:tab w:val="left" w:pos="779"/>
          <w:tab w:val="left" w:pos="780"/>
        </w:tabs>
        <w:spacing w:before="22"/>
        <w:ind w:left="779"/>
        <w:rPr>
          <w:rFonts w:ascii="Symbol" w:hAnsi="Symbol"/>
        </w:rPr>
      </w:pPr>
      <w:r>
        <w:t>Severe risk</w:t>
      </w:r>
      <w:r>
        <w:rPr>
          <w:spacing w:val="-2"/>
        </w:rPr>
        <w:t xml:space="preserve"> </w:t>
      </w:r>
      <w:r>
        <w:t>(S)</w:t>
      </w:r>
    </w:p>
    <w:p w14:paraId="53F00F2A" w14:textId="77777777" w:rsidR="003A4566" w:rsidRDefault="003A4566" w:rsidP="003A4566">
      <w:pPr>
        <w:pStyle w:val="BodyText"/>
        <w:spacing w:before="10"/>
        <w:ind w:left="0" w:firstLine="0"/>
        <w:rPr>
          <w:b/>
          <w:sz w:val="14"/>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8"/>
        <w:gridCol w:w="1134"/>
      </w:tblGrid>
      <w:tr w:rsidR="003A4566" w14:paraId="01221F8D" w14:textId="77777777" w:rsidTr="00A23EF0">
        <w:trPr>
          <w:trHeight w:val="537"/>
        </w:trPr>
        <w:tc>
          <w:tcPr>
            <w:tcW w:w="7938" w:type="dxa"/>
            <w:shd w:val="clear" w:color="auto" w:fill="E7E6E6"/>
          </w:tcPr>
          <w:p w14:paraId="3B829553" w14:textId="77777777" w:rsidR="003A4566" w:rsidRDefault="003A4566" w:rsidP="00A23EF0">
            <w:pPr>
              <w:pStyle w:val="TableParagraph"/>
              <w:ind w:left="107"/>
              <w:rPr>
                <w:b/>
              </w:rPr>
            </w:pPr>
            <w:r>
              <w:rPr>
                <w:b/>
              </w:rPr>
              <w:t>Risk Assessment Factor:</w:t>
            </w:r>
          </w:p>
        </w:tc>
        <w:tc>
          <w:tcPr>
            <w:tcW w:w="1134" w:type="dxa"/>
            <w:shd w:val="clear" w:color="auto" w:fill="E7E6E6"/>
          </w:tcPr>
          <w:p w14:paraId="1BA76D8B" w14:textId="77777777" w:rsidR="003A4566" w:rsidRDefault="003A4566" w:rsidP="00A23EF0">
            <w:pPr>
              <w:pStyle w:val="TableParagraph"/>
              <w:spacing w:line="270" w:lineRule="atLeast"/>
              <w:ind w:left="107" w:right="185"/>
              <w:rPr>
                <w:b/>
              </w:rPr>
            </w:pPr>
            <w:r>
              <w:rPr>
                <w:b/>
              </w:rPr>
              <w:t>Risk L/M/H/S</w:t>
            </w:r>
          </w:p>
        </w:tc>
      </w:tr>
      <w:tr w:rsidR="003A4566" w14:paraId="5C0ADE84" w14:textId="77777777" w:rsidTr="00A23EF0">
        <w:trPr>
          <w:trHeight w:val="777"/>
        </w:trPr>
        <w:tc>
          <w:tcPr>
            <w:tcW w:w="7938" w:type="dxa"/>
            <w:shd w:val="clear" w:color="auto" w:fill="E7E6E6"/>
          </w:tcPr>
          <w:p w14:paraId="15212497" w14:textId="77777777" w:rsidR="003A4566" w:rsidRDefault="003A4566" w:rsidP="00A23EF0">
            <w:pPr>
              <w:pStyle w:val="TableParagraph"/>
              <w:spacing w:line="266" w:lineRule="exact"/>
              <w:ind w:left="107"/>
              <w:rPr>
                <w:b/>
              </w:rPr>
            </w:pPr>
            <w:r>
              <w:rPr>
                <w:b/>
              </w:rPr>
              <w:t>What is the specific allegation/offences?</w:t>
            </w:r>
          </w:p>
          <w:p w14:paraId="33856975" w14:textId="77777777" w:rsidR="003A4566" w:rsidRDefault="003A4566" w:rsidP="00A23EF0">
            <w:pPr>
              <w:pStyle w:val="TableParagraph"/>
              <w:spacing w:before="11"/>
              <w:rPr>
                <w:b/>
                <w:sz w:val="21"/>
              </w:rPr>
            </w:pPr>
          </w:p>
          <w:p w14:paraId="202B801D" w14:textId="77777777" w:rsidR="003A4566" w:rsidRDefault="003A4566" w:rsidP="00A23EF0">
            <w:pPr>
              <w:pStyle w:val="TableParagraph"/>
              <w:spacing w:line="224" w:lineRule="exact"/>
              <w:ind w:left="107"/>
              <w:rPr>
                <w:i/>
                <w:sz w:val="20"/>
              </w:rPr>
            </w:pPr>
            <w:r>
              <w:rPr>
                <w:i/>
                <w:sz w:val="20"/>
              </w:rPr>
              <w:t>Assess the risk based on the gravity of the allegations or offence</w:t>
            </w:r>
          </w:p>
        </w:tc>
        <w:tc>
          <w:tcPr>
            <w:tcW w:w="1134" w:type="dxa"/>
          </w:tcPr>
          <w:p w14:paraId="3FDEA91F" w14:textId="77777777" w:rsidR="003A4566" w:rsidRDefault="003A4566" w:rsidP="00A23EF0">
            <w:pPr>
              <w:pStyle w:val="TableParagraph"/>
              <w:rPr>
                <w:rFonts w:ascii="Times New Roman"/>
                <w:sz w:val="20"/>
              </w:rPr>
            </w:pPr>
          </w:p>
        </w:tc>
      </w:tr>
      <w:tr w:rsidR="003A4566" w14:paraId="7B167908" w14:textId="77777777" w:rsidTr="00A23EF0">
        <w:trPr>
          <w:trHeight w:val="1342"/>
        </w:trPr>
        <w:tc>
          <w:tcPr>
            <w:tcW w:w="7938" w:type="dxa"/>
            <w:shd w:val="clear" w:color="auto" w:fill="E7E6E6"/>
          </w:tcPr>
          <w:p w14:paraId="280764CB" w14:textId="77777777" w:rsidR="003A4566" w:rsidRDefault="003A4566" w:rsidP="00A23EF0">
            <w:pPr>
              <w:pStyle w:val="TableParagraph"/>
              <w:ind w:left="107" w:right="435"/>
              <w:rPr>
                <w:b/>
              </w:rPr>
            </w:pPr>
            <w:r>
              <w:rPr>
                <w:b/>
              </w:rPr>
              <w:t>Is the matter being dealt with by another professional agency e.g. Police or Local Authority Safeguarding Officer?</w:t>
            </w:r>
          </w:p>
        </w:tc>
        <w:tc>
          <w:tcPr>
            <w:tcW w:w="1134" w:type="dxa"/>
          </w:tcPr>
          <w:p w14:paraId="3EB2765F" w14:textId="77777777" w:rsidR="003A4566" w:rsidRDefault="003A4566" w:rsidP="00A23EF0">
            <w:pPr>
              <w:pStyle w:val="TableParagraph"/>
              <w:ind w:left="107" w:right="214"/>
            </w:pPr>
            <w:r>
              <w:t xml:space="preserve">This </w:t>
            </w:r>
            <w:r>
              <w:rPr>
                <w:w w:val="95"/>
              </w:rPr>
              <w:t xml:space="preserve">question </w:t>
            </w:r>
            <w:r>
              <w:t>does not need to</w:t>
            </w:r>
          </w:p>
          <w:p w14:paraId="5F73DDF2" w14:textId="77777777" w:rsidR="003A4566" w:rsidRDefault="003A4566" w:rsidP="00A23EF0">
            <w:pPr>
              <w:pStyle w:val="TableParagraph"/>
              <w:spacing w:line="248" w:lineRule="exact"/>
              <w:ind w:left="107"/>
            </w:pPr>
            <w:r>
              <w:t>be rated.</w:t>
            </w:r>
          </w:p>
        </w:tc>
      </w:tr>
      <w:tr w:rsidR="003A4566" w14:paraId="1F6FF315" w14:textId="77777777" w:rsidTr="00A23EF0">
        <w:trPr>
          <w:trHeight w:val="1343"/>
        </w:trPr>
        <w:tc>
          <w:tcPr>
            <w:tcW w:w="7938" w:type="dxa"/>
            <w:shd w:val="clear" w:color="auto" w:fill="E7E6E6"/>
          </w:tcPr>
          <w:p w14:paraId="282E2C3B" w14:textId="77777777" w:rsidR="003A4566" w:rsidRDefault="003A4566" w:rsidP="00A23EF0">
            <w:pPr>
              <w:pStyle w:val="TableParagraph"/>
              <w:spacing w:before="1"/>
              <w:ind w:left="107" w:right="454"/>
              <w:rPr>
                <w:b/>
              </w:rPr>
            </w:pPr>
            <w:r>
              <w:rPr>
                <w:b/>
              </w:rPr>
              <w:t>If the matter is currently being dealt with by another agency, what is the current position of the investigation or intervention?</w:t>
            </w:r>
          </w:p>
        </w:tc>
        <w:tc>
          <w:tcPr>
            <w:tcW w:w="1134" w:type="dxa"/>
          </w:tcPr>
          <w:p w14:paraId="0E63A4E2" w14:textId="77777777" w:rsidR="003A4566" w:rsidRDefault="003A4566" w:rsidP="00A23EF0">
            <w:pPr>
              <w:pStyle w:val="TableParagraph"/>
              <w:spacing w:before="1"/>
              <w:ind w:left="107" w:right="214"/>
            </w:pPr>
            <w:r>
              <w:t xml:space="preserve">This </w:t>
            </w:r>
            <w:r>
              <w:rPr>
                <w:w w:val="95"/>
              </w:rPr>
              <w:t xml:space="preserve">question </w:t>
            </w:r>
            <w:r>
              <w:t>does not need to</w:t>
            </w:r>
          </w:p>
          <w:p w14:paraId="1FB93697" w14:textId="77777777" w:rsidR="003A4566" w:rsidRDefault="003A4566" w:rsidP="00A23EF0">
            <w:pPr>
              <w:pStyle w:val="TableParagraph"/>
              <w:spacing w:line="248" w:lineRule="exact"/>
              <w:ind w:left="107"/>
            </w:pPr>
            <w:r>
              <w:t>be rated.</w:t>
            </w:r>
          </w:p>
        </w:tc>
      </w:tr>
      <w:tr w:rsidR="003A4566" w14:paraId="4CC01680" w14:textId="77777777" w:rsidTr="00A23EF0">
        <w:trPr>
          <w:trHeight w:val="1049"/>
        </w:trPr>
        <w:tc>
          <w:tcPr>
            <w:tcW w:w="7938" w:type="dxa"/>
            <w:shd w:val="clear" w:color="auto" w:fill="E7E6E6"/>
          </w:tcPr>
          <w:p w14:paraId="24CD3742" w14:textId="77777777" w:rsidR="003A4566" w:rsidRDefault="003A4566" w:rsidP="00A23EF0">
            <w:pPr>
              <w:pStyle w:val="TableParagraph"/>
              <w:ind w:left="107" w:right="248"/>
              <w:rPr>
                <w:b/>
              </w:rPr>
            </w:pPr>
            <w:r>
              <w:rPr>
                <w:b/>
              </w:rPr>
              <w:t>How severe is the harm (threatened or inflicted) and are there any children and/or other vulnerable adults involved?</w:t>
            </w:r>
          </w:p>
          <w:p w14:paraId="6FCDB584" w14:textId="77777777" w:rsidR="003A4566" w:rsidRDefault="003A4566" w:rsidP="00A23EF0">
            <w:pPr>
              <w:pStyle w:val="TableParagraph"/>
              <w:spacing w:before="10"/>
              <w:rPr>
                <w:b/>
                <w:sz w:val="21"/>
              </w:rPr>
            </w:pPr>
          </w:p>
          <w:p w14:paraId="41B9814A" w14:textId="77777777" w:rsidR="003A4566" w:rsidRDefault="003A4566" w:rsidP="00A23EF0">
            <w:pPr>
              <w:pStyle w:val="TableParagraph"/>
              <w:spacing w:line="225" w:lineRule="exact"/>
              <w:ind w:left="107"/>
              <w:rPr>
                <w:i/>
                <w:sz w:val="20"/>
              </w:rPr>
            </w:pPr>
            <w:r>
              <w:rPr>
                <w:i/>
                <w:sz w:val="20"/>
              </w:rPr>
              <w:t>Assess severity of harm threatened or inflicted</w:t>
            </w:r>
          </w:p>
        </w:tc>
        <w:tc>
          <w:tcPr>
            <w:tcW w:w="1134" w:type="dxa"/>
          </w:tcPr>
          <w:p w14:paraId="04A1C2F0" w14:textId="77777777" w:rsidR="003A4566" w:rsidRDefault="003A4566" w:rsidP="00A23EF0">
            <w:pPr>
              <w:pStyle w:val="TableParagraph"/>
              <w:rPr>
                <w:rFonts w:ascii="Times New Roman"/>
                <w:sz w:val="20"/>
              </w:rPr>
            </w:pPr>
          </w:p>
        </w:tc>
      </w:tr>
      <w:tr w:rsidR="003A4566" w14:paraId="2A5F403E" w14:textId="77777777" w:rsidTr="00A23EF0">
        <w:trPr>
          <w:trHeight w:val="780"/>
        </w:trPr>
        <w:tc>
          <w:tcPr>
            <w:tcW w:w="7938" w:type="dxa"/>
            <w:shd w:val="clear" w:color="auto" w:fill="E7E6E6"/>
          </w:tcPr>
          <w:p w14:paraId="002C17E0" w14:textId="77777777" w:rsidR="003A4566" w:rsidRDefault="003A4566" w:rsidP="00A23EF0">
            <w:pPr>
              <w:pStyle w:val="TableParagraph"/>
              <w:ind w:left="107"/>
              <w:rPr>
                <w:b/>
              </w:rPr>
            </w:pPr>
            <w:r>
              <w:rPr>
                <w:b/>
              </w:rPr>
              <w:t>Is there evidence to suggest that the harm is likely to continue or escalate?</w:t>
            </w:r>
          </w:p>
          <w:p w14:paraId="369CAB04" w14:textId="77777777" w:rsidR="003A4566" w:rsidRDefault="003A4566" w:rsidP="00A23EF0">
            <w:pPr>
              <w:pStyle w:val="TableParagraph"/>
              <w:spacing w:before="11"/>
              <w:rPr>
                <w:b/>
                <w:sz w:val="21"/>
              </w:rPr>
            </w:pPr>
          </w:p>
          <w:p w14:paraId="33598C9A" w14:textId="77777777" w:rsidR="003A4566" w:rsidRDefault="003A4566" w:rsidP="00A23EF0">
            <w:pPr>
              <w:pStyle w:val="TableParagraph"/>
              <w:spacing w:line="224" w:lineRule="exact"/>
              <w:ind w:left="107"/>
              <w:rPr>
                <w:i/>
                <w:sz w:val="20"/>
              </w:rPr>
            </w:pPr>
            <w:r>
              <w:rPr>
                <w:i/>
                <w:sz w:val="20"/>
              </w:rPr>
              <w:t>Assess the risk based on the likelihood of the harm continuing or escalating</w:t>
            </w:r>
          </w:p>
        </w:tc>
        <w:tc>
          <w:tcPr>
            <w:tcW w:w="1134" w:type="dxa"/>
          </w:tcPr>
          <w:p w14:paraId="0D73B123" w14:textId="77777777" w:rsidR="003A4566" w:rsidRDefault="003A4566" w:rsidP="00A23EF0">
            <w:pPr>
              <w:pStyle w:val="TableParagraph"/>
              <w:rPr>
                <w:rFonts w:ascii="Times New Roman"/>
                <w:sz w:val="20"/>
              </w:rPr>
            </w:pPr>
          </w:p>
        </w:tc>
      </w:tr>
      <w:tr w:rsidR="003A4566" w14:paraId="63D71A0E" w14:textId="77777777" w:rsidTr="00A23EF0">
        <w:trPr>
          <w:trHeight w:val="782"/>
        </w:trPr>
        <w:tc>
          <w:tcPr>
            <w:tcW w:w="7938" w:type="dxa"/>
            <w:shd w:val="clear" w:color="auto" w:fill="E7E6E6"/>
          </w:tcPr>
          <w:p w14:paraId="23304AAA" w14:textId="77777777" w:rsidR="003A4566" w:rsidRDefault="003A4566" w:rsidP="00A23EF0">
            <w:pPr>
              <w:pStyle w:val="TableParagraph"/>
              <w:ind w:left="107"/>
              <w:rPr>
                <w:b/>
              </w:rPr>
            </w:pPr>
            <w:r>
              <w:rPr>
                <w:b/>
              </w:rPr>
              <w:t>Is there evidence to suggest that the harm was premeditated?</w:t>
            </w:r>
          </w:p>
          <w:p w14:paraId="0EAD21D2" w14:textId="77777777" w:rsidR="003A4566" w:rsidRDefault="003A4566" w:rsidP="00A23EF0">
            <w:pPr>
              <w:pStyle w:val="TableParagraph"/>
              <w:spacing w:before="11"/>
              <w:rPr>
                <w:b/>
                <w:sz w:val="21"/>
              </w:rPr>
            </w:pPr>
          </w:p>
          <w:p w14:paraId="22F72266" w14:textId="77777777" w:rsidR="003A4566" w:rsidRDefault="003A4566" w:rsidP="00A23EF0">
            <w:pPr>
              <w:pStyle w:val="TableParagraph"/>
              <w:spacing w:line="225" w:lineRule="exact"/>
              <w:ind w:left="107"/>
              <w:rPr>
                <w:i/>
                <w:sz w:val="20"/>
              </w:rPr>
            </w:pPr>
            <w:r>
              <w:rPr>
                <w:i/>
                <w:sz w:val="20"/>
              </w:rPr>
              <w:t>Assess the likelihood of the harm involving premeditation</w:t>
            </w:r>
          </w:p>
        </w:tc>
        <w:tc>
          <w:tcPr>
            <w:tcW w:w="1134" w:type="dxa"/>
          </w:tcPr>
          <w:p w14:paraId="7DEF63DD" w14:textId="77777777" w:rsidR="003A4566" w:rsidRDefault="003A4566" w:rsidP="00A23EF0">
            <w:pPr>
              <w:pStyle w:val="TableParagraph"/>
              <w:rPr>
                <w:rFonts w:ascii="Times New Roman"/>
                <w:sz w:val="20"/>
              </w:rPr>
            </w:pPr>
          </w:p>
        </w:tc>
      </w:tr>
      <w:tr w:rsidR="003A4566" w14:paraId="57969705" w14:textId="77777777" w:rsidTr="00A23EF0">
        <w:trPr>
          <w:trHeight w:val="1049"/>
        </w:trPr>
        <w:tc>
          <w:tcPr>
            <w:tcW w:w="7938" w:type="dxa"/>
            <w:shd w:val="clear" w:color="auto" w:fill="E7E6E6"/>
          </w:tcPr>
          <w:p w14:paraId="4E0F8631" w14:textId="77777777" w:rsidR="003A4566" w:rsidRDefault="003A4566" w:rsidP="00A23EF0">
            <w:pPr>
              <w:pStyle w:val="TableParagraph"/>
              <w:ind w:left="107" w:right="111"/>
              <w:rPr>
                <w:b/>
              </w:rPr>
            </w:pPr>
            <w:r>
              <w:rPr>
                <w:b/>
              </w:rPr>
              <w:t>Is there evidence to suggest that the harm was accompanied by sustained threats or coercion?</w:t>
            </w:r>
          </w:p>
          <w:p w14:paraId="449BF059" w14:textId="77777777" w:rsidR="003A4566" w:rsidRDefault="003A4566" w:rsidP="00A23EF0">
            <w:pPr>
              <w:pStyle w:val="TableParagraph"/>
              <w:spacing w:before="10"/>
              <w:rPr>
                <w:b/>
                <w:sz w:val="21"/>
              </w:rPr>
            </w:pPr>
          </w:p>
          <w:p w14:paraId="2D606B69" w14:textId="77777777" w:rsidR="003A4566" w:rsidRDefault="003A4566" w:rsidP="00A23EF0">
            <w:pPr>
              <w:pStyle w:val="TableParagraph"/>
              <w:spacing w:line="225" w:lineRule="exact"/>
              <w:ind w:left="107"/>
              <w:rPr>
                <w:i/>
                <w:sz w:val="20"/>
              </w:rPr>
            </w:pPr>
            <w:r>
              <w:rPr>
                <w:i/>
                <w:sz w:val="20"/>
              </w:rPr>
              <w:t>Assess the likelihood of the harm involving threats or coercion</w:t>
            </w:r>
          </w:p>
        </w:tc>
        <w:tc>
          <w:tcPr>
            <w:tcW w:w="1134" w:type="dxa"/>
          </w:tcPr>
          <w:p w14:paraId="67057641" w14:textId="77777777" w:rsidR="003A4566" w:rsidRDefault="003A4566" w:rsidP="00A23EF0">
            <w:pPr>
              <w:pStyle w:val="TableParagraph"/>
              <w:rPr>
                <w:rFonts w:ascii="Times New Roman"/>
                <w:sz w:val="20"/>
              </w:rPr>
            </w:pPr>
          </w:p>
        </w:tc>
      </w:tr>
      <w:tr w:rsidR="003A4566" w14:paraId="6DB4F77A" w14:textId="77777777" w:rsidTr="00A23EF0">
        <w:trPr>
          <w:trHeight w:val="780"/>
        </w:trPr>
        <w:tc>
          <w:tcPr>
            <w:tcW w:w="7938" w:type="dxa"/>
            <w:shd w:val="clear" w:color="auto" w:fill="E7E6E6"/>
          </w:tcPr>
          <w:p w14:paraId="472C7AE0" w14:textId="77777777" w:rsidR="003A4566" w:rsidRDefault="003A4566" w:rsidP="00A23EF0">
            <w:pPr>
              <w:pStyle w:val="TableParagraph"/>
              <w:ind w:left="107"/>
              <w:rPr>
                <w:b/>
              </w:rPr>
            </w:pPr>
            <w:r>
              <w:rPr>
                <w:b/>
              </w:rPr>
              <w:t>Is there a pattern of history for this type of behaviour?</w:t>
            </w:r>
          </w:p>
          <w:p w14:paraId="1072B7F9" w14:textId="77777777" w:rsidR="003A4566" w:rsidRDefault="003A4566" w:rsidP="00A23EF0">
            <w:pPr>
              <w:pStyle w:val="TableParagraph"/>
              <w:spacing w:before="11"/>
              <w:rPr>
                <w:b/>
                <w:sz w:val="21"/>
              </w:rPr>
            </w:pPr>
          </w:p>
          <w:p w14:paraId="1C0881B5" w14:textId="77777777" w:rsidR="003A4566" w:rsidRDefault="003A4566" w:rsidP="00A23EF0">
            <w:pPr>
              <w:pStyle w:val="TableParagraph"/>
              <w:spacing w:line="224" w:lineRule="exact"/>
              <w:ind w:left="107"/>
              <w:rPr>
                <w:i/>
                <w:sz w:val="20"/>
              </w:rPr>
            </w:pPr>
            <w:r>
              <w:rPr>
                <w:i/>
                <w:sz w:val="20"/>
              </w:rPr>
              <w:t>Assess the level of risk based on previous behaviour, frequency and severity</w:t>
            </w:r>
          </w:p>
        </w:tc>
        <w:tc>
          <w:tcPr>
            <w:tcW w:w="1134" w:type="dxa"/>
          </w:tcPr>
          <w:p w14:paraId="0D64C3B7" w14:textId="77777777" w:rsidR="003A4566" w:rsidRDefault="003A4566" w:rsidP="00A23EF0">
            <w:pPr>
              <w:pStyle w:val="TableParagraph"/>
              <w:rPr>
                <w:rFonts w:ascii="Times New Roman"/>
                <w:sz w:val="20"/>
              </w:rPr>
            </w:pPr>
          </w:p>
        </w:tc>
      </w:tr>
      <w:tr w:rsidR="003A4566" w14:paraId="60DEA671" w14:textId="77777777" w:rsidTr="00A23EF0">
        <w:trPr>
          <w:trHeight w:val="1050"/>
        </w:trPr>
        <w:tc>
          <w:tcPr>
            <w:tcW w:w="7938" w:type="dxa"/>
            <w:shd w:val="clear" w:color="auto" w:fill="E7E6E6"/>
          </w:tcPr>
          <w:p w14:paraId="528705C5" w14:textId="77777777" w:rsidR="003A4566" w:rsidRDefault="003A4566" w:rsidP="00A23EF0">
            <w:pPr>
              <w:pStyle w:val="TableParagraph"/>
              <w:ind w:left="107"/>
              <w:rPr>
                <w:b/>
              </w:rPr>
            </w:pPr>
            <w:r>
              <w:rPr>
                <w:b/>
              </w:rPr>
              <w:t>What is the risk of harm posed to other children or adults?</w:t>
            </w:r>
          </w:p>
          <w:p w14:paraId="20F5398D" w14:textId="77777777" w:rsidR="003A4566" w:rsidRDefault="003A4566" w:rsidP="00A23EF0">
            <w:pPr>
              <w:pStyle w:val="TableParagraph"/>
              <w:spacing w:before="11"/>
              <w:rPr>
                <w:b/>
                <w:sz w:val="21"/>
              </w:rPr>
            </w:pPr>
          </w:p>
          <w:p w14:paraId="7AAD87AC" w14:textId="77777777" w:rsidR="003A4566" w:rsidRDefault="003A4566" w:rsidP="00A23EF0">
            <w:pPr>
              <w:pStyle w:val="TableParagraph"/>
              <w:ind w:left="107"/>
              <w:rPr>
                <w:i/>
                <w:sz w:val="20"/>
              </w:rPr>
            </w:pPr>
            <w:r>
              <w:rPr>
                <w:i/>
                <w:sz w:val="20"/>
              </w:rPr>
              <w:t>What is the likelihood of harm to the child or adults</w:t>
            </w:r>
          </w:p>
        </w:tc>
        <w:tc>
          <w:tcPr>
            <w:tcW w:w="1134" w:type="dxa"/>
          </w:tcPr>
          <w:p w14:paraId="6E3ACD30" w14:textId="77777777" w:rsidR="003A4566" w:rsidRDefault="003A4566" w:rsidP="00A23EF0">
            <w:pPr>
              <w:pStyle w:val="TableParagraph"/>
              <w:rPr>
                <w:rFonts w:ascii="Times New Roman"/>
                <w:sz w:val="20"/>
              </w:rPr>
            </w:pPr>
          </w:p>
        </w:tc>
      </w:tr>
    </w:tbl>
    <w:p w14:paraId="58A42E91" w14:textId="77777777" w:rsidR="003A4566" w:rsidRDefault="003A4566" w:rsidP="003A4566">
      <w:pPr>
        <w:rPr>
          <w:rFonts w:ascii="Times New Roman"/>
          <w:sz w:val="20"/>
        </w:rPr>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2D9B51A2" w14:textId="77777777" w:rsidR="003A4566" w:rsidRDefault="003A4566" w:rsidP="003A4566">
      <w:pPr>
        <w:pStyle w:val="BodyText"/>
        <w:spacing w:before="4"/>
        <w:ind w:left="0" w:firstLine="0"/>
        <w:rPr>
          <w:b/>
          <w:sz w:val="7"/>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8"/>
        <w:gridCol w:w="1134"/>
      </w:tblGrid>
      <w:tr w:rsidR="003A4566" w14:paraId="2883B552" w14:textId="77777777" w:rsidTr="00A23EF0">
        <w:trPr>
          <w:trHeight w:val="780"/>
        </w:trPr>
        <w:tc>
          <w:tcPr>
            <w:tcW w:w="7938" w:type="dxa"/>
            <w:shd w:val="clear" w:color="auto" w:fill="E7E6E6"/>
          </w:tcPr>
          <w:p w14:paraId="3A978F57" w14:textId="77777777" w:rsidR="003A4566" w:rsidRDefault="003A4566" w:rsidP="00A23EF0">
            <w:pPr>
              <w:pStyle w:val="TableParagraph"/>
              <w:ind w:left="107"/>
              <w:rPr>
                <w:b/>
              </w:rPr>
            </w:pPr>
            <w:r>
              <w:rPr>
                <w:b/>
              </w:rPr>
              <w:t>Have there been any previous concerns or complaints?</w:t>
            </w:r>
          </w:p>
          <w:p w14:paraId="6362CE20" w14:textId="77777777" w:rsidR="003A4566" w:rsidRDefault="003A4566" w:rsidP="00A23EF0">
            <w:pPr>
              <w:pStyle w:val="TableParagraph"/>
              <w:spacing w:before="11"/>
              <w:rPr>
                <w:b/>
                <w:sz w:val="21"/>
              </w:rPr>
            </w:pPr>
          </w:p>
          <w:p w14:paraId="608A9370" w14:textId="77777777" w:rsidR="003A4566" w:rsidRDefault="003A4566" w:rsidP="00A23EF0">
            <w:pPr>
              <w:pStyle w:val="TableParagraph"/>
              <w:spacing w:line="224" w:lineRule="exact"/>
              <w:ind w:left="156"/>
              <w:rPr>
                <w:i/>
                <w:sz w:val="20"/>
              </w:rPr>
            </w:pPr>
            <w:r>
              <w:rPr>
                <w:i/>
                <w:sz w:val="20"/>
              </w:rPr>
              <w:t>Assess the level of risk based on previous history, frequency and seriousness of issues</w:t>
            </w:r>
          </w:p>
        </w:tc>
        <w:tc>
          <w:tcPr>
            <w:tcW w:w="1134" w:type="dxa"/>
          </w:tcPr>
          <w:p w14:paraId="3F472C85" w14:textId="77777777" w:rsidR="003A4566" w:rsidRDefault="003A4566" w:rsidP="00A23EF0">
            <w:pPr>
              <w:pStyle w:val="TableParagraph"/>
              <w:rPr>
                <w:rFonts w:ascii="Times New Roman"/>
                <w:sz w:val="20"/>
              </w:rPr>
            </w:pPr>
          </w:p>
        </w:tc>
      </w:tr>
      <w:tr w:rsidR="003A4566" w14:paraId="1F7E2E90" w14:textId="77777777" w:rsidTr="00A23EF0">
        <w:trPr>
          <w:trHeight w:val="782"/>
        </w:trPr>
        <w:tc>
          <w:tcPr>
            <w:tcW w:w="7938" w:type="dxa"/>
            <w:shd w:val="clear" w:color="auto" w:fill="E7E6E6"/>
          </w:tcPr>
          <w:p w14:paraId="5FCFDDCF" w14:textId="77777777" w:rsidR="003A4566" w:rsidRDefault="003A4566" w:rsidP="00A23EF0">
            <w:pPr>
              <w:pStyle w:val="TableParagraph"/>
              <w:spacing w:before="1"/>
              <w:ind w:left="107"/>
              <w:rPr>
                <w:b/>
              </w:rPr>
            </w:pPr>
            <w:r>
              <w:rPr>
                <w:b/>
              </w:rPr>
              <w:t>What has been the impact on the employee’s health and wellbeing?</w:t>
            </w:r>
          </w:p>
          <w:p w14:paraId="447D31EE" w14:textId="77777777" w:rsidR="003A4566" w:rsidRDefault="003A4566" w:rsidP="00A23EF0">
            <w:pPr>
              <w:pStyle w:val="TableParagraph"/>
              <w:spacing w:before="10"/>
              <w:rPr>
                <w:b/>
                <w:sz w:val="21"/>
              </w:rPr>
            </w:pPr>
          </w:p>
          <w:p w14:paraId="11F1483D" w14:textId="77777777" w:rsidR="003A4566" w:rsidRDefault="003A4566" w:rsidP="00A23EF0">
            <w:pPr>
              <w:pStyle w:val="TableParagraph"/>
              <w:spacing w:line="225" w:lineRule="exact"/>
              <w:ind w:left="107"/>
              <w:rPr>
                <w:i/>
                <w:sz w:val="20"/>
              </w:rPr>
            </w:pPr>
            <w:r>
              <w:rPr>
                <w:i/>
                <w:sz w:val="20"/>
              </w:rPr>
              <w:t>What is the level of risk based on the employee’s current health</w:t>
            </w:r>
          </w:p>
        </w:tc>
        <w:tc>
          <w:tcPr>
            <w:tcW w:w="1134" w:type="dxa"/>
          </w:tcPr>
          <w:p w14:paraId="706CF84A" w14:textId="77777777" w:rsidR="003A4566" w:rsidRDefault="003A4566" w:rsidP="00A23EF0">
            <w:pPr>
              <w:pStyle w:val="TableParagraph"/>
              <w:rPr>
                <w:rFonts w:ascii="Times New Roman"/>
                <w:sz w:val="20"/>
              </w:rPr>
            </w:pPr>
          </w:p>
        </w:tc>
      </w:tr>
      <w:tr w:rsidR="003A4566" w14:paraId="4BE9E007" w14:textId="77777777" w:rsidTr="00A23EF0">
        <w:trPr>
          <w:trHeight w:val="780"/>
        </w:trPr>
        <w:tc>
          <w:tcPr>
            <w:tcW w:w="7938" w:type="dxa"/>
            <w:shd w:val="clear" w:color="auto" w:fill="E7E6E6"/>
          </w:tcPr>
          <w:p w14:paraId="46CD1192" w14:textId="77777777" w:rsidR="003A4566" w:rsidRDefault="003A4566" w:rsidP="00A23EF0">
            <w:pPr>
              <w:pStyle w:val="TableParagraph"/>
              <w:ind w:left="107"/>
              <w:rPr>
                <w:b/>
              </w:rPr>
            </w:pPr>
            <w:r>
              <w:rPr>
                <w:b/>
              </w:rPr>
              <w:t>Is the employee receiving any medical support? If not, is this intended?</w:t>
            </w:r>
          </w:p>
          <w:p w14:paraId="4427DDEA" w14:textId="77777777" w:rsidR="003A4566" w:rsidRDefault="003A4566" w:rsidP="00A23EF0">
            <w:pPr>
              <w:pStyle w:val="TableParagraph"/>
              <w:spacing w:before="11"/>
              <w:rPr>
                <w:b/>
                <w:sz w:val="21"/>
              </w:rPr>
            </w:pPr>
          </w:p>
          <w:p w14:paraId="4879259C" w14:textId="77777777" w:rsidR="003A4566" w:rsidRDefault="003A4566" w:rsidP="00A23EF0">
            <w:pPr>
              <w:pStyle w:val="TableParagraph"/>
              <w:spacing w:line="224" w:lineRule="exact"/>
              <w:ind w:left="107"/>
              <w:rPr>
                <w:i/>
                <w:sz w:val="20"/>
              </w:rPr>
            </w:pPr>
            <w:r>
              <w:rPr>
                <w:i/>
                <w:sz w:val="20"/>
              </w:rPr>
              <w:t>Assess the level of risk incurred from medication or existing treatment plan</w:t>
            </w:r>
          </w:p>
        </w:tc>
        <w:tc>
          <w:tcPr>
            <w:tcW w:w="1134" w:type="dxa"/>
          </w:tcPr>
          <w:p w14:paraId="6AA4B613" w14:textId="77777777" w:rsidR="003A4566" w:rsidRDefault="003A4566" w:rsidP="00A23EF0">
            <w:pPr>
              <w:pStyle w:val="TableParagraph"/>
              <w:rPr>
                <w:rFonts w:ascii="Times New Roman"/>
                <w:sz w:val="20"/>
              </w:rPr>
            </w:pPr>
          </w:p>
        </w:tc>
      </w:tr>
    </w:tbl>
    <w:p w14:paraId="66444050" w14:textId="77777777" w:rsidR="003A4566" w:rsidRDefault="003A4566" w:rsidP="003A4566">
      <w:pPr>
        <w:pStyle w:val="BodyText"/>
        <w:ind w:left="0" w:firstLine="0"/>
        <w:rPr>
          <w:b/>
          <w:sz w:val="20"/>
        </w:rPr>
      </w:pPr>
    </w:p>
    <w:p w14:paraId="636419BF" w14:textId="77777777" w:rsidR="003A4566" w:rsidRDefault="003A4566" w:rsidP="003A4566">
      <w:pPr>
        <w:pStyle w:val="BodyText"/>
        <w:spacing w:before="11"/>
        <w:ind w:left="0" w:firstLine="0"/>
        <w:rPr>
          <w:b/>
          <w:sz w:val="16"/>
        </w:rPr>
      </w:pPr>
    </w:p>
    <w:p w14:paraId="123CA8AE" w14:textId="77777777" w:rsidR="003A4566" w:rsidRDefault="003A4566" w:rsidP="003A4566">
      <w:pPr>
        <w:pStyle w:val="Heading4"/>
        <w:ind w:left="420"/>
      </w:pPr>
      <w:bookmarkStart w:id="168" w:name="RISK_ASSESSMENT_SUMMARY"/>
      <w:bookmarkEnd w:id="168"/>
      <w:r>
        <w:t>RISK ASSESSMENT SUMMARY</w:t>
      </w:r>
    </w:p>
    <w:p w14:paraId="3C1FCB17" w14:textId="77777777" w:rsidR="003A4566" w:rsidRDefault="003A4566" w:rsidP="003A4566">
      <w:pPr>
        <w:pStyle w:val="BodyText"/>
        <w:spacing w:before="82"/>
        <w:ind w:left="420" w:firstLine="0"/>
      </w:pPr>
      <w:r>
        <w:t>Overall assessment of risks identified, including the risk to others:</w:t>
      </w:r>
    </w:p>
    <w:p w14:paraId="2ABF0DD2" w14:textId="77777777" w:rsidR="003A4566" w:rsidRDefault="003A4566" w:rsidP="003A4566">
      <w:pPr>
        <w:pStyle w:val="BodyText"/>
        <w:spacing w:before="10"/>
        <w:ind w:left="0" w:firstLine="0"/>
        <w:rPr>
          <w:sz w:val="14"/>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7"/>
      </w:tblGrid>
      <w:tr w:rsidR="003A4566" w14:paraId="5906BB4E" w14:textId="77777777" w:rsidTr="00A23EF0">
        <w:trPr>
          <w:trHeight w:val="537"/>
        </w:trPr>
        <w:tc>
          <w:tcPr>
            <w:tcW w:w="9067" w:type="dxa"/>
            <w:shd w:val="clear" w:color="auto" w:fill="E7E6E6"/>
          </w:tcPr>
          <w:p w14:paraId="7E81EA4E" w14:textId="77777777" w:rsidR="003A4566" w:rsidRDefault="003A4566" w:rsidP="00A23EF0">
            <w:pPr>
              <w:pStyle w:val="TableParagraph"/>
              <w:spacing w:line="270" w:lineRule="atLeast"/>
              <w:ind w:left="107" w:right="159"/>
              <w:rPr>
                <w:b/>
              </w:rPr>
            </w:pPr>
            <w:r>
              <w:rPr>
                <w:b/>
              </w:rPr>
              <w:t>Views and recommendations of professional agency e.g., Police/Local Authority or Safeguarding Officer</w:t>
            </w:r>
          </w:p>
        </w:tc>
      </w:tr>
      <w:tr w:rsidR="003A4566" w14:paraId="7B0B026E" w14:textId="77777777" w:rsidTr="00A23EF0">
        <w:trPr>
          <w:trHeight w:val="842"/>
        </w:trPr>
        <w:tc>
          <w:tcPr>
            <w:tcW w:w="9067" w:type="dxa"/>
          </w:tcPr>
          <w:p w14:paraId="724C7AAC" w14:textId="77777777" w:rsidR="003A4566" w:rsidRDefault="003A4566" w:rsidP="00A23EF0">
            <w:pPr>
              <w:pStyle w:val="TableParagraph"/>
              <w:rPr>
                <w:rFonts w:ascii="Times New Roman"/>
                <w:sz w:val="20"/>
              </w:rPr>
            </w:pPr>
          </w:p>
        </w:tc>
      </w:tr>
      <w:tr w:rsidR="003A4566" w14:paraId="0E69C55B" w14:textId="77777777" w:rsidTr="00A23EF0">
        <w:trPr>
          <w:trHeight w:val="537"/>
        </w:trPr>
        <w:tc>
          <w:tcPr>
            <w:tcW w:w="9067" w:type="dxa"/>
            <w:shd w:val="clear" w:color="auto" w:fill="E7E6E6"/>
          </w:tcPr>
          <w:p w14:paraId="7069302B" w14:textId="77777777" w:rsidR="003A4566" w:rsidRDefault="003A4566" w:rsidP="00A23EF0">
            <w:pPr>
              <w:pStyle w:val="TableParagraph"/>
              <w:ind w:left="107"/>
              <w:rPr>
                <w:b/>
              </w:rPr>
            </w:pPr>
            <w:r>
              <w:rPr>
                <w:b/>
              </w:rPr>
              <w:t>Views and recommendations of Risk Assessor</w:t>
            </w:r>
          </w:p>
        </w:tc>
      </w:tr>
      <w:tr w:rsidR="003A4566" w14:paraId="3D9A53F6" w14:textId="77777777" w:rsidTr="00A23EF0">
        <w:trPr>
          <w:trHeight w:val="850"/>
        </w:trPr>
        <w:tc>
          <w:tcPr>
            <w:tcW w:w="9067" w:type="dxa"/>
          </w:tcPr>
          <w:p w14:paraId="0AC4DE8C" w14:textId="77777777" w:rsidR="003A4566" w:rsidRDefault="003A4566" w:rsidP="00A23EF0">
            <w:pPr>
              <w:pStyle w:val="TableParagraph"/>
              <w:rPr>
                <w:rFonts w:ascii="Times New Roman"/>
                <w:sz w:val="20"/>
              </w:rPr>
            </w:pPr>
          </w:p>
        </w:tc>
      </w:tr>
      <w:tr w:rsidR="003A4566" w14:paraId="170E30F2" w14:textId="77777777" w:rsidTr="00A23EF0">
        <w:trPr>
          <w:trHeight w:val="537"/>
        </w:trPr>
        <w:tc>
          <w:tcPr>
            <w:tcW w:w="9067" w:type="dxa"/>
            <w:shd w:val="clear" w:color="auto" w:fill="E7E6E6"/>
          </w:tcPr>
          <w:p w14:paraId="6493D98F" w14:textId="77777777" w:rsidR="003A4566" w:rsidRDefault="003A4566" w:rsidP="00A23EF0">
            <w:pPr>
              <w:pStyle w:val="TableParagraph"/>
              <w:ind w:left="107"/>
              <w:rPr>
                <w:b/>
              </w:rPr>
            </w:pPr>
            <w:r>
              <w:rPr>
                <w:b/>
              </w:rPr>
              <w:t>Views of Individual (if appropriate)</w:t>
            </w:r>
          </w:p>
        </w:tc>
      </w:tr>
      <w:tr w:rsidR="003A4566" w14:paraId="27DD8E11" w14:textId="77777777" w:rsidTr="00A23EF0">
        <w:trPr>
          <w:trHeight w:val="1000"/>
        </w:trPr>
        <w:tc>
          <w:tcPr>
            <w:tcW w:w="9067" w:type="dxa"/>
          </w:tcPr>
          <w:p w14:paraId="16788045" w14:textId="77777777" w:rsidR="003A4566" w:rsidRDefault="003A4566" w:rsidP="00A23EF0">
            <w:pPr>
              <w:pStyle w:val="TableParagraph"/>
              <w:rPr>
                <w:rFonts w:ascii="Times New Roman"/>
                <w:sz w:val="20"/>
              </w:rPr>
            </w:pPr>
          </w:p>
        </w:tc>
      </w:tr>
    </w:tbl>
    <w:p w14:paraId="799FE216" w14:textId="77777777" w:rsidR="003A4566" w:rsidRDefault="003A4566" w:rsidP="003A4566">
      <w:pPr>
        <w:pStyle w:val="BodyText"/>
        <w:ind w:left="0" w:firstLine="0"/>
      </w:pPr>
    </w:p>
    <w:p w14:paraId="05B163E0" w14:textId="77777777" w:rsidR="003A4566" w:rsidRDefault="003A4566" w:rsidP="003A4566">
      <w:pPr>
        <w:pStyle w:val="BodyText"/>
        <w:spacing w:before="182" w:line="259" w:lineRule="auto"/>
        <w:ind w:left="420" w:right="968" w:hanging="1"/>
      </w:pPr>
      <w:r>
        <w:t>On the basis of the evidence available, professional judgement and experience, the level of overall risk should be assessed as follows for the appropriate risk assessment factors below:</w:t>
      </w:r>
    </w:p>
    <w:p w14:paraId="015141D9" w14:textId="77777777" w:rsidR="003A4566" w:rsidRDefault="003A4566" w:rsidP="003A4566">
      <w:pPr>
        <w:pStyle w:val="BodyText"/>
        <w:spacing w:before="159"/>
        <w:ind w:left="420" w:firstLine="0"/>
      </w:pPr>
      <w:r>
        <w:rPr>
          <w:b/>
        </w:rPr>
        <w:t xml:space="preserve">Low risk (L): </w:t>
      </w:r>
      <w:r>
        <w:t>No safeguarding action is required and/or safeguarding issues have been addressed</w:t>
      </w:r>
    </w:p>
    <w:p w14:paraId="2557E186" w14:textId="77777777" w:rsidR="003A4566" w:rsidRDefault="003A4566" w:rsidP="003A4566">
      <w:pPr>
        <w:pStyle w:val="BodyText"/>
        <w:spacing w:before="181" w:line="259" w:lineRule="auto"/>
        <w:ind w:left="420" w:right="1009" w:firstLine="0"/>
      </w:pPr>
      <w:r>
        <w:rPr>
          <w:b/>
        </w:rPr>
        <w:t xml:space="preserve">Moderate risk (M): </w:t>
      </w:r>
      <w:r>
        <w:t>Safeguarding Protection Plan is required to manage the risk and/or remains in place in this area/overall</w:t>
      </w:r>
    </w:p>
    <w:p w14:paraId="3773944B" w14:textId="77777777" w:rsidR="003A4566" w:rsidRDefault="003A4566" w:rsidP="003A4566">
      <w:pPr>
        <w:pStyle w:val="BodyText"/>
        <w:spacing w:before="160" w:line="259" w:lineRule="auto"/>
        <w:ind w:left="419" w:right="762" w:firstLine="0"/>
      </w:pPr>
      <w:r>
        <w:rPr>
          <w:b/>
        </w:rPr>
        <w:t xml:space="preserve">High risk (H): </w:t>
      </w:r>
      <w:r>
        <w:t>Safeguarding Protection Plan requires implementation. Legal action is being taken. The behaviour is persistent and/or deliberate</w:t>
      </w:r>
    </w:p>
    <w:p w14:paraId="680CD294" w14:textId="77777777" w:rsidR="003A4566" w:rsidRDefault="003A4566" w:rsidP="003A4566">
      <w:pPr>
        <w:pStyle w:val="BodyText"/>
        <w:spacing w:before="159" w:line="259" w:lineRule="auto"/>
        <w:ind w:left="420" w:right="868" w:firstLine="0"/>
      </w:pPr>
      <w:r>
        <w:rPr>
          <w:b/>
        </w:rPr>
        <w:t xml:space="preserve">Severe risk (S): </w:t>
      </w:r>
      <w:r>
        <w:t>Life may be in danger, risk of major injury or serious physical or mental ill harm. The incidents are increasing in frequency and/or severity.</w:t>
      </w:r>
    </w:p>
    <w:p w14:paraId="4EF76B4E" w14:textId="77777777" w:rsidR="003A4566" w:rsidRDefault="003A4566" w:rsidP="003A4566">
      <w:pPr>
        <w:pStyle w:val="BodyText"/>
        <w:spacing w:after="1"/>
        <w:ind w:left="0" w:firstLine="0"/>
        <w:rPr>
          <w:sz w:val="13"/>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7"/>
      </w:tblGrid>
      <w:tr w:rsidR="003A4566" w14:paraId="0473DACF" w14:textId="77777777" w:rsidTr="00A23EF0">
        <w:trPr>
          <w:trHeight w:val="1074"/>
        </w:trPr>
        <w:tc>
          <w:tcPr>
            <w:tcW w:w="9067" w:type="dxa"/>
            <w:shd w:val="clear" w:color="auto" w:fill="E7E6E6"/>
          </w:tcPr>
          <w:p w14:paraId="04DC6CA0" w14:textId="77777777" w:rsidR="003A4566" w:rsidRDefault="003A4566" w:rsidP="00A23EF0">
            <w:pPr>
              <w:pStyle w:val="TableParagraph"/>
              <w:spacing w:before="1"/>
              <w:ind w:left="107"/>
              <w:rPr>
                <w:b/>
              </w:rPr>
            </w:pPr>
            <w:r>
              <w:rPr>
                <w:b/>
              </w:rPr>
              <w:t>Overall Risk</w:t>
            </w:r>
          </w:p>
          <w:p w14:paraId="173FEF13" w14:textId="77777777" w:rsidR="003A4566" w:rsidRDefault="003A4566" w:rsidP="00A23EF0">
            <w:pPr>
              <w:pStyle w:val="TableParagraph"/>
              <w:spacing w:before="12"/>
              <w:rPr>
                <w:sz w:val="21"/>
              </w:rPr>
            </w:pPr>
          </w:p>
          <w:p w14:paraId="0AC3612E" w14:textId="77777777" w:rsidR="003A4566" w:rsidRDefault="003A4566" w:rsidP="00A23EF0">
            <w:pPr>
              <w:pStyle w:val="TableParagraph"/>
              <w:ind w:left="107"/>
              <w:rPr>
                <w:b/>
              </w:rPr>
            </w:pPr>
            <w:r>
              <w:rPr>
                <w:b/>
              </w:rPr>
              <w:t>Low/Moderate/High/Severe</w:t>
            </w:r>
          </w:p>
        </w:tc>
      </w:tr>
    </w:tbl>
    <w:p w14:paraId="6B9DFA68" w14:textId="77777777" w:rsidR="003A4566" w:rsidRDefault="003A4566" w:rsidP="003A4566">
      <w:pPr>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269C655D" w14:textId="77777777" w:rsidR="003A4566" w:rsidRDefault="003A4566" w:rsidP="003A4566">
      <w:pPr>
        <w:pStyle w:val="Heading4"/>
        <w:spacing w:before="90"/>
        <w:ind w:left="420"/>
      </w:pPr>
      <w:bookmarkStart w:id="169" w:name="AGREED_ACTIONS"/>
      <w:bookmarkEnd w:id="169"/>
      <w:r>
        <w:lastRenderedPageBreak/>
        <w:t>AGREED ACTIONS</w:t>
      </w:r>
    </w:p>
    <w:p w14:paraId="58E964BE" w14:textId="77777777" w:rsidR="003A4566" w:rsidRDefault="003A4566" w:rsidP="003A4566">
      <w:pPr>
        <w:pStyle w:val="BodyText"/>
        <w:spacing w:before="82" w:line="259" w:lineRule="auto"/>
        <w:ind w:left="420" w:right="1089" w:hanging="1"/>
      </w:pPr>
      <w:r>
        <w:t>Consideration should be given to appropriate actions that will support the reduction of risk, for example, training and development, supervision, peer support alternative duties and access to occupational health services. In some circumstances suspension may be required to manage risk.</w:t>
      </w:r>
    </w:p>
    <w:p w14:paraId="0CCAC390" w14:textId="77777777" w:rsidR="003A4566" w:rsidRDefault="003A4566" w:rsidP="003A4566">
      <w:pPr>
        <w:pStyle w:val="BodyText"/>
        <w:spacing w:before="11"/>
        <w:ind w:left="0" w:firstLine="0"/>
        <w:rPr>
          <w:sz w:val="12"/>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4"/>
        <w:gridCol w:w="3092"/>
        <w:gridCol w:w="1417"/>
        <w:gridCol w:w="1417"/>
      </w:tblGrid>
      <w:tr w:rsidR="003A4566" w14:paraId="5FB6D4C4" w14:textId="77777777" w:rsidTr="00A23EF0">
        <w:trPr>
          <w:trHeight w:val="805"/>
        </w:trPr>
        <w:tc>
          <w:tcPr>
            <w:tcW w:w="3094" w:type="dxa"/>
            <w:shd w:val="clear" w:color="auto" w:fill="D9D9D9"/>
          </w:tcPr>
          <w:p w14:paraId="59BD2C6D" w14:textId="77777777" w:rsidR="003A4566" w:rsidRDefault="003A4566" w:rsidP="00A23EF0">
            <w:pPr>
              <w:pStyle w:val="TableParagraph"/>
              <w:spacing w:before="1"/>
              <w:ind w:left="107"/>
              <w:rPr>
                <w:b/>
              </w:rPr>
            </w:pPr>
            <w:r>
              <w:rPr>
                <w:b/>
              </w:rPr>
              <w:t>Action</w:t>
            </w:r>
          </w:p>
        </w:tc>
        <w:tc>
          <w:tcPr>
            <w:tcW w:w="3092" w:type="dxa"/>
            <w:shd w:val="clear" w:color="auto" w:fill="D9D9D9"/>
          </w:tcPr>
          <w:p w14:paraId="495E2584" w14:textId="77777777" w:rsidR="003A4566" w:rsidRDefault="003A4566" w:rsidP="00A23EF0">
            <w:pPr>
              <w:pStyle w:val="TableParagraph"/>
              <w:spacing w:before="1"/>
              <w:ind w:left="107"/>
              <w:rPr>
                <w:b/>
              </w:rPr>
            </w:pPr>
            <w:r>
              <w:rPr>
                <w:b/>
              </w:rPr>
              <w:t>Desired outcome</w:t>
            </w:r>
          </w:p>
        </w:tc>
        <w:tc>
          <w:tcPr>
            <w:tcW w:w="1417" w:type="dxa"/>
            <w:shd w:val="clear" w:color="auto" w:fill="D9D9D9"/>
          </w:tcPr>
          <w:p w14:paraId="3BD22394" w14:textId="77777777" w:rsidR="003A4566" w:rsidRDefault="003A4566" w:rsidP="00A23EF0">
            <w:pPr>
              <w:pStyle w:val="TableParagraph"/>
              <w:spacing w:before="1"/>
              <w:ind w:left="253"/>
              <w:rPr>
                <w:b/>
              </w:rPr>
            </w:pPr>
            <w:r>
              <w:rPr>
                <w:b/>
              </w:rPr>
              <w:t>Timescale</w:t>
            </w:r>
          </w:p>
        </w:tc>
        <w:tc>
          <w:tcPr>
            <w:tcW w:w="1417" w:type="dxa"/>
            <w:shd w:val="clear" w:color="auto" w:fill="D9D9D9"/>
          </w:tcPr>
          <w:p w14:paraId="07ABAA74" w14:textId="77777777" w:rsidR="003A4566" w:rsidRDefault="003A4566" w:rsidP="00A23EF0">
            <w:pPr>
              <w:pStyle w:val="TableParagraph"/>
              <w:spacing w:before="1"/>
              <w:ind w:left="393" w:right="131" w:hanging="239"/>
              <w:rPr>
                <w:b/>
              </w:rPr>
            </w:pPr>
            <w:r>
              <w:rPr>
                <w:b/>
              </w:rPr>
              <w:t>Responsible Officer</w:t>
            </w:r>
          </w:p>
        </w:tc>
      </w:tr>
      <w:tr w:rsidR="003A4566" w14:paraId="2C2FABD6" w14:textId="77777777" w:rsidTr="00A23EF0">
        <w:trPr>
          <w:trHeight w:val="805"/>
        </w:trPr>
        <w:tc>
          <w:tcPr>
            <w:tcW w:w="3094" w:type="dxa"/>
          </w:tcPr>
          <w:p w14:paraId="040D5EFD" w14:textId="77777777" w:rsidR="003A4566" w:rsidRDefault="003A4566" w:rsidP="00A23EF0">
            <w:pPr>
              <w:pStyle w:val="TableParagraph"/>
              <w:rPr>
                <w:rFonts w:ascii="Times New Roman"/>
                <w:sz w:val="20"/>
              </w:rPr>
            </w:pPr>
          </w:p>
        </w:tc>
        <w:tc>
          <w:tcPr>
            <w:tcW w:w="3092" w:type="dxa"/>
          </w:tcPr>
          <w:p w14:paraId="1001C616" w14:textId="77777777" w:rsidR="003A4566" w:rsidRDefault="003A4566" w:rsidP="00A23EF0">
            <w:pPr>
              <w:pStyle w:val="TableParagraph"/>
              <w:rPr>
                <w:rFonts w:ascii="Times New Roman"/>
                <w:sz w:val="20"/>
              </w:rPr>
            </w:pPr>
          </w:p>
        </w:tc>
        <w:tc>
          <w:tcPr>
            <w:tcW w:w="1417" w:type="dxa"/>
          </w:tcPr>
          <w:p w14:paraId="2F18F9FB" w14:textId="77777777" w:rsidR="003A4566" w:rsidRDefault="003A4566" w:rsidP="00A23EF0">
            <w:pPr>
              <w:pStyle w:val="TableParagraph"/>
              <w:rPr>
                <w:rFonts w:ascii="Times New Roman"/>
                <w:sz w:val="20"/>
              </w:rPr>
            </w:pPr>
          </w:p>
        </w:tc>
        <w:tc>
          <w:tcPr>
            <w:tcW w:w="1417" w:type="dxa"/>
          </w:tcPr>
          <w:p w14:paraId="6C3AF0AA" w14:textId="77777777" w:rsidR="003A4566" w:rsidRDefault="003A4566" w:rsidP="00A23EF0">
            <w:pPr>
              <w:pStyle w:val="TableParagraph"/>
              <w:rPr>
                <w:rFonts w:ascii="Times New Roman"/>
                <w:sz w:val="20"/>
              </w:rPr>
            </w:pPr>
          </w:p>
        </w:tc>
      </w:tr>
      <w:tr w:rsidR="003A4566" w14:paraId="537D7E68" w14:textId="77777777" w:rsidTr="00A23EF0">
        <w:trPr>
          <w:trHeight w:val="806"/>
        </w:trPr>
        <w:tc>
          <w:tcPr>
            <w:tcW w:w="3094" w:type="dxa"/>
          </w:tcPr>
          <w:p w14:paraId="3BDFF0CE" w14:textId="77777777" w:rsidR="003A4566" w:rsidRDefault="003A4566" w:rsidP="00A23EF0">
            <w:pPr>
              <w:pStyle w:val="TableParagraph"/>
              <w:rPr>
                <w:rFonts w:ascii="Times New Roman"/>
                <w:sz w:val="20"/>
              </w:rPr>
            </w:pPr>
          </w:p>
        </w:tc>
        <w:tc>
          <w:tcPr>
            <w:tcW w:w="3092" w:type="dxa"/>
          </w:tcPr>
          <w:p w14:paraId="1925F44B" w14:textId="77777777" w:rsidR="003A4566" w:rsidRDefault="003A4566" w:rsidP="00A23EF0">
            <w:pPr>
              <w:pStyle w:val="TableParagraph"/>
              <w:rPr>
                <w:rFonts w:ascii="Times New Roman"/>
                <w:sz w:val="20"/>
              </w:rPr>
            </w:pPr>
          </w:p>
        </w:tc>
        <w:tc>
          <w:tcPr>
            <w:tcW w:w="1417" w:type="dxa"/>
          </w:tcPr>
          <w:p w14:paraId="60199279" w14:textId="77777777" w:rsidR="003A4566" w:rsidRDefault="003A4566" w:rsidP="00A23EF0">
            <w:pPr>
              <w:pStyle w:val="TableParagraph"/>
              <w:rPr>
                <w:rFonts w:ascii="Times New Roman"/>
                <w:sz w:val="20"/>
              </w:rPr>
            </w:pPr>
          </w:p>
        </w:tc>
        <w:tc>
          <w:tcPr>
            <w:tcW w:w="1417" w:type="dxa"/>
          </w:tcPr>
          <w:p w14:paraId="501512C2" w14:textId="77777777" w:rsidR="003A4566" w:rsidRDefault="003A4566" w:rsidP="00A23EF0">
            <w:pPr>
              <w:pStyle w:val="TableParagraph"/>
              <w:rPr>
                <w:rFonts w:ascii="Times New Roman"/>
                <w:sz w:val="20"/>
              </w:rPr>
            </w:pPr>
          </w:p>
        </w:tc>
      </w:tr>
      <w:tr w:rsidR="003A4566" w14:paraId="529833E3" w14:textId="77777777" w:rsidTr="00A23EF0">
        <w:trPr>
          <w:trHeight w:val="804"/>
        </w:trPr>
        <w:tc>
          <w:tcPr>
            <w:tcW w:w="3094" w:type="dxa"/>
          </w:tcPr>
          <w:p w14:paraId="10674522" w14:textId="77777777" w:rsidR="003A4566" w:rsidRDefault="003A4566" w:rsidP="00A23EF0">
            <w:pPr>
              <w:pStyle w:val="TableParagraph"/>
              <w:rPr>
                <w:rFonts w:ascii="Times New Roman"/>
                <w:sz w:val="20"/>
              </w:rPr>
            </w:pPr>
          </w:p>
        </w:tc>
        <w:tc>
          <w:tcPr>
            <w:tcW w:w="3092" w:type="dxa"/>
          </w:tcPr>
          <w:p w14:paraId="64D3EBA9" w14:textId="77777777" w:rsidR="003A4566" w:rsidRDefault="003A4566" w:rsidP="00A23EF0">
            <w:pPr>
              <w:pStyle w:val="TableParagraph"/>
              <w:rPr>
                <w:rFonts w:ascii="Times New Roman"/>
                <w:sz w:val="20"/>
              </w:rPr>
            </w:pPr>
          </w:p>
        </w:tc>
        <w:tc>
          <w:tcPr>
            <w:tcW w:w="1417" w:type="dxa"/>
          </w:tcPr>
          <w:p w14:paraId="3104A915" w14:textId="77777777" w:rsidR="003A4566" w:rsidRDefault="003A4566" w:rsidP="00A23EF0">
            <w:pPr>
              <w:pStyle w:val="TableParagraph"/>
              <w:rPr>
                <w:rFonts w:ascii="Times New Roman"/>
                <w:sz w:val="20"/>
              </w:rPr>
            </w:pPr>
          </w:p>
        </w:tc>
        <w:tc>
          <w:tcPr>
            <w:tcW w:w="1417" w:type="dxa"/>
          </w:tcPr>
          <w:p w14:paraId="1AD759AE" w14:textId="77777777" w:rsidR="003A4566" w:rsidRDefault="003A4566" w:rsidP="00A23EF0">
            <w:pPr>
              <w:pStyle w:val="TableParagraph"/>
              <w:rPr>
                <w:rFonts w:ascii="Times New Roman"/>
                <w:sz w:val="20"/>
              </w:rPr>
            </w:pPr>
          </w:p>
        </w:tc>
      </w:tr>
      <w:tr w:rsidR="003A4566" w14:paraId="632941B8" w14:textId="77777777" w:rsidTr="00A23EF0">
        <w:trPr>
          <w:trHeight w:val="806"/>
        </w:trPr>
        <w:tc>
          <w:tcPr>
            <w:tcW w:w="3094" w:type="dxa"/>
          </w:tcPr>
          <w:p w14:paraId="340B76D7" w14:textId="77777777" w:rsidR="003A4566" w:rsidRDefault="003A4566" w:rsidP="00A23EF0">
            <w:pPr>
              <w:pStyle w:val="TableParagraph"/>
              <w:rPr>
                <w:rFonts w:ascii="Times New Roman"/>
                <w:sz w:val="20"/>
              </w:rPr>
            </w:pPr>
          </w:p>
        </w:tc>
        <w:tc>
          <w:tcPr>
            <w:tcW w:w="3092" w:type="dxa"/>
          </w:tcPr>
          <w:p w14:paraId="36DAD4BF" w14:textId="77777777" w:rsidR="003A4566" w:rsidRDefault="003A4566" w:rsidP="00A23EF0">
            <w:pPr>
              <w:pStyle w:val="TableParagraph"/>
              <w:rPr>
                <w:rFonts w:ascii="Times New Roman"/>
                <w:sz w:val="20"/>
              </w:rPr>
            </w:pPr>
          </w:p>
        </w:tc>
        <w:tc>
          <w:tcPr>
            <w:tcW w:w="1417" w:type="dxa"/>
          </w:tcPr>
          <w:p w14:paraId="04207789" w14:textId="77777777" w:rsidR="003A4566" w:rsidRDefault="003A4566" w:rsidP="00A23EF0">
            <w:pPr>
              <w:pStyle w:val="TableParagraph"/>
              <w:rPr>
                <w:rFonts w:ascii="Times New Roman"/>
                <w:sz w:val="20"/>
              </w:rPr>
            </w:pPr>
          </w:p>
        </w:tc>
        <w:tc>
          <w:tcPr>
            <w:tcW w:w="1417" w:type="dxa"/>
          </w:tcPr>
          <w:p w14:paraId="6C967592" w14:textId="77777777" w:rsidR="003A4566" w:rsidRDefault="003A4566" w:rsidP="00A23EF0">
            <w:pPr>
              <w:pStyle w:val="TableParagraph"/>
              <w:rPr>
                <w:rFonts w:ascii="Times New Roman"/>
                <w:sz w:val="20"/>
              </w:rPr>
            </w:pPr>
          </w:p>
        </w:tc>
      </w:tr>
      <w:tr w:rsidR="003A4566" w14:paraId="5C38DA60" w14:textId="77777777" w:rsidTr="00A23EF0">
        <w:trPr>
          <w:trHeight w:val="806"/>
        </w:trPr>
        <w:tc>
          <w:tcPr>
            <w:tcW w:w="3094" w:type="dxa"/>
          </w:tcPr>
          <w:p w14:paraId="40CB2E66" w14:textId="77777777" w:rsidR="003A4566" w:rsidRDefault="003A4566" w:rsidP="00A23EF0">
            <w:pPr>
              <w:pStyle w:val="TableParagraph"/>
              <w:rPr>
                <w:rFonts w:ascii="Times New Roman"/>
                <w:sz w:val="20"/>
              </w:rPr>
            </w:pPr>
          </w:p>
        </w:tc>
        <w:tc>
          <w:tcPr>
            <w:tcW w:w="3092" w:type="dxa"/>
          </w:tcPr>
          <w:p w14:paraId="4DBFD0E0" w14:textId="77777777" w:rsidR="003A4566" w:rsidRDefault="003A4566" w:rsidP="00A23EF0">
            <w:pPr>
              <w:pStyle w:val="TableParagraph"/>
              <w:rPr>
                <w:rFonts w:ascii="Times New Roman"/>
                <w:sz w:val="20"/>
              </w:rPr>
            </w:pPr>
          </w:p>
        </w:tc>
        <w:tc>
          <w:tcPr>
            <w:tcW w:w="1417" w:type="dxa"/>
          </w:tcPr>
          <w:p w14:paraId="52BD08B3" w14:textId="77777777" w:rsidR="003A4566" w:rsidRDefault="003A4566" w:rsidP="00A23EF0">
            <w:pPr>
              <w:pStyle w:val="TableParagraph"/>
              <w:rPr>
                <w:rFonts w:ascii="Times New Roman"/>
                <w:sz w:val="20"/>
              </w:rPr>
            </w:pPr>
          </w:p>
        </w:tc>
        <w:tc>
          <w:tcPr>
            <w:tcW w:w="1417" w:type="dxa"/>
          </w:tcPr>
          <w:p w14:paraId="3903A760" w14:textId="77777777" w:rsidR="003A4566" w:rsidRDefault="003A4566" w:rsidP="00A23EF0">
            <w:pPr>
              <w:pStyle w:val="TableParagraph"/>
              <w:rPr>
                <w:rFonts w:ascii="Times New Roman"/>
                <w:sz w:val="20"/>
              </w:rPr>
            </w:pPr>
          </w:p>
        </w:tc>
      </w:tr>
      <w:tr w:rsidR="003A4566" w14:paraId="267C5814" w14:textId="77777777" w:rsidTr="00A23EF0">
        <w:trPr>
          <w:trHeight w:val="804"/>
        </w:trPr>
        <w:tc>
          <w:tcPr>
            <w:tcW w:w="3094" w:type="dxa"/>
          </w:tcPr>
          <w:p w14:paraId="0C1E802D" w14:textId="77777777" w:rsidR="003A4566" w:rsidRDefault="003A4566" w:rsidP="00A23EF0">
            <w:pPr>
              <w:pStyle w:val="TableParagraph"/>
              <w:rPr>
                <w:rFonts w:ascii="Times New Roman"/>
                <w:sz w:val="20"/>
              </w:rPr>
            </w:pPr>
          </w:p>
        </w:tc>
        <w:tc>
          <w:tcPr>
            <w:tcW w:w="3092" w:type="dxa"/>
          </w:tcPr>
          <w:p w14:paraId="0927F606" w14:textId="77777777" w:rsidR="003A4566" w:rsidRDefault="003A4566" w:rsidP="00A23EF0">
            <w:pPr>
              <w:pStyle w:val="TableParagraph"/>
              <w:rPr>
                <w:rFonts w:ascii="Times New Roman"/>
                <w:sz w:val="20"/>
              </w:rPr>
            </w:pPr>
          </w:p>
        </w:tc>
        <w:tc>
          <w:tcPr>
            <w:tcW w:w="1417" w:type="dxa"/>
          </w:tcPr>
          <w:p w14:paraId="5D15F615" w14:textId="77777777" w:rsidR="003A4566" w:rsidRDefault="003A4566" w:rsidP="00A23EF0">
            <w:pPr>
              <w:pStyle w:val="TableParagraph"/>
              <w:rPr>
                <w:rFonts w:ascii="Times New Roman"/>
                <w:sz w:val="20"/>
              </w:rPr>
            </w:pPr>
          </w:p>
        </w:tc>
        <w:tc>
          <w:tcPr>
            <w:tcW w:w="1417" w:type="dxa"/>
          </w:tcPr>
          <w:p w14:paraId="2E8E5C6C" w14:textId="77777777" w:rsidR="003A4566" w:rsidRDefault="003A4566" w:rsidP="00A23EF0">
            <w:pPr>
              <w:pStyle w:val="TableParagraph"/>
              <w:rPr>
                <w:rFonts w:ascii="Times New Roman"/>
                <w:sz w:val="20"/>
              </w:rPr>
            </w:pPr>
          </w:p>
        </w:tc>
      </w:tr>
      <w:tr w:rsidR="003A4566" w14:paraId="57E406AC" w14:textId="77777777" w:rsidTr="00A23EF0">
        <w:trPr>
          <w:trHeight w:val="806"/>
        </w:trPr>
        <w:tc>
          <w:tcPr>
            <w:tcW w:w="3094" w:type="dxa"/>
          </w:tcPr>
          <w:p w14:paraId="0B4BBDA0" w14:textId="77777777" w:rsidR="003A4566" w:rsidRDefault="003A4566" w:rsidP="00A23EF0">
            <w:pPr>
              <w:pStyle w:val="TableParagraph"/>
              <w:rPr>
                <w:rFonts w:ascii="Times New Roman"/>
                <w:sz w:val="20"/>
              </w:rPr>
            </w:pPr>
          </w:p>
        </w:tc>
        <w:tc>
          <w:tcPr>
            <w:tcW w:w="3092" w:type="dxa"/>
          </w:tcPr>
          <w:p w14:paraId="73B66C1A" w14:textId="77777777" w:rsidR="003A4566" w:rsidRDefault="003A4566" w:rsidP="00A23EF0">
            <w:pPr>
              <w:pStyle w:val="TableParagraph"/>
              <w:rPr>
                <w:rFonts w:ascii="Times New Roman"/>
                <w:sz w:val="20"/>
              </w:rPr>
            </w:pPr>
          </w:p>
        </w:tc>
        <w:tc>
          <w:tcPr>
            <w:tcW w:w="1417" w:type="dxa"/>
          </w:tcPr>
          <w:p w14:paraId="385E1E80" w14:textId="77777777" w:rsidR="003A4566" w:rsidRDefault="003A4566" w:rsidP="00A23EF0">
            <w:pPr>
              <w:pStyle w:val="TableParagraph"/>
              <w:rPr>
                <w:rFonts w:ascii="Times New Roman"/>
                <w:sz w:val="20"/>
              </w:rPr>
            </w:pPr>
          </w:p>
        </w:tc>
        <w:tc>
          <w:tcPr>
            <w:tcW w:w="1417" w:type="dxa"/>
          </w:tcPr>
          <w:p w14:paraId="0DC4F47D" w14:textId="77777777" w:rsidR="003A4566" w:rsidRDefault="003A4566" w:rsidP="00A23EF0">
            <w:pPr>
              <w:pStyle w:val="TableParagraph"/>
              <w:rPr>
                <w:rFonts w:ascii="Times New Roman"/>
                <w:sz w:val="20"/>
              </w:rPr>
            </w:pPr>
          </w:p>
        </w:tc>
      </w:tr>
    </w:tbl>
    <w:p w14:paraId="61E0D537" w14:textId="77777777" w:rsidR="003A4566" w:rsidRDefault="003A4566" w:rsidP="003A4566">
      <w:pPr>
        <w:pStyle w:val="BodyText"/>
        <w:ind w:left="0" w:firstLine="0"/>
        <w:rPr>
          <w:sz w:val="20"/>
        </w:rPr>
      </w:pPr>
    </w:p>
    <w:p w14:paraId="09608BEE" w14:textId="77777777" w:rsidR="003A4566" w:rsidRDefault="003A4566" w:rsidP="003A4566">
      <w:pPr>
        <w:pStyle w:val="BodyText"/>
        <w:ind w:left="0" w:firstLine="0"/>
        <w:rPr>
          <w:sz w:val="20"/>
        </w:rPr>
      </w:pPr>
    </w:p>
    <w:p w14:paraId="57E4E0FB" w14:textId="77777777" w:rsidR="003A4566" w:rsidRDefault="003A4566" w:rsidP="003A4566">
      <w:pPr>
        <w:pStyle w:val="BodyText"/>
        <w:ind w:left="0" w:firstLine="0"/>
        <w:rPr>
          <w:sz w:val="20"/>
        </w:rPr>
      </w:pPr>
    </w:p>
    <w:p w14:paraId="0297EDE1" w14:textId="77777777" w:rsidR="003A4566" w:rsidRDefault="003A4566" w:rsidP="003A4566">
      <w:pPr>
        <w:pStyle w:val="BodyText"/>
        <w:spacing w:before="8" w:after="1"/>
        <w:ind w:left="0" w:firstLine="0"/>
        <w:rPr>
          <w:sz w:val="13"/>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0"/>
        <w:gridCol w:w="4658"/>
      </w:tblGrid>
      <w:tr w:rsidR="003A4566" w14:paraId="72FEC390" w14:textId="77777777" w:rsidTr="00A23EF0">
        <w:trPr>
          <w:trHeight w:val="268"/>
        </w:trPr>
        <w:tc>
          <w:tcPr>
            <w:tcW w:w="4360" w:type="dxa"/>
            <w:shd w:val="clear" w:color="auto" w:fill="E7E6E6"/>
          </w:tcPr>
          <w:p w14:paraId="198D8B69" w14:textId="77777777" w:rsidR="003A4566" w:rsidRDefault="003A4566" w:rsidP="00A23EF0">
            <w:pPr>
              <w:pStyle w:val="TableParagraph"/>
              <w:spacing w:line="248" w:lineRule="exact"/>
              <w:ind w:left="107"/>
              <w:rPr>
                <w:b/>
              </w:rPr>
            </w:pPr>
            <w:r>
              <w:rPr>
                <w:b/>
              </w:rPr>
              <w:t>Risk Assessor name</w:t>
            </w:r>
          </w:p>
        </w:tc>
        <w:tc>
          <w:tcPr>
            <w:tcW w:w="4658" w:type="dxa"/>
          </w:tcPr>
          <w:p w14:paraId="6629F73D" w14:textId="77777777" w:rsidR="003A4566" w:rsidRDefault="003A4566" w:rsidP="00A23EF0">
            <w:pPr>
              <w:pStyle w:val="TableParagraph"/>
              <w:rPr>
                <w:rFonts w:ascii="Times New Roman"/>
                <w:sz w:val="18"/>
              </w:rPr>
            </w:pPr>
          </w:p>
        </w:tc>
      </w:tr>
      <w:tr w:rsidR="003A4566" w14:paraId="61B9E50F" w14:textId="77777777" w:rsidTr="00A23EF0">
        <w:trPr>
          <w:trHeight w:val="268"/>
        </w:trPr>
        <w:tc>
          <w:tcPr>
            <w:tcW w:w="4360" w:type="dxa"/>
            <w:shd w:val="clear" w:color="auto" w:fill="E7E6E6"/>
          </w:tcPr>
          <w:p w14:paraId="32A15470" w14:textId="77777777" w:rsidR="003A4566" w:rsidRDefault="003A4566" w:rsidP="00A23EF0">
            <w:pPr>
              <w:pStyle w:val="TableParagraph"/>
              <w:spacing w:line="248" w:lineRule="exact"/>
              <w:ind w:left="107"/>
              <w:rPr>
                <w:b/>
              </w:rPr>
            </w:pPr>
            <w:r>
              <w:rPr>
                <w:b/>
              </w:rPr>
              <w:t>Risk Assessor signature</w:t>
            </w:r>
          </w:p>
        </w:tc>
        <w:tc>
          <w:tcPr>
            <w:tcW w:w="4658" w:type="dxa"/>
          </w:tcPr>
          <w:p w14:paraId="72312088" w14:textId="77777777" w:rsidR="003A4566" w:rsidRDefault="003A4566" w:rsidP="00A23EF0">
            <w:pPr>
              <w:pStyle w:val="TableParagraph"/>
              <w:rPr>
                <w:rFonts w:ascii="Times New Roman"/>
                <w:sz w:val="18"/>
              </w:rPr>
            </w:pPr>
          </w:p>
        </w:tc>
      </w:tr>
      <w:tr w:rsidR="003A4566" w14:paraId="279E9A2D" w14:textId="77777777" w:rsidTr="00A23EF0">
        <w:trPr>
          <w:trHeight w:val="269"/>
        </w:trPr>
        <w:tc>
          <w:tcPr>
            <w:tcW w:w="4360" w:type="dxa"/>
            <w:shd w:val="clear" w:color="auto" w:fill="E7E6E6"/>
          </w:tcPr>
          <w:p w14:paraId="339560C5" w14:textId="77777777" w:rsidR="003A4566" w:rsidRDefault="003A4566" w:rsidP="00A23EF0">
            <w:pPr>
              <w:pStyle w:val="TableParagraph"/>
              <w:spacing w:before="1" w:line="248" w:lineRule="exact"/>
              <w:ind w:left="107"/>
              <w:rPr>
                <w:b/>
              </w:rPr>
            </w:pPr>
            <w:r>
              <w:rPr>
                <w:b/>
              </w:rPr>
              <w:t>Risk Assessor job title</w:t>
            </w:r>
          </w:p>
        </w:tc>
        <w:tc>
          <w:tcPr>
            <w:tcW w:w="4658" w:type="dxa"/>
          </w:tcPr>
          <w:p w14:paraId="04AE23C3" w14:textId="77777777" w:rsidR="003A4566" w:rsidRDefault="003A4566" w:rsidP="00A23EF0">
            <w:pPr>
              <w:pStyle w:val="TableParagraph"/>
              <w:rPr>
                <w:rFonts w:ascii="Times New Roman"/>
                <w:sz w:val="18"/>
              </w:rPr>
            </w:pPr>
          </w:p>
        </w:tc>
      </w:tr>
      <w:tr w:rsidR="003A4566" w14:paraId="61427B71" w14:textId="77777777" w:rsidTr="00A23EF0">
        <w:trPr>
          <w:trHeight w:val="268"/>
        </w:trPr>
        <w:tc>
          <w:tcPr>
            <w:tcW w:w="4360" w:type="dxa"/>
            <w:shd w:val="clear" w:color="auto" w:fill="E7E6E6"/>
          </w:tcPr>
          <w:p w14:paraId="0A8D7BE1" w14:textId="77777777" w:rsidR="003A4566" w:rsidRDefault="003A4566" w:rsidP="00A23EF0">
            <w:pPr>
              <w:pStyle w:val="TableParagraph"/>
              <w:spacing w:line="248" w:lineRule="exact"/>
              <w:ind w:left="107"/>
              <w:rPr>
                <w:b/>
              </w:rPr>
            </w:pPr>
            <w:r>
              <w:rPr>
                <w:b/>
              </w:rPr>
              <w:t>Date of Risk Assessment</w:t>
            </w:r>
          </w:p>
        </w:tc>
        <w:tc>
          <w:tcPr>
            <w:tcW w:w="4658" w:type="dxa"/>
          </w:tcPr>
          <w:p w14:paraId="70D61DCF" w14:textId="77777777" w:rsidR="003A4566" w:rsidRDefault="003A4566" w:rsidP="00A23EF0">
            <w:pPr>
              <w:pStyle w:val="TableParagraph"/>
              <w:rPr>
                <w:rFonts w:ascii="Times New Roman"/>
                <w:sz w:val="18"/>
              </w:rPr>
            </w:pPr>
          </w:p>
        </w:tc>
      </w:tr>
      <w:tr w:rsidR="003A4566" w14:paraId="08C10C19" w14:textId="77777777" w:rsidTr="00A23EF0">
        <w:trPr>
          <w:trHeight w:val="268"/>
        </w:trPr>
        <w:tc>
          <w:tcPr>
            <w:tcW w:w="4360" w:type="dxa"/>
            <w:shd w:val="clear" w:color="auto" w:fill="E7E6E6"/>
          </w:tcPr>
          <w:p w14:paraId="4E8697F5" w14:textId="77777777" w:rsidR="003A4566" w:rsidRDefault="003A4566" w:rsidP="00A23EF0">
            <w:pPr>
              <w:pStyle w:val="TableParagraph"/>
              <w:spacing w:line="248" w:lineRule="exact"/>
              <w:ind w:left="107"/>
              <w:rPr>
                <w:b/>
              </w:rPr>
            </w:pPr>
            <w:r>
              <w:rPr>
                <w:b/>
              </w:rPr>
              <w:t>Date of Review</w:t>
            </w:r>
          </w:p>
        </w:tc>
        <w:tc>
          <w:tcPr>
            <w:tcW w:w="4658" w:type="dxa"/>
          </w:tcPr>
          <w:p w14:paraId="1C808027" w14:textId="77777777" w:rsidR="003A4566" w:rsidRDefault="003A4566" w:rsidP="00A23EF0">
            <w:pPr>
              <w:pStyle w:val="TableParagraph"/>
              <w:rPr>
                <w:rFonts w:ascii="Times New Roman"/>
                <w:sz w:val="18"/>
              </w:rPr>
            </w:pPr>
          </w:p>
        </w:tc>
      </w:tr>
    </w:tbl>
    <w:p w14:paraId="70F9C9D6" w14:textId="77777777" w:rsidR="003A4566" w:rsidRDefault="003A4566" w:rsidP="003A4566">
      <w:pPr>
        <w:rPr>
          <w:rFonts w:ascii="Times New Roman"/>
          <w:sz w:val="18"/>
        </w:rPr>
        <w:sectPr w:rsidR="003A4566" w:rsidSect="00270078">
          <w:pgSz w:w="11910" w:h="16840"/>
          <w:pgMar w:top="1340" w:right="700" w:bottom="860" w:left="1020" w:header="784" w:footer="658" w:gutter="0"/>
          <w:pgBorders w:offsetFrom="page">
            <w:top w:val="single" w:sz="8" w:space="24" w:color="auto"/>
            <w:left w:val="single" w:sz="8" w:space="24" w:color="auto"/>
            <w:bottom w:val="single" w:sz="8" w:space="24" w:color="auto"/>
            <w:right w:val="single" w:sz="8" w:space="24" w:color="auto"/>
          </w:pgBorders>
          <w:cols w:space="720"/>
        </w:sectPr>
      </w:pPr>
    </w:p>
    <w:p w14:paraId="39C0FDC5" w14:textId="77777777" w:rsidR="003A4566" w:rsidRDefault="003A4566" w:rsidP="003A4566">
      <w:pPr>
        <w:pStyle w:val="BodyText"/>
        <w:ind w:left="110" w:firstLine="0"/>
        <w:rPr>
          <w:sz w:val="20"/>
        </w:rPr>
      </w:pPr>
    </w:p>
    <w:p w14:paraId="3BD43F1D" w14:textId="77777777" w:rsidR="003A4566" w:rsidRDefault="003A4566" w:rsidP="003A4566">
      <w:pPr>
        <w:pStyle w:val="BodyText"/>
        <w:spacing w:before="6"/>
        <w:ind w:left="0" w:firstLine="0"/>
        <w:rPr>
          <w:sz w:val="11"/>
        </w:rPr>
      </w:pPr>
    </w:p>
    <w:p w14:paraId="58861F7D" w14:textId="77777777" w:rsidR="003A4566" w:rsidRDefault="003A4566" w:rsidP="003A4566">
      <w:pPr>
        <w:pStyle w:val="BodyText"/>
        <w:ind w:left="0" w:firstLine="0"/>
        <w:rPr>
          <w:sz w:val="20"/>
        </w:rPr>
      </w:pPr>
    </w:p>
    <w:p w14:paraId="2C72E417" w14:textId="77777777" w:rsidR="003A4566" w:rsidRDefault="003A4566" w:rsidP="003A4566">
      <w:pPr>
        <w:pStyle w:val="BodyText"/>
        <w:ind w:left="0" w:firstLine="0"/>
        <w:rPr>
          <w:sz w:val="20"/>
        </w:rPr>
      </w:pPr>
    </w:p>
    <w:p w14:paraId="4EA50C7D" w14:textId="77777777" w:rsidR="003A4566" w:rsidRDefault="003A4566" w:rsidP="003A4566">
      <w:pPr>
        <w:pStyle w:val="BodyText"/>
        <w:ind w:left="0" w:firstLine="0"/>
        <w:rPr>
          <w:sz w:val="20"/>
        </w:rPr>
      </w:pPr>
    </w:p>
    <w:p w14:paraId="2CDCF1DA" w14:textId="77777777" w:rsidR="003A4566" w:rsidRDefault="003A4566" w:rsidP="003A4566">
      <w:pPr>
        <w:pStyle w:val="BodyText"/>
        <w:ind w:left="0" w:firstLine="0"/>
        <w:rPr>
          <w:sz w:val="20"/>
        </w:rPr>
      </w:pPr>
    </w:p>
    <w:p w14:paraId="3336F4E3" w14:textId="77777777" w:rsidR="003A4566" w:rsidRDefault="003A4566" w:rsidP="003A4566">
      <w:pPr>
        <w:pStyle w:val="BodyText"/>
        <w:ind w:left="0" w:firstLine="0"/>
        <w:rPr>
          <w:sz w:val="20"/>
        </w:rPr>
      </w:pPr>
    </w:p>
    <w:p w14:paraId="5E5D873F" w14:textId="77777777" w:rsidR="003A4566" w:rsidRDefault="003A4566" w:rsidP="003A4566">
      <w:pPr>
        <w:pStyle w:val="BodyText"/>
        <w:ind w:left="0" w:firstLine="0"/>
        <w:rPr>
          <w:sz w:val="20"/>
        </w:rPr>
      </w:pPr>
    </w:p>
    <w:p w14:paraId="451A7379" w14:textId="77777777" w:rsidR="003A4566" w:rsidRDefault="003A4566" w:rsidP="003A4566">
      <w:pPr>
        <w:pStyle w:val="BodyText"/>
        <w:ind w:left="0" w:firstLine="0"/>
        <w:rPr>
          <w:sz w:val="20"/>
        </w:rPr>
      </w:pPr>
    </w:p>
    <w:p w14:paraId="22CCBEE7" w14:textId="77777777" w:rsidR="003A4566" w:rsidRDefault="003A4566" w:rsidP="003A4566">
      <w:pPr>
        <w:pStyle w:val="BodyText"/>
        <w:ind w:left="0" w:firstLine="0"/>
        <w:rPr>
          <w:sz w:val="20"/>
        </w:rPr>
      </w:pPr>
    </w:p>
    <w:p w14:paraId="23C46482" w14:textId="77777777" w:rsidR="003A4566" w:rsidRDefault="003A4566" w:rsidP="003A4566">
      <w:pPr>
        <w:pStyle w:val="BodyText"/>
        <w:ind w:left="0" w:firstLine="0"/>
        <w:rPr>
          <w:sz w:val="20"/>
        </w:rPr>
      </w:pPr>
    </w:p>
    <w:p w14:paraId="405098BB" w14:textId="77777777" w:rsidR="003A4566" w:rsidRDefault="003A4566" w:rsidP="003A4566">
      <w:pPr>
        <w:pStyle w:val="BodyText"/>
        <w:ind w:left="0" w:firstLine="0"/>
        <w:rPr>
          <w:sz w:val="20"/>
        </w:rPr>
      </w:pPr>
    </w:p>
    <w:p w14:paraId="6F001F0A" w14:textId="77777777" w:rsidR="003A4566" w:rsidRDefault="003A4566" w:rsidP="003A4566">
      <w:pPr>
        <w:pStyle w:val="BodyText"/>
        <w:ind w:left="0" w:firstLine="0"/>
        <w:rPr>
          <w:sz w:val="20"/>
        </w:rPr>
      </w:pPr>
    </w:p>
    <w:p w14:paraId="72B3AC0E" w14:textId="77777777" w:rsidR="003A4566" w:rsidRDefault="003A4566" w:rsidP="003A4566">
      <w:pPr>
        <w:pStyle w:val="BodyText"/>
        <w:ind w:left="0" w:firstLine="0"/>
        <w:rPr>
          <w:sz w:val="20"/>
        </w:rPr>
      </w:pPr>
    </w:p>
    <w:p w14:paraId="71DC84CD" w14:textId="77777777" w:rsidR="003A4566" w:rsidRDefault="003A4566" w:rsidP="003A4566">
      <w:pPr>
        <w:pStyle w:val="BodyText"/>
        <w:ind w:left="0" w:firstLine="0"/>
        <w:rPr>
          <w:sz w:val="20"/>
        </w:rPr>
      </w:pPr>
    </w:p>
    <w:p w14:paraId="33DFA615" w14:textId="77777777" w:rsidR="003A4566" w:rsidRDefault="003A4566" w:rsidP="003A4566">
      <w:pPr>
        <w:pStyle w:val="BodyText"/>
        <w:ind w:left="0" w:firstLine="0"/>
        <w:rPr>
          <w:sz w:val="20"/>
        </w:rPr>
      </w:pPr>
    </w:p>
    <w:p w14:paraId="25F345FA" w14:textId="77777777" w:rsidR="003A4566" w:rsidRDefault="003A4566" w:rsidP="003A4566">
      <w:pPr>
        <w:pStyle w:val="BodyText"/>
        <w:ind w:left="0" w:firstLine="0"/>
        <w:rPr>
          <w:sz w:val="20"/>
        </w:rPr>
      </w:pPr>
    </w:p>
    <w:p w14:paraId="00D05334" w14:textId="77777777" w:rsidR="003A4566" w:rsidRDefault="003A4566" w:rsidP="003A4566">
      <w:pPr>
        <w:pStyle w:val="BodyText"/>
        <w:ind w:left="0" w:firstLine="0"/>
        <w:rPr>
          <w:sz w:val="20"/>
        </w:rPr>
      </w:pPr>
    </w:p>
    <w:p w14:paraId="53149B07" w14:textId="77777777" w:rsidR="003A4566" w:rsidRDefault="003A4566" w:rsidP="003A4566">
      <w:pPr>
        <w:pStyle w:val="BodyText"/>
        <w:ind w:left="0" w:firstLine="0"/>
        <w:rPr>
          <w:sz w:val="20"/>
        </w:rPr>
      </w:pPr>
    </w:p>
    <w:p w14:paraId="588C2AAB" w14:textId="77777777" w:rsidR="003A4566" w:rsidRDefault="003A4566" w:rsidP="003A4566">
      <w:pPr>
        <w:pStyle w:val="BodyText"/>
        <w:ind w:left="0" w:firstLine="0"/>
        <w:rPr>
          <w:sz w:val="20"/>
        </w:rPr>
      </w:pPr>
    </w:p>
    <w:p w14:paraId="144DC03C" w14:textId="77777777" w:rsidR="003A4566" w:rsidRDefault="003A4566" w:rsidP="003A4566">
      <w:pPr>
        <w:pStyle w:val="BodyText"/>
        <w:ind w:left="0" w:firstLine="0"/>
        <w:rPr>
          <w:sz w:val="20"/>
        </w:rPr>
      </w:pPr>
    </w:p>
    <w:p w14:paraId="05D476AC" w14:textId="77777777" w:rsidR="003A4566" w:rsidRDefault="003A4566" w:rsidP="003A4566">
      <w:pPr>
        <w:pStyle w:val="BodyText"/>
        <w:ind w:left="0" w:firstLine="0"/>
        <w:rPr>
          <w:sz w:val="20"/>
        </w:rPr>
      </w:pPr>
    </w:p>
    <w:p w14:paraId="42D952CA" w14:textId="77777777" w:rsidR="003A4566" w:rsidRDefault="003A4566" w:rsidP="003A4566">
      <w:pPr>
        <w:pStyle w:val="BodyText"/>
        <w:ind w:left="0" w:firstLine="0"/>
        <w:rPr>
          <w:sz w:val="20"/>
        </w:rPr>
      </w:pPr>
    </w:p>
    <w:p w14:paraId="2649F2F7" w14:textId="77777777" w:rsidR="003A4566" w:rsidRDefault="003A4566" w:rsidP="003A4566">
      <w:pPr>
        <w:pStyle w:val="BodyText"/>
        <w:ind w:left="0" w:firstLine="0"/>
        <w:rPr>
          <w:sz w:val="20"/>
        </w:rPr>
      </w:pPr>
    </w:p>
    <w:p w14:paraId="7DFAB090" w14:textId="77777777" w:rsidR="003A4566" w:rsidRDefault="003A4566" w:rsidP="003A4566">
      <w:pPr>
        <w:pStyle w:val="BodyText"/>
        <w:ind w:left="0" w:firstLine="0"/>
        <w:rPr>
          <w:sz w:val="20"/>
        </w:rPr>
      </w:pPr>
    </w:p>
    <w:p w14:paraId="1554856B" w14:textId="77777777" w:rsidR="003A4566" w:rsidRDefault="003A4566" w:rsidP="003A4566">
      <w:pPr>
        <w:pStyle w:val="BodyText"/>
        <w:ind w:left="0" w:firstLine="0"/>
        <w:rPr>
          <w:sz w:val="20"/>
        </w:rPr>
      </w:pPr>
    </w:p>
    <w:p w14:paraId="668F0C25" w14:textId="77777777" w:rsidR="003A4566" w:rsidRDefault="003A4566" w:rsidP="003A4566">
      <w:pPr>
        <w:pStyle w:val="BodyText"/>
        <w:ind w:left="0" w:firstLine="0"/>
        <w:rPr>
          <w:sz w:val="20"/>
        </w:rPr>
      </w:pPr>
    </w:p>
    <w:p w14:paraId="18D1E313" w14:textId="77777777" w:rsidR="003A4566" w:rsidRDefault="003A4566" w:rsidP="003A4566">
      <w:pPr>
        <w:pStyle w:val="BodyText"/>
        <w:ind w:left="0" w:firstLine="0"/>
        <w:rPr>
          <w:sz w:val="20"/>
        </w:rPr>
      </w:pPr>
    </w:p>
    <w:p w14:paraId="47011E81" w14:textId="77777777" w:rsidR="003A4566" w:rsidRDefault="003A4566" w:rsidP="003A4566">
      <w:pPr>
        <w:pStyle w:val="BodyText"/>
        <w:ind w:left="0" w:firstLine="0"/>
        <w:rPr>
          <w:sz w:val="20"/>
        </w:rPr>
      </w:pPr>
    </w:p>
    <w:p w14:paraId="10FC0319" w14:textId="77777777" w:rsidR="003A4566" w:rsidRDefault="003A4566" w:rsidP="003A4566">
      <w:pPr>
        <w:pStyle w:val="BodyText"/>
        <w:ind w:left="0" w:firstLine="0"/>
        <w:rPr>
          <w:sz w:val="20"/>
        </w:rPr>
      </w:pPr>
    </w:p>
    <w:p w14:paraId="2F0F8D75" w14:textId="77777777" w:rsidR="003A4566" w:rsidRDefault="003A4566" w:rsidP="003A4566">
      <w:pPr>
        <w:pStyle w:val="BodyText"/>
        <w:ind w:left="0" w:firstLine="0"/>
        <w:rPr>
          <w:sz w:val="20"/>
        </w:rPr>
      </w:pPr>
    </w:p>
    <w:p w14:paraId="02B27DE6" w14:textId="77777777" w:rsidR="003A4566" w:rsidRDefault="003A4566" w:rsidP="003A4566">
      <w:pPr>
        <w:pStyle w:val="BodyText"/>
        <w:spacing w:before="6"/>
        <w:ind w:left="0" w:firstLine="0"/>
        <w:rPr>
          <w:sz w:val="14"/>
        </w:rPr>
      </w:pPr>
      <w:r>
        <w:rPr>
          <w:noProof/>
        </w:rPr>
        <mc:AlternateContent>
          <mc:Choice Requires="wps">
            <w:drawing>
              <wp:anchor distT="0" distB="0" distL="0" distR="0" simplePos="0" relativeHeight="251675648" behindDoc="1" locked="0" layoutInCell="1" allowOverlap="1" wp14:anchorId="7D56E101" wp14:editId="0902CE97">
                <wp:simplePos x="0" y="0"/>
                <wp:positionH relativeFrom="page">
                  <wp:posOffset>895350</wp:posOffset>
                </wp:positionH>
                <wp:positionV relativeFrom="paragraph">
                  <wp:posOffset>137160</wp:posOffset>
                </wp:positionV>
                <wp:extent cx="8902700" cy="6350"/>
                <wp:effectExtent l="0" t="0" r="0" b="0"/>
                <wp:wrapTopAndBottom/>
                <wp:docPr id="185"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0" cy="6350"/>
                        </a:xfrm>
                        <a:prstGeom prst="rect">
                          <a:avLst/>
                        </a:prstGeom>
                        <a:solidFill>
                          <a:srgbClr val="EB00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4546D" id="Rectangle 146" o:spid="_x0000_s1026" style="position:absolute;margin-left:70.5pt;margin-top:10.8pt;width:701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" fillcolor="#eb008b" stroked="f">
                <w10:wrap type="topAndBottom" anchorx="page"/>
              </v:rect>
            </w:pict>
          </mc:Fallback>
        </mc:AlternateContent>
      </w:r>
    </w:p>
    <w:p w14:paraId="1494A378" w14:textId="77777777" w:rsidR="003A4566" w:rsidRDefault="003A4566" w:rsidP="003A4566">
      <w:pPr>
        <w:rPr>
          <w:sz w:val="14"/>
        </w:rPr>
        <w:sectPr w:rsidR="003A4566" w:rsidSect="00270078">
          <w:headerReference w:type="default" r:id="rId106"/>
          <w:footerReference w:type="default" r:id="rId107"/>
          <w:pgSz w:w="16840" w:h="11910" w:orient="landscape"/>
          <w:pgMar w:top="780" w:right="1300" w:bottom="900" w:left="1300" w:header="0" w:footer="704" w:gutter="0"/>
          <w:pgBorders w:offsetFrom="page">
            <w:top w:val="single" w:sz="8" w:space="24" w:color="auto"/>
            <w:left w:val="single" w:sz="8" w:space="24" w:color="auto"/>
            <w:bottom w:val="single" w:sz="8" w:space="24" w:color="auto"/>
            <w:right w:val="single" w:sz="8" w:space="24" w:color="auto"/>
          </w:pgBorders>
          <w:cols w:space="720"/>
        </w:sectPr>
      </w:pPr>
    </w:p>
    <w:p w14:paraId="254FEDF1" w14:textId="77777777" w:rsidR="003A4566" w:rsidRPr="001A7A59" w:rsidRDefault="003A4566" w:rsidP="003A4566">
      <w:pPr>
        <w:spacing w:before="41"/>
        <w:ind w:left="680"/>
        <w:rPr>
          <w:b/>
          <w:color w:val="262626" w:themeColor="text1" w:themeTint="D9"/>
          <w:sz w:val="24"/>
        </w:rPr>
      </w:pPr>
      <w:bookmarkStart w:id="170" w:name="Appendix_8:_Safeguarding_incident_involv"/>
      <w:bookmarkStart w:id="171" w:name="_bookmark77"/>
      <w:bookmarkEnd w:id="170"/>
      <w:bookmarkEnd w:id="171"/>
      <w:r w:rsidRPr="001A7A59">
        <w:rPr>
          <w:b/>
          <w:color w:val="262626" w:themeColor="text1" w:themeTint="D9"/>
          <w:sz w:val="24"/>
        </w:rPr>
        <w:lastRenderedPageBreak/>
        <w:t>Appendix 8: Safeguarding incident involving a member of staff and a pupil (s)</w:t>
      </w:r>
    </w:p>
    <w:p w14:paraId="0667FBA3" w14:textId="77777777" w:rsidR="003A4566" w:rsidRDefault="003A4566" w:rsidP="003A4566">
      <w:pPr>
        <w:pStyle w:val="BodyText"/>
        <w:spacing w:before="1"/>
        <w:ind w:left="0" w:firstLine="0"/>
        <w:rPr>
          <w:b/>
          <w:sz w:val="26"/>
        </w:rPr>
      </w:pPr>
      <w:r>
        <w:rPr>
          <w:noProof/>
        </w:rPr>
        <mc:AlternateContent>
          <mc:Choice Requires="wpg">
            <w:drawing>
              <wp:anchor distT="0" distB="0" distL="0" distR="0" simplePos="0" relativeHeight="251676672" behindDoc="1" locked="0" layoutInCell="1" allowOverlap="1" wp14:anchorId="4BBC27A2" wp14:editId="0C495536">
                <wp:simplePos x="0" y="0"/>
                <wp:positionH relativeFrom="page">
                  <wp:posOffset>1974850</wp:posOffset>
                </wp:positionH>
                <wp:positionV relativeFrom="paragraph">
                  <wp:posOffset>227330</wp:posOffset>
                </wp:positionV>
                <wp:extent cx="3241675" cy="479425"/>
                <wp:effectExtent l="0" t="0" r="0" b="0"/>
                <wp:wrapTopAndBottom/>
                <wp:docPr id="18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1675" cy="479425"/>
                          <a:chOff x="3110" y="358"/>
                          <a:chExt cx="5105" cy="755"/>
                        </a:xfrm>
                      </wpg:grpSpPr>
                      <wps:wsp>
                        <wps:cNvPr id="182" name="Freeform 145"/>
                        <wps:cNvSpPr>
                          <a:spLocks/>
                        </wps:cNvSpPr>
                        <wps:spPr bwMode="auto">
                          <a:xfrm>
                            <a:off x="3120" y="367"/>
                            <a:ext cx="5085" cy="735"/>
                          </a:xfrm>
                          <a:custGeom>
                            <a:avLst/>
                            <a:gdLst>
                              <a:gd name="T0" fmla="+- 0 8083 3120"/>
                              <a:gd name="T1" fmla="*/ T0 w 5085"/>
                              <a:gd name="T2" fmla="+- 0 368 368"/>
                              <a:gd name="T3" fmla="*/ 368 h 735"/>
                              <a:gd name="T4" fmla="+- 0 3243 3120"/>
                              <a:gd name="T5" fmla="*/ T4 w 5085"/>
                              <a:gd name="T6" fmla="+- 0 368 368"/>
                              <a:gd name="T7" fmla="*/ 368 h 735"/>
                              <a:gd name="T8" fmla="+- 0 3195 3120"/>
                              <a:gd name="T9" fmla="*/ T8 w 5085"/>
                              <a:gd name="T10" fmla="+- 0 377 368"/>
                              <a:gd name="T11" fmla="*/ 377 h 735"/>
                              <a:gd name="T12" fmla="+- 0 3156 3120"/>
                              <a:gd name="T13" fmla="*/ T12 w 5085"/>
                              <a:gd name="T14" fmla="+- 0 404 368"/>
                              <a:gd name="T15" fmla="*/ 404 h 735"/>
                              <a:gd name="T16" fmla="+- 0 3130 3120"/>
                              <a:gd name="T17" fmla="*/ T16 w 5085"/>
                              <a:gd name="T18" fmla="+- 0 443 368"/>
                              <a:gd name="T19" fmla="*/ 443 h 735"/>
                              <a:gd name="T20" fmla="+- 0 3120 3120"/>
                              <a:gd name="T21" fmla="*/ T20 w 5085"/>
                              <a:gd name="T22" fmla="+- 0 490 368"/>
                              <a:gd name="T23" fmla="*/ 490 h 735"/>
                              <a:gd name="T24" fmla="+- 0 3120 3120"/>
                              <a:gd name="T25" fmla="*/ T24 w 5085"/>
                              <a:gd name="T26" fmla="+- 0 980 368"/>
                              <a:gd name="T27" fmla="*/ 980 h 735"/>
                              <a:gd name="T28" fmla="+- 0 3130 3120"/>
                              <a:gd name="T29" fmla="*/ T28 w 5085"/>
                              <a:gd name="T30" fmla="+- 0 1028 368"/>
                              <a:gd name="T31" fmla="*/ 1028 h 735"/>
                              <a:gd name="T32" fmla="+- 0 3156 3120"/>
                              <a:gd name="T33" fmla="*/ T32 w 5085"/>
                              <a:gd name="T34" fmla="+- 0 1067 368"/>
                              <a:gd name="T35" fmla="*/ 1067 h 735"/>
                              <a:gd name="T36" fmla="+- 0 3195 3120"/>
                              <a:gd name="T37" fmla="*/ T36 w 5085"/>
                              <a:gd name="T38" fmla="+- 0 1093 368"/>
                              <a:gd name="T39" fmla="*/ 1093 h 735"/>
                              <a:gd name="T40" fmla="+- 0 3243 3120"/>
                              <a:gd name="T41" fmla="*/ T40 w 5085"/>
                              <a:gd name="T42" fmla="+- 0 1103 368"/>
                              <a:gd name="T43" fmla="*/ 1103 h 735"/>
                              <a:gd name="T44" fmla="+- 0 8083 3120"/>
                              <a:gd name="T45" fmla="*/ T44 w 5085"/>
                              <a:gd name="T46" fmla="+- 0 1103 368"/>
                              <a:gd name="T47" fmla="*/ 1103 h 735"/>
                              <a:gd name="T48" fmla="+- 0 8130 3120"/>
                              <a:gd name="T49" fmla="*/ T48 w 5085"/>
                              <a:gd name="T50" fmla="+- 0 1093 368"/>
                              <a:gd name="T51" fmla="*/ 1093 h 735"/>
                              <a:gd name="T52" fmla="+- 0 8169 3120"/>
                              <a:gd name="T53" fmla="*/ T52 w 5085"/>
                              <a:gd name="T54" fmla="+- 0 1067 368"/>
                              <a:gd name="T55" fmla="*/ 1067 h 735"/>
                              <a:gd name="T56" fmla="+- 0 8195 3120"/>
                              <a:gd name="T57" fmla="*/ T56 w 5085"/>
                              <a:gd name="T58" fmla="+- 0 1028 368"/>
                              <a:gd name="T59" fmla="*/ 1028 h 735"/>
                              <a:gd name="T60" fmla="+- 0 8205 3120"/>
                              <a:gd name="T61" fmla="*/ T60 w 5085"/>
                              <a:gd name="T62" fmla="+- 0 980 368"/>
                              <a:gd name="T63" fmla="*/ 980 h 735"/>
                              <a:gd name="T64" fmla="+- 0 8205 3120"/>
                              <a:gd name="T65" fmla="*/ T64 w 5085"/>
                              <a:gd name="T66" fmla="+- 0 490 368"/>
                              <a:gd name="T67" fmla="*/ 490 h 735"/>
                              <a:gd name="T68" fmla="+- 0 8195 3120"/>
                              <a:gd name="T69" fmla="*/ T68 w 5085"/>
                              <a:gd name="T70" fmla="+- 0 443 368"/>
                              <a:gd name="T71" fmla="*/ 443 h 735"/>
                              <a:gd name="T72" fmla="+- 0 8169 3120"/>
                              <a:gd name="T73" fmla="*/ T72 w 5085"/>
                              <a:gd name="T74" fmla="+- 0 404 368"/>
                              <a:gd name="T75" fmla="*/ 404 h 735"/>
                              <a:gd name="T76" fmla="+- 0 8130 3120"/>
                              <a:gd name="T77" fmla="*/ T76 w 5085"/>
                              <a:gd name="T78" fmla="+- 0 377 368"/>
                              <a:gd name="T79" fmla="*/ 377 h 735"/>
                              <a:gd name="T80" fmla="+- 0 8083 3120"/>
                              <a:gd name="T81" fmla="*/ T80 w 5085"/>
                              <a:gd name="T82" fmla="+- 0 368 368"/>
                              <a:gd name="T83" fmla="*/ 368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85" h="735">
                                <a:moveTo>
                                  <a:pt x="4963" y="0"/>
                                </a:moveTo>
                                <a:lnTo>
                                  <a:pt x="123" y="0"/>
                                </a:lnTo>
                                <a:lnTo>
                                  <a:pt x="75" y="9"/>
                                </a:lnTo>
                                <a:lnTo>
                                  <a:pt x="36" y="36"/>
                                </a:lnTo>
                                <a:lnTo>
                                  <a:pt x="10" y="75"/>
                                </a:lnTo>
                                <a:lnTo>
                                  <a:pt x="0" y="122"/>
                                </a:lnTo>
                                <a:lnTo>
                                  <a:pt x="0" y="612"/>
                                </a:lnTo>
                                <a:lnTo>
                                  <a:pt x="10" y="660"/>
                                </a:lnTo>
                                <a:lnTo>
                                  <a:pt x="36" y="699"/>
                                </a:lnTo>
                                <a:lnTo>
                                  <a:pt x="75" y="725"/>
                                </a:lnTo>
                                <a:lnTo>
                                  <a:pt x="123" y="735"/>
                                </a:lnTo>
                                <a:lnTo>
                                  <a:pt x="4963" y="735"/>
                                </a:lnTo>
                                <a:lnTo>
                                  <a:pt x="5010" y="725"/>
                                </a:lnTo>
                                <a:lnTo>
                                  <a:pt x="5049" y="699"/>
                                </a:lnTo>
                                <a:lnTo>
                                  <a:pt x="5075" y="660"/>
                                </a:lnTo>
                                <a:lnTo>
                                  <a:pt x="5085" y="612"/>
                                </a:lnTo>
                                <a:lnTo>
                                  <a:pt x="5085" y="122"/>
                                </a:lnTo>
                                <a:lnTo>
                                  <a:pt x="5075" y="75"/>
                                </a:lnTo>
                                <a:lnTo>
                                  <a:pt x="5049" y="36"/>
                                </a:lnTo>
                                <a:lnTo>
                                  <a:pt x="5010" y="9"/>
                                </a:lnTo>
                                <a:lnTo>
                                  <a:pt x="4963"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44"/>
                        <wps:cNvSpPr>
                          <a:spLocks/>
                        </wps:cNvSpPr>
                        <wps:spPr bwMode="auto">
                          <a:xfrm>
                            <a:off x="3120" y="367"/>
                            <a:ext cx="5085" cy="735"/>
                          </a:xfrm>
                          <a:custGeom>
                            <a:avLst/>
                            <a:gdLst>
                              <a:gd name="T0" fmla="+- 0 3120 3120"/>
                              <a:gd name="T1" fmla="*/ T0 w 5085"/>
                              <a:gd name="T2" fmla="+- 0 490 368"/>
                              <a:gd name="T3" fmla="*/ 490 h 735"/>
                              <a:gd name="T4" fmla="+- 0 3130 3120"/>
                              <a:gd name="T5" fmla="*/ T4 w 5085"/>
                              <a:gd name="T6" fmla="+- 0 443 368"/>
                              <a:gd name="T7" fmla="*/ 443 h 735"/>
                              <a:gd name="T8" fmla="+- 0 3156 3120"/>
                              <a:gd name="T9" fmla="*/ T8 w 5085"/>
                              <a:gd name="T10" fmla="+- 0 404 368"/>
                              <a:gd name="T11" fmla="*/ 404 h 735"/>
                              <a:gd name="T12" fmla="+- 0 3195 3120"/>
                              <a:gd name="T13" fmla="*/ T12 w 5085"/>
                              <a:gd name="T14" fmla="+- 0 377 368"/>
                              <a:gd name="T15" fmla="*/ 377 h 735"/>
                              <a:gd name="T16" fmla="+- 0 3243 3120"/>
                              <a:gd name="T17" fmla="*/ T16 w 5085"/>
                              <a:gd name="T18" fmla="+- 0 368 368"/>
                              <a:gd name="T19" fmla="*/ 368 h 735"/>
                              <a:gd name="T20" fmla="+- 0 8083 3120"/>
                              <a:gd name="T21" fmla="*/ T20 w 5085"/>
                              <a:gd name="T22" fmla="+- 0 368 368"/>
                              <a:gd name="T23" fmla="*/ 368 h 735"/>
                              <a:gd name="T24" fmla="+- 0 8130 3120"/>
                              <a:gd name="T25" fmla="*/ T24 w 5085"/>
                              <a:gd name="T26" fmla="+- 0 377 368"/>
                              <a:gd name="T27" fmla="*/ 377 h 735"/>
                              <a:gd name="T28" fmla="+- 0 8169 3120"/>
                              <a:gd name="T29" fmla="*/ T28 w 5085"/>
                              <a:gd name="T30" fmla="+- 0 404 368"/>
                              <a:gd name="T31" fmla="*/ 404 h 735"/>
                              <a:gd name="T32" fmla="+- 0 8195 3120"/>
                              <a:gd name="T33" fmla="*/ T32 w 5085"/>
                              <a:gd name="T34" fmla="+- 0 443 368"/>
                              <a:gd name="T35" fmla="*/ 443 h 735"/>
                              <a:gd name="T36" fmla="+- 0 8205 3120"/>
                              <a:gd name="T37" fmla="*/ T36 w 5085"/>
                              <a:gd name="T38" fmla="+- 0 490 368"/>
                              <a:gd name="T39" fmla="*/ 490 h 735"/>
                              <a:gd name="T40" fmla="+- 0 8205 3120"/>
                              <a:gd name="T41" fmla="*/ T40 w 5085"/>
                              <a:gd name="T42" fmla="+- 0 980 368"/>
                              <a:gd name="T43" fmla="*/ 980 h 735"/>
                              <a:gd name="T44" fmla="+- 0 8195 3120"/>
                              <a:gd name="T45" fmla="*/ T44 w 5085"/>
                              <a:gd name="T46" fmla="+- 0 1028 368"/>
                              <a:gd name="T47" fmla="*/ 1028 h 735"/>
                              <a:gd name="T48" fmla="+- 0 8169 3120"/>
                              <a:gd name="T49" fmla="*/ T48 w 5085"/>
                              <a:gd name="T50" fmla="+- 0 1067 368"/>
                              <a:gd name="T51" fmla="*/ 1067 h 735"/>
                              <a:gd name="T52" fmla="+- 0 8130 3120"/>
                              <a:gd name="T53" fmla="*/ T52 w 5085"/>
                              <a:gd name="T54" fmla="+- 0 1093 368"/>
                              <a:gd name="T55" fmla="*/ 1093 h 735"/>
                              <a:gd name="T56" fmla="+- 0 8083 3120"/>
                              <a:gd name="T57" fmla="*/ T56 w 5085"/>
                              <a:gd name="T58" fmla="+- 0 1103 368"/>
                              <a:gd name="T59" fmla="*/ 1103 h 735"/>
                              <a:gd name="T60" fmla="+- 0 3243 3120"/>
                              <a:gd name="T61" fmla="*/ T60 w 5085"/>
                              <a:gd name="T62" fmla="+- 0 1103 368"/>
                              <a:gd name="T63" fmla="*/ 1103 h 735"/>
                              <a:gd name="T64" fmla="+- 0 3195 3120"/>
                              <a:gd name="T65" fmla="*/ T64 w 5085"/>
                              <a:gd name="T66" fmla="+- 0 1093 368"/>
                              <a:gd name="T67" fmla="*/ 1093 h 735"/>
                              <a:gd name="T68" fmla="+- 0 3156 3120"/>
                              <a:gd name="T69" fmla="*/ T68 w 5085"/>
                              <a:gd name="T70" fmla="+- 0 1067 368"/>
                              <a:gd name="T71" fmla="*/ 1067 h 735"/>
                              <a:gd name="T72" fmla="+- 0 3130 3120"/>
                              <a:gd name="T73" fmla="*/ T72 w 5085"/>
                              <a:gd name="T74" fmla="+- 0 1028 368"/>
                              <a:gd name="T75" fmla="*/ 1028 h 735"/>
                              <a:gd name="T76" fmla="+- 0 3120 3120"/>
                              <a:gd name="T77" fmla="*/ T76 w 5085"/>
                              <a:gd name="T78" fmla="+- 0 980 368"/>
                              <a:gd name="T79" fmla="*/ 980 h 735"/>
                              <a:gd name="T80" fmla="+- 0 3120 3120"/>
                              <a:gd name="T81" fmla="*/ T80 w 5085"/>
                              <a:gd name="T82" fmla="+- 0 490 368"/>
                              <a:gd name="T83" fmla="*/ 490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85" h="735">
                                <a:moveTo>
                                  <a:pt x="0" y="122"/>
                                </a:moveTo>
                                <a:lnTo>
                                  <a:pt x="10" y="75"/>
                                </a:lnTo>
                                <a:lnTo>
                                  <a:pt x="36" y="36"/>
                                </a:lnTo>
                                <a:lnTo>
                                  <a:pt x="75" y="9"/>
                                </a:lnTo>
                                <a:lnTo>
                                  <a:pt x="123" y="0"/>
                                </a:lnTo>
                                <a:lnTo>
                                  <a:pt x="4963" y="0"/>
                                </a:lnTo>
                                <a:lnTo>
                                  <a:pt x="5010" y="9"/>
                                </a:lnTo>
                                <a:lnTo>
                                  <a:pt x="5049" y="36"/>
                                </a:lnTo>
                                <a:lnTo>
                                  <a:pt x="5075" y="75"/>
                                </a:lnTo>
                                <a:lnTo>
                                  <a:pt x="5085" y="122"/>
                                </a:lnTo>
                                <a:lnTo>
                                  <a:pt x="5085" y="612"/>
                                </a:lnTo>
                                <a:lnTo>
                                  <a:pt x="5075" y="660"/>
                                </a:lnTo>
                                <a:lnTo>
                                  <a:pt x="5049" y="699"/>
                                </a:lnTo>
                                <a:lnTo>
                                  <a:pt x="5010" y="725"/>
                                </a:lnTo>
                                <a:lnTo>
                                  <a:pt x="4963" y="735"/>
                                </a:lnTo>
                                <a:lnTo>
                                  <a:pt x="123" y="735"/>
                                </a:lnTo>
                                <a:lnTo>
                                  <a:pt x="75" y="725"/>
                                </a:lnTo>
                                <a:lnTo>
                                  <a:pt x="36" y="699"/>
                                </a:lnTo>
                                <a:lnTo>
                                  <a:pt x="10" y="660"/>
                                </a:lnTo>
                                <a:lnTo>
                                  <a:pt x="0" y="612"/>
                                </a:lnTo>
                                <a:lnTo>
                                  <a:pt x="0" y="122"/>
                                </a:lnTo>
                                <a:close/>
                              </a:path>
                            </a:pathLst>
                          </a:custGeom>
                          <a:noFill/>
                          <a:ln w="12700">
                            <a:solidFill>
                              <a:srgbClr val="7878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Text Box 143"/>
                        <wps:cNvSpPr txBox="1">
                          <a:spLocks noChangeArrowheads="1"/>
                        </wps:cNvSpPr>
                        <wps:spPr bwMode="auto">
                          <a:xfrm>
                            <a:off x="3110" y="357"/>
                            <a:ext cx="5105" cy="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53AF8" w14:textId="77777777" w:rsidR="003A4566" w:rsidRDefault="003A4566" w:rsidP="003A4566">
                              <w:pPr>
                                <w:spacing w:before="152"/>
                                <w:ind w:left="1442"/>
                                <w:rPr>
                                  <w:b/>
                                </w:rPr>
                              </w:pPr>
                              <w:r>
                                <w:rPr>
                                  <w:b/>
                                </w:rPr>
                                <w:t>STAFF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C27A2" id="Group 142" o:spid="_x0000_s1026" style="position:absolute;margin-left:155.5pt;margin-top:17.9pt;width:255.25pt;height:37.75pt;z-index:-251639808;mso-wrap-distance-left:0;mso-wrap-distance-right:0;mso-position-horizontal-relative:page" coordorigin="3110,358" coordsize="510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">
                <v:shape id="Freeform 145" o:spid="_x0000_s1027" style="position:absolute;left:3120;top:367;width:5085;height:735;visibility:visible;mso-wrap-style:square;v-text-anchor:top" coordsize="508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" path="m4963,l123,,75,9,36,36,10,75,,122,,612r10,48l36,699r39,26l123,735r4840,l5010,725r39,-26l5075,660r10,-48l5085,122,5075,75,5049,36,5010,9,4963,xe" fillcolor="#a4a4a4" stroked="f">
                  <v:path arrowok="t" o:connecttype="custom" o:connectlocs="4963,368;123,368;75,377;36,404;10,443;0,490;0,980;10,1028;36,1067;75,1093;123,1103;4963,1103;5010,1093;5049,1067;5075,1028;5085,980;5085,490;5075,443;5049,404;5010,377;4963,368" o:connectangles="0,0,0,0,0,0,0,0,0,0,0,0,0,0,0,0,0,0,0,0,0"/>
                </v:shape>
                <v:shape id="Freeform 144" o:spid="_x0000_s1028" style="position:absolute;left:3120;top:367;width:5085;height:735;visibility:visible;mso-wrap-style:square;v-text-anchor:top" coordsize="508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" path="m,122l10,75,36,36,75,9,123,,4963,r47,9l5049,36r26,39l5085,122r,490l5075,660r-26,39l5010,725r-47,10l123,735,75,725,36,699,10,660,,612,,122xe" filled="f" strokecolor="#787878" strokeweight="1pt">
                  <v:path arrowok="t" o:connecttype="custom" o:connectlocs="0,490;10,443;36,404;75,377;123,368;4963,368;5010,377;5049,404;5075,443;5085,490;5085,980;5075,1028;5049,1067;5010,1093;4963,1103;123,1103;75,1093;36,1067;10,1028;0,980;0,490" o:connectangles="0,0,0,0,0,0,0,0,0,0,0,0,0,0,0,0,0,0,0,0,0"/>
                </v:shape>
                <v:shapetype id="_x0000_t202" coordsize="21600,21600" o:spt="202" path="m,l,21600r21600,l21600,xe">
                  <v:stroke joinstyle="miter"/>
                  <v:path gradientshapeok="t" o:connecttype="rect"/>
                </v:shapetype>
                <v:shape id="Text Box 143" o:spid="_x0000_s1029" type="#_x0000_t202" style="position:absolute;left:3110;top:357;width:5105;height: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37153AF8" w14:textId="77777777" w:rsidR="003A4566" w:rsidRDefault="003A4566" w:rsidP="003A4566">
                        <w:pPr>
                          <w:spacing w:before="152"/>
                          <w:ind w:left="1442"/>
                          <w:rPr>
                            <w:b/>
                          </w:rPr>
                        </w:pPr>
                        <w:r>
                          <w:rPr>
                            <w:b/>
                          </w:rPr>
                          <w:t>STAFF RESPONSIBILITIES</w:t>
                        </w:r>
                      </w:p>
                    </w:txbxContent>
                  </v:textbox>
                </v:shape>
                <w10:wrap type="topAndBottom" anchorx="page"/>
              </v:group>
            </w:pict>
          </mc:Fallback>
        </mc:AlternateContent>
      </w:r>
      <w:r>
        <w:rPr>
          <w:noProof/>
        </w:rPr>
        <mc:AlternateContent>
          <mc:Choice Requires="wpg">
            <w:drawing>
              <wp:anchor distT="0" distB="0" distL="0" distR="0" simplePos="0" relativeHeight="251677696" behindDoc="1" locked="0" layoutInCell="1" allowOverlap="1" wp14:anchorId="7456A68C" wp14:editId="3B402FF6">
                <wp:simplePos x="0" y="0"/>
                <wp:positionH relativeFrom="page">
                  <wp:posOffset>1974850</wp:posOffset>
                </wp:positionH>
                <wp:positionV relativeFrom="paragraph">
                  <wp:posOffset>979170</wp:posOffset>
                </wp:positionV>
                <wp:extent cx="3184525" cy="2261235"/>
                <wp:effectExtent l="0" t="0" r="0" b="0"/>
                <wp:wrapTopAndBottom/>
                <wp:docPr id="172"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4525" cy="2261235"/>
                          <a:chOff x="3110" y="1542"/>
                          <a:chExt cx="5015" cy="3561"/>
                        </a:xfrm>
                      </wpg:grpSpPr>
                      <wps:wsp>
                        <wps:cNvPr id="173" name="Freeform 141"/>
                        <wps:cNvSpPr>
                          <a:spLocks/>
                        </wps:cNvSpPr>
                        <wps:spPr bwMode="auto">
                          <a:xfrm>
                            <a:off x="3945" y="3502"/>
                            <a:ext cx="3600" cy="840"/>
                          </a:xfrm>
                          <a:custGeom>
                            <a:avLst/>
                            <a:gdLst>
                              <a:gd name="T0" fmla="+- 0 3945 3945"/>
                              <a:gd name="T1" fmla="*/ T0 w 3600"/>
                              <a:gd name="T2" fmla="+- 0 3642 3502"/>
                              <a:gd name="T3" fmla="*/ 3642 h 840"/>
                              <a:gd name="T4" fmla="+- 0 3956 3945"/>
                              <a:gd name="T5" fmla="*/ T4 w 3600"/>
                              <a:gd name="T6" fmla="+- 0 3588 3502"/>
                              <a:gd name="T7" fmla="*/ 3588 h 840"/>
                              <a:gd name="T8" fmla="+- 0 3986 3945"/>
                              <a:gd name="T9" fmla="*/ T8 w 3600"/>
                              <a:gd name="T10" fmla="+- 0 3543 3502"/>
                              <a:gd name="T11" fmla="*/ 3543 h 840"/>
                              <a:gd name="T12" fmla="+- 0 4031 3945"/>
                              <a:gd name="T13" fmla="*/ T12 w 3600"/>
                              <a:gd name="T14" fmla="+- 0 3513 3502"/>
                              <a:gd name="T15" fmla="*/ 3513 h 840"/>
                              <a:gd name="T16" fmla="+- 0 4085 3945"/>
                              <a:gd name="T17" fmla="*/ T16 w 3600"/>
                              <a:gd name="T18" fmla="+- 0 3502 3502"/>
                              <a:gd name="T19" fmla="*/ 3502 h 840"/>
                              <a:gd name="T20" fmla="+- 0 7405 3945"/>
                              <a:gd name="T21" fmla="*/ T20 w 3600"/>
                              <a:gd name="T22" fmla="+- 0 3502 3502"/>
                              <a:gd name="T23" fmla="*/ 3502 h 840"/>
                              <a:gd name="T24" fmla="+- 0 7459 3945"/>
                              <a:gd name="T25" fmla="*/ T24 w 3600"/>
                              <a:gd name="T26" fmla="+- 0 3513 3502"/>
                              <a:gd name="T27" fmla="*/ 3513 h 840"/>
                              <a:gd name="T28" fmla="+- 0 7504 3945"/>
                              <a:gd name="T29" fmla="*/ T28 w 3600"/>
                              <a:gd name="T30" fmla="+- 0 3543 3502"/>
                              <a:gd name="T31" fmla="*/ 3543 h 840"/>
                              <a:gd name="T32" fmla="+- 0 7534 3945"/>
                              <a:gd name="T33" fmla="*/ T32 w 3600"/>
                              <a:gd name="T34" fmla="+- 0 3588 3502"/>
                              <a:gd name="T35" fmla="*/ 3588 h 840"/>
                              <a:gd name="T36" fmla="+- 0 7545 3945"/>
                              <a:gd name="T37" fmla="*/ T36 w 3600"/>
                              <a:gd name="T38" fmla="+- 0 3642 3502"/>
                              <a:gd name="T39" fmla="*/ 3642 h 840"/>
                              <a:gd name="T40" fmla="+- 0 7545 3945"/>
                              <a:gd name="T41" fmla="*/ T40 w 3600"/>
                              <a:gd name="T42" fmla="+- 0 4202 3502"/>
                              <a:gd name="T43" fmla="*/ 4202 h 840"/>
                              <a:gd name="T44" fmla="+- 0 7534 3945"/>
                              <a:gd name="T45" fmla="*/ T44 w 3600"/>
                              <a:gd name="T46" fmla="+- 0 4257 3502"/>
                              <a:gd name="T47" fmla="*/ 4257 h 840"/>
                              <a:gd name="T48" fmla="+- 0 7504 3945"/>
                              <a:gd name="T49" fmla="*/ T48 w 3600"/>
                              <a:gd name="T50" fmla="+- 0 4301 3502"/>
                              <a:gd name="T51" fmla="*/ 4301 h 840"/>
                              <a:gd name="T52" fmla="+- 0 7459 3945"/>
                              <a:gd name="T53" fmla="*/ T52 w 3600"/>
                              <a:gd name="T54" fmla="+- 0 4331 3502"/>
                              <a:gd name="T55" fmla="*/ 4331 h 840"/>
                              <a:gd name="T56" fmla="+- 0 7405 3945"/>
                              <a:gd name="T57" fmla="*/ T56 w 3600"/>
                              <a:gd name="T58" fmla="+- 0 4342 3502"/>
                              <a:gd name="T59" fmla="*/ 4342 h 840"/>
                              <a:gd name="T60" fmla="+- 0 4085 3945"/>
                              <a:gd name="T61" fmla="*/ T60 w 3600"/>
                              <a:gd name="T62" fmla="+- 0 4342 3502"/>
                              <a:gd name="T63" fmla="*/ 4342 h 840"/>
                              <a:gd name="T64" fmla="+- 0 4031 3945"/>
                              <a:gd name="T65" fmla="*/ T64 w 3600"/>
                              <a:gd name="T66" fmla="+- 0 4331 3502"/>
                              <a:gd name="T67" fmla="*/ 4331 h 840"/>
                              <a:gd name="T68" fmla="+- 0 3986 3945"/>
                              <a:gd name="T69" fmla="*/ T68 w 3600"/>
                              <a:gd name="T70" fmla="+- 0 4301 3502"/>
                              <a:gd name="T71" fmla="*/ 4301 h 840"/>
                              <a:gd name="T72" fmla="+- 0 3956 3945"/>
                              <a:gd name="T73" fmla="*/ T72 w 3600"/>
                              <a:gd name="T74" fmla="+- 0 4257 3502"/>
                              <a:gd name="T75" fmla="*/ 4257 h 840"/>
                              <a:gd name="T76" fmla="+- 0 3945 3945"/>
                              <a:gd name="T77" fmla="*/ T76 w 3600"/>
                              <a:gd name="T78" fmla="+- 0 4202 3502"/>
                              <a:gd name="T79" fmla="*/ 4202 h 840"/>
                              <a:gd name="T80" fmla="+- 0 3945 3945"/>
                              <a:gd name="T81" fmla="*/ T80 w 3600"/>
                              <a:gd name="T82" fmla="+- 0 3642 3502"/>
                              <a:gd name="T83" fmla="*/ 3642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00" h="840">
                                <a:moveTo>
                                  <a:pt x="0" y="140"/>
                                </a:moveTo>
                                <a:lnTo>
                                  <a:pt x="11" y="86"/>
                                </a:lnTo>
                                <a:lnTo>
                                  <a:pt x="41" y="41"/>
                                </a:lnTo>
                                <a:lnTo>
                                  <a:pt x="86" y="11"/>
                                </a:lnTo>
                                <a:lnTo>
                                  <a:pt x="140" y="0"/>
                                </a:lnTo>
                                <a:lnTo>
                                  <a:pt x="3460" y="0"/>
                                </a:lnTo>
                                <a:lnTo>
                                  <a:pt x="3514" y="11"/>
                                </a:lnTo>
                                <a:lnTo>
                                  <a:pt x="3559" y="41"/>
                                </a:lnTo>
                                <a:lnTo>
                                  <a:pt x="3589" y="86"/>
                                </a:lnTo>
                                <a:lnTo>
                                  <a:pt x="3600" y="140"/>
                                </a:lnTo>
                                <a:lnTo>
                                  <a:pt x="3600" y="700"/>
                                </a:lnTo>
                                <a:lnTo>
                                  <a:pt x="3589" y="755"/>
                                </a:lnTo>
                                <a:lnTo>
                                  <a:pt x="3559" y="799"/>
                                </a:lnTo>
                                <a:lnTo>
                                  <a:pt x="3514" y="829"/>
                                </a:lnTo>
                                <a:lnTo>
                                  <a:pt x="3460" y="840"/>
                                </a:lnTo>
                                <a:lnTo>
                                  <a:pt x="140" y="840"/>
                                </a:lnTo>
                                <a:lnTo>
                                  <a:pt x="86" y="829"/>
                                </a:lnTo>
                                <a:lnTo>
                                  <a:pt x="41" y="799"/>
                                </a:lnTo>
                                <a:lnTo>
                                  <a:pt x="11" y="755"/>
                                </a:lnTo>
                                <a:lnTo>
                                  <a:pt x="0" y="700"/>
                                </a:lnTo>
                                <a:lnTo>
                                  <a:pt x="0" y="140"/>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40"/>
                        <wps:cNvSpPr>
                          <a:spLocks/>
                        </wps:cNvSpPr>
                        <wps:spPr bwMode="auto">
                          <a:xfrm>
                            <a:off x="3120" y="1552"/>
                            <a:ext cx="4995" cy="1110"/>
                          </a:xfrm>
                          <a:custGeom>
                            <a:avLst/>
                            <a:gdLst>
                              <a:gd name="T0" fmla="+- 0 3120 3120"/>
                              <a:gd name="T1" fmla="*/ T0 w 4995"/>
                              <a:gd name="T2" fmla="+- 0 1737 1552"/>
                              <a:gd name="T3" fmla="*/ 1737 h 1110"/>
                              <a:gd name="T4" fmla="+- 0 3135 3120"/>
                              <a:gd name="T5" fmla="*/ T4 w 4995"/>
                              <a:gd name="T6" fmla="+- 0 1665 1552"/>
                              <a:gd name="T7" fmla="*/ 1665 h 1110"/>
                              <a:gd name="T8" fmla="+- 0 3174 3120"/>
                              <a:gd name="T9" fmla="*/ T8 w 4995"/>
                              <a:gd name="T10" fmla="+- 0 1606 1552"/>
                              <a:gd name="T11" fmla="*/ 1606 h 1110"/>
                              <a:gd name="T12" fmla="+- 0 3233 3120"/>
                              <a:gd name="T13" fmla="*/ T12 w 4995"/>
                              <a:gd name="T14" fmla="+- 0 1567 1552"/>
                              <a:gd name="T15" fmla="*/ 1567 h 1110"/>
                              <a:gd name="T16" fmla="+- 0 3305 3120"/>
                              <a:gd name="T17" fmla="*/ T16 w 4995"/>
                              <a:gd name="T18" fmla="+- 0 1552 1552"/>
                              <a:gd name="T19" fmla="*/ 1552 h 1110"/>
                              <a:gd name="T20" fmla="+- 0 7930 3120"/>
                              <a:gd name="T21" fmla="*/ T20 w 4995"/>
                              <a:gd name="T22" fmla="+- 0 1552 1552"/>
                              <a:gd name="T23" fmla="*/ 1552 h 1110"/>
                              <a:gd name="T24" fmla="+- 0 8002 3120"/>
                              <a:gd name="T25" fmla="*/ T24 w 4995"/>
                              <a:gd name="T26" fmla="+- 0 1567 1552"/>
                              <a:gd name="T27" fmla="*/ 1567 h 1110"/>
                              <a:gd name="T28" fmla="+- 0 8061 3120"/>
                              <a:gd name="T29" fmla="*/ T28 w 4995"/>
                              <a:gd name="T30" fmla="+- 0 1606 1552"/>
                              <a:gd name="T31" fmla="*/ 1606 h 1110"/>
                              <a:gd name="T32" fmla="+- 0 8100 3120"/>
                              <a:gd name="T33" fmla="*/ T32 w 4995"/>
                              <a:gd name="T34" fmla="+- 0 1665 1552"/>
                              <a:gd name="T35" fmla="*/ 1665 h 1110"/>
                              <a:gd name="T36" fmla="+- 0 8115 3120"/>
                              <a:gd name="T37" fmla="*/ T36 w 4995"/>
                              <a:gd name="T38" fmla="+- 0 1737 1552"/>
                              <a:gd name="T39" fmla="*/ 1737 h 1110"/>
                              <a:gd name="T40" fmla="+- 0 8115 3120"/>
                              <a:gd name="T41" fmla="*/ T40 w 4995"/>
                              <a:gd name="T42" fmla="+- 0 2477 1552"/>
                              <a:gd name="T43" fmla="*/ 2477 h 1110"/>
                              <a:gd name="T44" fmla="+- 0 8100 3120"/>
                              <a:gd name="T45" fmla="*/ T44 w 4995"/>
                              <a:gd name="T46" fmla="+- 0 2549 1552"/>
                              <a:gd name="T47" fmla="*/ 2549 h 1110"/>
                              <a:gd name="T48" fmla="+- 0 8061 3120"/>
                              <a:gd name="T49" fmla="*/ T48 w 4995"/>
                              <a:gd name="T50" fmla="+- 0 2608 1552"/>
                              <a:gd name="T51" fmla="*/ 2608 h 1110"/>
                              <a:gd name="T52" fmla="+- 0 8002 3120"/>
                              <a:gd name="T53" fmla="*/ T52 w 4995"/>
                              <a:gd name="T54" fmla="+- 0 2648 1552"/>
                              <a:gd name="T55" fmla="*/ 2648 h 1110"/>
                              <a:gd name="T56" fmla="+- 0 7930 3120"/>
                              <a:gd name="T57" fmla="*/ T56 w 4995"/>
                              <a:gd name="T58" fmla="+- 0 2662 1552"/>
                              <a:gd name="T59" fmla="*/ 2662 h 1110"/>
                              <a:gd name="T60" fmla="+- 0 3305 3120"/>
                              <a:gd name="T61" fmla="*/ T60 w 4995"/>
                              <a:gd name="T62" fmla="+- 0 2662 1552"/>
                              <a:gd name="T63" fmla="*/ 2662 h 1110"/>
                              <a:gd name="T64" fmla="+- 0 3233 3120"/>
                              <a:gd name="T65" fmla="*/ T64 w 4995"/>
                              <a:gd name="T66" fmla="+- 0 2648 1552"/>
                              <a:gd name="T67" fmla="*/ 2648 h 1110"/>
                              <a:gd name="T68" fmla="+- 0 3174 3120"/>
                              <a:gd name="T69" fmla="*/ T68 w 4995"/>
                              <a:gd name="T70" fmla="+- 0 2608 1552"/>
                              <a:gd name="T71" fmla="*/ 2608 h 1110"/>
                              <a:gd name="T72" fmla="+- 0 3135 3120"/>
                              <a:gd name="T73" fmla="*/ T72 w 4995"/>
                              <a:gd name="T74" fmla="+- 0 2549 1552"/>
                              <a:gd name="T75" fmla="*/ 2549 h 1110"/>
                              <a:gd name="T76" fmla="+- 0 3120 3120"/>
                              <a:gd name="T77" fmla="*/ T76 w 4995"/>
                              <a:gd name="T78" fmla="+- 0 2477 1552"/>
                              <a:gd name="T79" fmla="*/ 2477 h 1110"/>
                              <a:gd name="T80" fmla="+- 0 3120 3120"/>
                              <a:gd name="T81" fmla="*/ T80 w 4995"/>
                              <a:gd name="T82" fmla="+- 0 1737 1552"/>
                              <a:gd name="T83" fmla="*/ 1737 h 1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95" h="1110">
                                <a:moveTo>
                                  <a:pt x="0" y="185"/>
                                </a:moveTo>
                                <a:lnTo>
                                  <a:pt x="15" y="113"/>
                                </a:lnTo>
                                <a:lnTo>
                                  <a:pt x="54" y="54"/>
                                </a:lnTo>
                                <a:lnTo>
                                  <a:pt x="113" y="15"/>
                                </a:lnTo>
                                <a:lnTo>
                                  <a:pt x="185" y="0"/>
                                </a:lnTo>
                                <a:lnTo>
                                  <a:pt x="4810" y="0"/>
                                </a:lnTo>
                                <a:lnTo>
                                  <a:pt x="4882" y="15"/>
                                </a:lnTo>
                                <a:lnTo>
                                  <a:pt x="4941" y="54"/>
                                </a:lnTo>
                                <a:lnTo>
                                  <a:pt x="4980" y="113"/>
                                </a:lnTo>
                                <a:lnTo>
                                  <a:pt x="4995" y="185"/>
                                </a:lnTo>
                                <a:lnTo>
                                  <a:pt x="4995" y="925"/>
                                </a:lnTo>
                                <a:lnTo>
                                  <a:pt x="4980" y="997"/>
                                </a:lnTo>
                                <a:lnTo>
                                  <a:pt x="4941" y="1056"/>
                                </a:lnTo>
                                <a:lnTo>
                                  <a:pt x="4882" y="1096"/>
                                </a:lnTo>
                                <a:lnTo>
                                  <a:pt x="4810" y="1110"/>
                                </a:lnTo>
                                <a:lnTo>
                                  <a:pt x="185" y="1110"/>
                                </a:lnTo>
                                <a:lnTo>
                                  <a:pt x="113" y="1096"/>
                                </a:lnTo>
                                <a:lnTo>
                                  <a:pt x="54" y="1056"/>
                                </a:lnTo>
                                <a:lnTo>
                                  <a:pt x="15" y="997"/>
                                </a:lnTo>
                                <a:lnTo>
                                  <a:pt x="0" y="925"/>
                                </a:lnTo>
                                <a:lnTo>
                                  <a:pt x="0" y="185"/>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39"/>
                        <wps:cNvSpPr>
                          <a:spLocks/>
                        </wps:cNvSpPr>
                        <wps:spPr bwMode="auto">
                          <a:xfrm>
                            <a:off x="5370" y="2686"/>
                            <a:ext cx="675" cy="750"/>
                          </a:xfrm>
                          <a:custGeom>
                            <a:avLst/>
                            <a:gdLst>
                              <a:gd name="T0" fmla="+- 0 5876 5370"/>
                              <a:gd name="T1" fmla="*/ T0 w 675"/>
                              <a:gd name="T2" fmla="+- 0 2687 2687"/>
                              <a:gd name="T3" fmla="*/ 2687 h 750"/>
                              <a:gd name="T4" fmla="+- 0 5539 5370"/>
                              <a:gd name="T5" fmla="*/ T4 w 675"/>
                              <a:gd name="T6" fmla="+- 0 2687 2687"/>
                              <a:gd name="T7" fmla="*/ 2687 h 750"/>
                              <a:gd name="T8" fmla="+- 0 5539 5370"/>
                              <a:gd name="T9" fmla="*/ T8 w 675"/>
                              <a:gd name="T10" fmla="+- 0 3099 2687"/>
                              <a:gd name="T11" fmla="*/ 3099 h 750"/>
                              <a:gd name="T12" fmla="+- 0 5370 5370"/>
                              <a:gd name="T13" fmla="*/ T12 w 675"/>
                              <a:gd name="T14" fmla="+- 0 3099 2687"/>
                              <a:gd name="T15" fmla="*/ 3099 h 750"/>
                              <a:gd name="T16" fmla="+- 0 5708 5370"/>
                              <a:gd name="T17" fmla="*/ T16 w 675"/>
                              <a:gd name="T18" fmla="+- 0 3437 2687"/>
                              <a:gd name="T19" fmla="*/ 3437 h 750"/>
                              <a:gd name="T20" fmla="+- 0 6045 5370"/>
                              <a:gd name="T21" fmla="*/ T20 w 675"/>
                              <a:gd name="T22" fmla="+- 0 3099 2687"/>
                              <a:gd name="T23" fmla="*/ 3099 h 750"/>
                              <a:gd name="T24" fmla="+- 0 5876 5370"/>
                              <a:gd name="T25" fmla="*/ T24 w 675"/>
                              <a:gd name="T26" fmla="+- 0 3099 2687"/>
                              <a:gd name="T27" fmla="*/ 3099 h 750"/>
                              <a:gd name="T28" fmla="+- 0 5876 5370"/>
                              <a:gd name="T29" fmla="*/ T28 w 675"/>
                              <a:gd name="T30" fmla="+- 0 2687 2687"/>
                              <a:gd name="T31" fmla="*/ 2687 h 7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750">
                                <a:moveTo>
                                  <a:pt x="506" y="0"/>
                                </a:moveTo>
                                <a:lnTo>
                                  <a:pt x="169" y="0"/>
                                </a:lnTo>
                                <a:lnTo>
                                  <a:pt x="169" y="412"/>
                                </a:lnTo>
                                <a:lnTo>
                                  <a:pt x="0" y="412"/>
                                </a:lnTo>
                                <a:lnTo>
                                  <a:pt x="338" y="750"/>
                                </a:lnTo>
                                <a:lnTo>
                                  <a:pt x="675" y="412"/>
                                </a:lnTo>
                                <a:lnTo>
                                  <a:pt x="506" y="412"/>
                                </a:lnTo>
                                <a:lnTo>
                                  <a:pt x="506" y="0"/>
                                </a:lnTo>
                                <a:close/>
                              </a:path>
                            </a:pathLst>
                          </a:custGeom>
                          <a:solidFill>
                            <a:srgbClr val="EB0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38"/>
                        <wps:cNvSpPr>
                          <a:spLocks/>
                        </wps:cNvSpPr>
                        <wps:spPr bwMode="auto">
                          <a:xfrm>
                            <a:off x="5370" y="2686"/>
                            <a:ext cx="675" cy="750"/>
                          </a:xfrm>
                          <a:custGeom>
                            <a:avLst/>
                            <a:gdLst>
                              <a:gd name="T0" fmla="+- 0 5370 5370"/>
                              <a:gd name="T1" fmla="*/ T0 w 675"/>
                              <a:gd name="T2" fmla="+- 0 3099 2687"/>
                              <a:gd name="T3" fmla="*/ 3099 h 750"/>
                              <a:gd name="T4" fmla="+- 0 5539 5370"/>
                              <a:gd name="T5" fmla="*/ T4 w 675"/>
                              <a:gd name="T6" fmla="+- 0 3099 2687"/>
                              <a:gd name="T7" fmla="*/ 3099 h 750"/>
                              <a:gd name="T8" fmla="+- 0 5539 5370"/>
                              <a:gd name="T9" fmla="*/ T8 w 675"/>
                              <a:gd name="T10" fmla="+- 0 2687 2687"/>
                              <a:gd name="T11" fmla="*/ 2687 h 750"/>
                              <a:gd name="T12" fmla="+- 0 5876 5370"/>
                              <a:gd name="T13" fmla="*/ T12 w 675"/>
                              <a:gd name="T14" fmla="+- 0 2687 2687"/>
                              <a:gd name="T15" fmla="*/ 2687 h 750"/>
                              <a:gd name="T16" fmla="+- 0 5876 5370"/>
                              <a:gd name="T17" fmla="*/ T16 w 675"/>
                              <a:gd name="T18" fmla="+- 0 3099 2687"/>
                              <a:gd name="T19" fmla="*/ 3099 h 750"/>
                              <a:gd name="T20" fmla="+- 0 6045 5370"/>
                              <a:gd name="T21" fmla="*/ T20 w 675"/>
                              <a:gd name="T22" fmla="+- 0 3099 2687"/>
                              <a:gd name="T23" fmla="*/ 3099 h 750"/>
                              <a:gd name="T24" fmla="+- 0 5708 5370"/>
                              <a:gd name="T25" fmla="*/ T24 w 675"/>
                              <a:gd name="T26" fmla="+- 0 3437 2687"/>
                              <a:gd name="T27" fmla="*/ 3437 h 750"/>
                              <a:gd name="T28" fmla="+- 0 5370 5370"/>
                              <a:gd name="T29" fmla="*/ T28 w 675"/>
                              <a:gd name="T30" fmla="+- 0 3099 2687"/>
                              <a:gd name="T31" fmla="*/ 3099 h 7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750">
                                <a:moveTo>
                                  <a:pt x="0" y="412"/>
                                </a:moveTo>
                                <a:lnTo>
                                  <a:pt x="169" y="412"/>
                                </a:lnTo>
                                <a:lnTo>
                                  <a:pt x="169" y="0"/>
                                </a:lnTo>
                                <a:lnTo>
                                  <a:pt x="506" y="0"/>
                                </a:lnTo>
                                <a:lnTo>
                                  <a:pt x="506" y="412"/>
                                </a:lnTo>
                                <a:lnTo>
                                  <a:pt x="675" y="412"/>
                                </a:lnTo>
                                <a:lnTo>
                                  <a:pt x="338" y="750"/>
                                </a:lnTo>
                                <a:lnTo>
                                  <a:pt x="0" y="412"/>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37"/>
                        <wps:cNvSpPr>
                          <a:spLocks/>
                        </wps:cNvSpPr>
                        <wps:spPr bwMode="auto">
                          <a:xfrm>
                            <a:off x="5370" y="4343"/>
                            <a:ext cx="675" cy="750"/>
                          </a:xfrm>
                          <a:custGeom>
                            <a:avLst/>
                            <a:gdLst>
                              <a:gd name="T0" fmla="+- 0 5876 5370"/>
                              <a:gd name="T1" fmla="*/ T0 w 675"/>
                              <a:gd name="T2" fmla="+- 0 4343 4343"/>
                              <a:gd name="T3" fmla="*/ 4343 h 750"/>
                              <a:gd name="T4" fmla="+- 0 5539 5370"/>
                              <a:gd name="T5" fmla="*/ T4 w 675"/>
                              <a:gd name="T6" fmla="+- 0 4343 4343"/>
                              <a:gd name="T7" fmla="*/ 4343 h 750"/>
                              <a:gd name="T8" fmla="+- 0 5539 5370"/>
                              <a:gd name="T9" fmla="*/ T8 w 675"/>
                              <a:gd name="T10" fmla="+- 0 4756 4343"/>
                              <a:gd name="T11" fmla="*/ 4756 h 750"/>
                              <a:gd name="T12" fmla="+- 0 5370 5370"/>
                              <a:gd name="T13" fmla="*/ T12 w 675"/>
                              <a:gd name="T14" fmla="+- 0 4756 4343"/>
                              <a:gd name="T15" fmla="*/ 4756 h 750"/>
                              <a:gd name="T16" fmla="+- 0 5708 5370"/>
                              <a:gd name="T17" fmla="*/ T16 w 675"/>
                              <a:gd name="T18" fmla="+- 0 5093 4343"/>
                              <a:gd name="T19" fmla="*/ 5093 h 750"/>
                              <a:gd name="T20" fmla="+- 0 6045 5370"/>
                              <a:gd name="T21" fmla="*/ T20 w 675"/>
                              <a:gd name="T22" fmla="+- 0 4756 4343"/>
                              <a:gd name="T23" fmla="*/ 4756 h 750"/>
                              <a:gd name="T24" fmla="+- 0 5876 5370"/>
                              <a:gd name="T25" fmla="*/ T24 w 675"/>
                              <a:gd name="T26" fmla="+- 0 4756 4343"/>
                              <a:gd name="T27" fmla="*/ 4756 h 750"/>
                              <a:gd name="T28" fmla="+- 0 5876 5370"/>
                              <a:gd name="T29" fmla="*/ T28 w 675"/>
                              <a:gd name="T30" fmla="+- 0 4343 4343"/>
                              <a:gd name="T31" fmla="*/ 4343 h 7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750">
                                <a:moveTo>
                                  <a:pt x="506" y="0"/>
                                </a:moveTo>
                                <a:lnTo>
                                  <a:pt x="169" y="0"/>
                                </a:lnTo>
                                <a:lnTo>
                                  <a:pt x="169" y="413"/>
                                </a:lnTo>
                                <a:lnTo>
                                  <a:pt x="0" y="413"/>
                                </a:lnTo>
                                <a:lnTo>
                                  <a:pt x="338" y="750"/>
                                </a:lnTo>
                                <a:lnTo>
                                  <a:pt x="675" y="413"/>
                                </a:lnTo>
                                <a:lnTo>
                                  <a:pt x="506" y="413"/>
                                </a:lnTo>
                                <a:lnTo>
                                  <a:pt x="506" y="0"/>
                                </a:lnTo>
                                <a:close/>
                              </a:path>
                            </a:pathLst>
                          </a:custGeom>
                          <a:solidFill>
                            <a:srgbClr val="EB0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36"/>
                        <wps:cNvSpPr>
                          <a:spLocks/>
                        </wps:cNvSpPr>
                        <wps:spPr bwMode="auto">
                          <a:xfrm>
                            <a:off x="5370" y="4343"/>
                            <a:ext cx="675" cy="750"/>
                          </a:xfrm>
                          <a:custGeom>
                            <a:avLst/>
                            <a:gdLst>
                              <a:gd name="T0" fmla="+- 0 5370 5370"/>
                              <a:gd name="T1" fmla="*/ T0 w 675"/>
                              <a:gd name="T2" fmla="+- 0 4756 4343"/>
                              <a:gd name="T3" fmla="*/ 4756 h 750"/>
                              <a:gd name="T4" fmla="+- 0 5539 5370"/>
                              <a:gd name="T5" fmla="*/ T4 w 675"/>
                              <a:gd name="T6" fmla="+- 0 4756 4343"/>
                              <a:gd name="T7" fmla="*/ 4756 h 750"/>
                              <a:gd name="T8" fmla="+- 0 5539 5370"/>
                              <a:gd name="T9" fmla="*/ T8 w 675"/>
                              <a:gd name="T10" fmla="+- 0 4343 4343"/>
                              <a:gd name="T11" fmla="*/ 4343 h 750"/>
                              <a:gd name="T12" fmla="+- 0 5876 5370"/>
                              <a:gd name="T13" fmla="*/ T12 w 675"/>
                              <a:gd name="T14" fmla="+- 0 4343 4343"/>
                              <a:gd name="T15" fmla="*/ 4343 h 750"/>
                              <a:gd name="T16" fmla="+- 0 5876 5370"/>
                              <a:gd name="T17" fmla="*/ T16 w 675"/>
                              <a:gd name="T18" fmla="+- 0 4756 4343"/>
                              <a:gd name="T19" fmla="*/ 4756 h 750"/>
                              <a:gd name="T20" fmla="+- 0 6045 5370"/>
                              <a:gd name="T21" fmla="*/ T20 w 675"/>
                              <a:gd name="T22" fmla="+- 0 4756 4343"/>
                              <a:gd name="T23" fmla="*/ 4756 h 750"/>
                              <a:gd name="T24" fmla="+- 0 5708 5370"/>
                              <a:gd name="T25" fmla="*/ T24 w 675"/>
                              <a:gd name="T26" fmla="+- 0 5093 4343"/>
                              <a:gd name="T27" fmla="*/ 5093 h 750"/>
                              <a:gd name="T28" fmla="+- 0 5370 5370"/>
                              <a:gd name="T29" fmla="*/ T28 w 675"/>
                              <a:gd name="T30" fmla="+- 0 4756 4343"/>
                              <a:gd name="T31" fmla="*/ 4756 h 7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750">
                                <a:moveTo>
                                  <a:pt x="0" y="413"/>
                                </a:moveTo>
                                <a:lnTo>
                                  <a:pt x="169" y="413"/>
                                </a:lnTo>
                                <a:lnTo>
                                  <a:pt x="169" y="0"/>
                                </a:lnTo>
                                <a:lnTo>
                                  <a:pt x="506" y="0"/>
                                </a:lnTo>
                                <a:lnTo>
                                  <a:pt x="506" y="413"/>
                                </a:lnTo>
                                <a:lnTo>
                                  <a:pt x="675" y="413"/>
                                </a:lnTo>
                                <a:lnTo>
                                  <a:pt x="338" y="750"/>
                                </a:lnTo>
                                <a:lnTo>
                                  <a:pt x="0" y="413"/>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Text Box 135"/>
                        <wps:cNvSpPr txBox="1">
                          <a:spLocks noChangeArrowheads="1"/>
                        </wps:cNvSpPr>
                        <wps:spPr bwMode="auto">
                          <a:xfrm>
                            <a:off x="3512" y="1734"/>
                            <a:ext cx="4229"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CC1F2" w14:textId="77777777" w:rsidR="003A4566" w:rsidRDefault="003A4566" w:rsidP="003A4566">
                              <w:pPr>
                                <w:spacing w:line="224" w:lineRule="exact"/>
                                <w:ind w:left="27"/>
                              </w:pPr>
                              <w:r>
                                <w:t>Be alert and vigilant and prepared to report all</w:t>
                              </w:r>
                            </w:p>
                            <w:p w14:paraId="59592F37" w14:textId="77777777" w:rsidR="003A4566" w:rsidRDefault="003A4566" w:rsidP="003A4566">
                              <w:pPr>
                                <w:spacing w:before="20" w:line="259" w:lineRule="auto"/>
                                <w:ind w:left="817" w:hanging="818"/>
                              </w:pPr>
                              <w:r>
                                <w:t>safeguarding concerns, no matter how small or minor you think they may be</w:t>
                              </w:r>
                            </w:p>
                          </w:txbxContent>
                        </wps:txbx>
                        <wps:bodyPr rot="0" vert="horz" wrap="square" lIns="0" tIns="0" rIns="0" bIns="0" anchor="t" anchorCtr="0" upright="1">
                          <a:noAutofit/>
                        </wps:bodyPr>
                      </wps:wsp>
                      <wps:wsp>
                        <wps:cNvPr id="180" name="Text Box 134"/>
                        <wps:cNvSpPr txBox="1">
                          <a:spLocks noChangeArrowheads="1"/>
                        </wps:cNvSpPr>
                        <wps:spPr bwMode="auto">
                          <a:xfrm>
                            <a:off x="4203" y="3671"/>
                            <a:ext cx="310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77840" w14:textId="77777777" w:rsidR="003A4566" w:rsidRDefault="003A4566" w:rsidP="003A4566">
                              <w:pPr>
                                <w:spacing w:line="224" w:lineRule="exact"/>
                                <w:ind w:right="18"/>
                                <w:jc w:val="center"/>
                              </w:pPr>
                              <w:r>
                                <w:t>Safeguarding incident is witnessed</w:t>
                              </w:r>
                            </w:p>
                            <w:p w14:paraId="47FCEA25" w14:textId="77777777" w:rsidR="003A4566" w:rsidRDefault="003A4566" w:rsidP="003A4566">
                              <w:pPr>
                                <w:spacing w:before="20" w:line="264" w:lineRule="exact"/>
                                <w:ind w:right="17"/>
                                <w:jc w:val="center"/>
                              </w:pPr>
                              <w:r>
                                <w:t>or allegation/concern arises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6A68C" id="Group 133" o:spid="_x0000_s1030" style="position:absolute;margin-left:155.5pt;margin-top:77.1pt;width:250.75pt;height:178.05pt;z-index:-251638784;mso-wrap-distance-left:0;mso-wrap-distance-right:0;mso-position-horizontal-relative:page" coordorigin="3110,1542" coordsize="5015,3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">
                <v:shape id="Freeform 141" o:spid="_x0000_s1031" style="position:absolute;left:3945;top:3502;width:3600;height:840;visibility:visible;mso-wrap-style:square;v-text-anchor:top" coordsize="360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" path="m,140l11,86,41,41,86,11,140,,3460,r54,11l3559,41r30,45l3600,140r,560l3589,755r-30,44l3514,829r-54,11l140,840,86,829,41,799,11,755,,700,,140xe" filled="f" strokecolor="#eb008b" strokeweight="1pt">
                  <v:path arrowok="t" o:connecttype="custom" o:connectlocs="0,3642;11,3588;41,3543;86,3513;140,3502;3460,3502;3514,3513;3559,3543;3589,3588;3600,3642;3600,4202;3589,4257;3559,4301;3514,4331;3460,4342;140,4342;86,4331;41,4301;11,4257;0,4202;0,3642" o:connectangles="0,0,0,0,0,0,0,0,0,0,0,0,0,0,0,0,0,0,0,0,0"/>
                </v:shape>
                <v:shape id="Freeform 140" o:spid="_x0000_s1032" style="position:absolute;left:3120;top:1552;width:4995;height:1110;visibility:visible;mso-wrap-style:square;v-text-anchor:top" coordsize="499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" path="m,185l15,113,54,54,113,15,185,,4810,r72,15l4941,54r39,59l4995,185r,740l4980,997r-39,59l4882,1096r-72,14l185,1110r-72,-14l54,1056,15,997,,925,,185xe" filled="f" strokecolor="#eb008b" strokeweight="1pt">
                  <v:path arrowok="t" o:connecttype="custom" o:connectlocs="0,1737;15,1665;54,1606;113,1567;185,1552;4810,1552;4882,1567;4941,1606;4980,1665;4995,1737;4995,2477;4980,2549;4941,2608;4882,2648;4810,2662;185,2662;113,2648;54,2608;15,2549;0,2477;0,1737" o:connectangles="0,0,0,0,0,0,0,0,0,0,0,0,0,0,0,0,0,0,0,0,0"/>
                </v:shape>
                <v:shape id="Freeform 139" o:spid="_x0000_s1033" style="position:absolute;left:5370;top:2686;width:675;height:750;visibility:visible;mso-wrap-style:square;v-text-anchor:top" coordsize="67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" path="m506,l169,r,412l,412,338,750,675,412r-169,l506,xe" fillcolor="#eb008b" stroked="f">
                  <v:path arrowok="t" o:connecttype="custom" o:connectlocs="506,2687;169,2687;169,3099;0,3099;338,3437;675,3099;506,3099;506,2687" o:connectangles="0,0,0,0,0,0,0,0"/>
                </v:shape>
                <v:shape id="Freeform 138" o:spid="_x0000_s1034" style="position:absolute;left:5370;top:2686;width:675;height:750;visibility:visible;mso-wrap-style:square;v-text-anchor:top" coordsize="67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" path="m,412r169,l169,,506,r,412l675,412,338,750,,412xe" filled="f" strokecolor="#eb008b" strokeweight="1pt">
                  <v:path arrowok="t" o:connecttype="custom" o:connectlocs="0,3099;169,3099;169,2687;506,2687;506,3099;675,3099;338,3437;0,3099" o:connectangles="0,0,0,0,0,0,0,0"/>
                </v:shape>
                <v:shape id="Freeform 137" o:spid="_x0000_s1035" style="position:absolute;left:5370;top:4343;width:675;height:750;visibility:visible;mso-wrap-style:square;v-text-anchor:top" coordsize="67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" path="m506,l169,r,413l,413,338,750,675,413r-169,l506,xe" fillcolor="#eb008b" stroked="f">
                  <v:path arrowok="t" o:connecttype="custom" o:connectlocs="506,4343;169,4343;169,4756;0,4756;338,5093;675,4756;506,4756;506,4343" o:connectangles="0,0,0,0,0,0,0,0"/>
                </v:shape>
                <v:shape id="Freeform 136" o:spid="_x0000_s1036" style="position:absolute;left:5370;top:4343;width:675;height:750;visibility:visible;mso-wrap-style:square;v-text-anchor:top" coordsize="67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" path="m,413r169,l169,,506,r,413l675,413,338,750,,413xe" filled="f" strokecolor="#eb008b" strokeweight="1pt">
                  <v:path arrowok="t" o:connecttype="custom" o:connectlocs="0,4756;169,4756;169,4343;506,4343;506,4756;675,4756;338,5093;0,4756" o:connectangles="0,0,0,0,0,0,0,0"/>
                </v:shape>
                <v:shape id="Text Box 135" o:spid="_x0000_s1037" type="#_x0000_t202" style="position:absolute;left:3512;top:1734;width:4229;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1A6CC1F2" w14:textId="77777777" w:rsidR="003A4566" w:rsidRDefault="003A4566" w:rsidP="003A4566">
                        <w:pPr>
                          <w:spacing w:line="224" w:lineRule="exact"/>
                          <w:ind w:left="27"/>
                        </w:pPr>
                        <w:r>
                          <w:t>Be alert and vigilant and prepared to report all</w:t>
                        </w:r>
                      </w:p>
                      <w:p w14:paraId="59592F37" w14:textId="77777777" w:rsidR="003A4566" w:rsidRDefault="003A4566" w:rsidP="003A4566">
                        <w:pPr>
                          <w:spacing w:before="20" w:line="259" w:lineRule="auto"/>
                          <w:ind w:left="817" w:hanging="818"/>
                        </w:pPr>
                        <w:r>
                          <w:t>safeguarding concerns, no matter how small or minor you think they may be</w:t>
                        </w:r>
                      </w:p>
                    </w:txbxContent>
                  </v:textbox>
                </v:shape>
                <v:shape id="Text Box 134" o:spid="_x0000_s1038" type="#_x0000_t202" style="position:absolute;left:4203;top:3671;width:3102;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21E77840" w14:textId="77777777" w:rsidR="003A4566" w:rsidRDefault="003A4566" w:rsidP="003A4566">
                        <w:pPr>
                          <w:spacing w:line="224" w:lineRule="exact"/>
                          <w:ind w:right="18"/>
                          <w:jc w:val="center"/>
                        </w:pPr>
                        <w:r>
                          <w:t>Safeguarding incident is witnessed</w:t>
                        </w:r>
                      </w:p>
                      <w:p w14:paraId="47FCEA25" w14:textId="77777777" w:rsidR="003A4566" w:rsidRDefault="003A4566" w:rsidP="003A4566">
                        <w:pPr>
                          <w:spacing w:before="20" w:line="264" w:lineRule="exact"/>
                          <w:ind w:right="17"/>
                          <w:jc w:val="center"/>
                        </w:pPr>
                        <w:r>
                          <w:t>or allegation/concern arises</w:t>
                        </w:r>
                      </w:p>
                    </w:txbxContent>
                  </v:textbox>
                </v:shape>
                <w10:wrap type="topAndBottom" anchorx="page"/>
              </v:group>
            </w:pict>
          </mc:Fallback>
        </mc:AlternateContent>
      </w:r>
      <w:r>
        <w:rPr>
          <w:noProof/>
        </w:rPr>
        <mc:AlternateContent>
          <mc:Choice Requires="wpg">
            <w:drawing>
              <wp:anchor distT="0" distB="0" distL="0" distR="0" simplePos="0" relativeHeight="251678720" behindDoc="1" locked="0" layoutInCell="1" allowOverlap="1" wp14:anchorId="287CC7CF" wp14:editId="560A2910">
                <wp:simplePos x="0" y="0"/>
                <wp:positionH relativeFrom="page">
                  <wp:posOffset>1212850</wp:posOffset>
                </wp:positionH>
                <wp:positionV relativeFrom="paragraph">
                  <wp:posOffset>3397885</wp:posOffset>
                </wp:positionV>
                <wp:extent cx="5013325" cy="2651760"/>
                <wp:effectExtent l="0" t="0" r="0" b="0"/>
                <wp:wrapTopAndBottom/>
                <wp:docPr id="16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3325" cy="2651760"/>
                          <a:chOff x="1910" y="5351"/>
                          <a:chExt cx="7895" cy="4176"/>
                        </a:xfrm>
                      </wpg:grpSpPr>
                      <wps:wsp>
                        <wps:cNvPr id="164" name="Freeform 132"/>
                        <wps:cNvSpPr>
                          <a:spLocks/>
                        </wps:cNvSpPr>
                        <wps:spPr bwMode="auto">
                          <a:xfrm>
                            <a:off x="2760" y="7523"/>
                            <a:ext cx="5895" cy="1245"/>
                          </a:xfrm>
                          <a:custGeom>
                            <a:avLst/>
                            <a:gdLst>
                              <a:gd name="T0" fmla="+- 0 2760 2760"/>
                              <a:gd name="T1" fmla="*/ T0 w 5895"/>
                              <a:gd name="T2" fmla="+- 0 7731 7524"/>
                              <a:gd name="T3" fmla="*/ 7731 h 1245"/>
                              <a:gd name="T4" fmla="+- 0 2771 2760"/>
                              <a:gd name="T5" fmla="*/ T4 w 5895"/>
                              <a:gd name="T6" fmla="+- 0 7666 7524"/>
                              <a:gd name="T7" fmla="*/ 7666 h 1245"/>
                              <a:gd name="T8" fmla="+- 0 2800 2760"/>
                              <a:gd name="T9" fmla="*/ T8 w 5895"/>
                              <a:gd name="T10" fmla="+- 0 7609 7524"/>
                              <a:gd name="T11" fmla="*/ 7609 h 1245"/>
                              <a:gd name="T12" fmla="+- 0 2845 2760"/>
                              <a:gd name="T13" fmla="*/ T12 w 5895"/>
                              <a:gd name="T14" fmla="+- 0 7564 7524"/>
                              <a:gd name="T15" fmla="*/ 7564 h 1245"/>
                              <a:gd name="T16" fmla="+- 0 2902 2760"/>
                              <a:gd name="T17" fmla="*/ T16 w 5895"/>
                              <a:gd name="T18" fmla="+- 0 7534 7524"/>
                              <a:gd name="T19" fmla="*/ 7534 h 1245"/>
                              <a:gd name="T20" fmla="+- 0 2968 2760"/>
                              <a:gd name="T21" fmla="*/ T20 w 5895"/>
                              <a:gd name="T22" fmla="+- 0 7524 7524"/>
                              <a:gd name="T23" fmla="*/ 7524 h 1245"/>
                              <a:gd name="T24" fmla="+- 0 8448 2760"/>
                              <a:gd name="T25" fmla="*/ T24 w 5895"/>
                              <a:gd name="T26" fmla="+- 0 7524 7524"/>
                              <a:gd name="T27" fmla="*/ 7524 h 1245"/>
                              <a:gd name="T28" fmla="+- 0 8513 2760"/>
                              <a:gd name="T29" fmla="*/ T28 w 5895"/>
                              <a:gd name="T30" fmla="+- 0 7534 7524"/>
                              <a:gd name="T31" fmla="*/ 7534 h 1245"/>
                              <a:gd name="T32" fmla="+- 0 8570 2760"/>
                              <a:gd name="T33" fmla="*/ T32 w 5895"/>
                              <a:gd name="T34" fmla="+- 0 7564 7524"/>
                              <a:gd name="T35" fmla="*/ 7564 h 1245"/>
                              <a:gd name="T36" fmla="+- 0 8615 2760"/>
                              <a:gd name="T37" fmla="*/ T36 w 5895"/>
                              <a:gd name="T38" fmla="+- 0 7609 7524"/>
                              <a:gd name="T39" fmla="*/ 7609 h 1245"/>
                              <a:gd name="T40" fmla="+- 0 8644 2760"/>
                              <a:gd name="T41" fmla="*/ T40 w 5895"/>
                              <a:gd name="T42" fmla="+- 0 7666 7524"/>
                              <a:gd name="T43" fmla="*/ 7666 h 1245"/>
                              <a:gd name="T44" fmla="+- 0 8655 2760"/>
                              <a:gd name="T45" fmla="*/ T44 w 5895"/>
                              <a:gd name="T46" fmla="+- 0 7731 7524"/>
                              <a:gd name="T47" fmla="*/ 7731 h 1245"/>
                              <a:gd name="T48" fmla="+- 0 8655 2760"/>
                              <a:gd name="T49" fmla="*/ T48 w 5895"/>
                              <a:gd name="T50" fmla="+- 0 8561 7524"/>
                              <a:gd name="T51" fmla="*/ 8561 h 1245"/>
                              <a:gd name="T52" fmla="+- 0 8644 2760"/>
                              <a:gd name="T53" fmla="*/ T52 w 5895"/>
                              <a:gd name="T54" fmla="+- 0 8627 7524"/>
                              <a:gd name="T55" fmla="*/ 8627 h 1245"/>
                              <a:gd name="T56" fmla="+- 0 8615 2760"/>
                              <a:gd name="T57" fmla="*/ T56 w 5895"/>
                              <a:gd name="T58" fmla="+- 0 8684 7524"/>
                              <a:gd name="T59" fmla="*/ 8684 h 1245"/>
                              <a:gd name="T60" fmla="+- 0 8570 2760"/>
                              <a:gd name="T61" fmla="*/ T60 w 5895"/>
                              <a:gd name="T62" fmla="+- 0 8729 7524"/>
                              <a:gd name="T63" fmla="*/ 8729 h 1245"/>
                              <a:gd name="T64" fmla="+- 0 8513 2760"/>
                              <a:gd name="T65" fmla="*/ T64 w 5895"/>
                              <a:gd name="T66" fmla="+- 0 8758 7524"/>
                              <a:gd name="T67" fmla="*/ 8758 h 1245"/>
                              <a:gd name="T68" fmla="+- 0 8448 2760"/>
                              <a:gd name="T69" fmla="*/ T68 w 5895"/>
                              <a:gd name="T70" fmla="+- 0 8769 7524"/>
                              <a:gd name="T71" fmla="*/ 8769 h 1245"/>
                              <a:gd name="T72" fmla="+- 0 2968 2760"/>
                              <a:gd name="T73" fmla="*/ T72 w 5895"/>
                              <a:gd name="T74" fmla="+- 0 8769 7524"/>
                              <a:gd name="T75" fmla="*/ 8769 h 1245"/>
                              <a:gd name="T76" fmla="+- 0 2902 2760"/>
                              <a:gd name="T77" fmla="*/ T76 w 5895"/>
                              <a:gd name="T78" fmla="+- 0 8758 7524"/>
                              <a:gd name="T79" fmla="*/ 8758 h 1245"/>
                              <a:gd name="T80" fmla="+- 0 2845 2760"/>
                              <a:gd name="T81" fmla="*/ T80 w 5895"/>
                              <a:gd name="T82" fmla="+- 0 8729 7524"/>
                              <a:gd name="T83" fmla="*/ 8729 h 1245"/>
                              <a:gd name="T84" fmla="+- 0 2800 2760"/>
                              <a:gd name="T85" fmla="*/ T84 w 5895"/>
                              <a:gd name="T86" fmla="+- 0 8684 7524"/>
                              <a:gd name="T87" fmla="*/ 8684 h 1245"/>
                              <a:gd name="T88" fmla="+- 0 2771 2760"/>
                              <a:gd name="T89" fmla="*/ T88 w 5895"/>
                              <a:gd name="T90" fmla="+- 0 8627 7524"/>
                              <a:gd name="T91" fmla="*/ 8627 h 1245"/>
                              <a:gd name="T92" fmla="+- 0 2760 2760"/>
                              <a:gd name="T93" fmla="*/ T92 w 5895"/>
                              <a:gd name="T94" fmla="+- 0 8561 7524"/>
                              <a:gd name="T95" fmla="*/ 8561 h 1245"/>
                              <a:gd name="T96" fmla="+- 0 2760 2760"/>
                              <a:gd name="T97" fmla="*/ T96 w 5895"/>
                              <a:gd name="T98" fmla="+- 0 7731 7524"/>
                              <a:gd name="T99" fmla="*/ 7731 h 1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95" h="1245">
                                <a:moveTo>
                                  <a:pt x="0" y="207"/>
                                </a:moveTo>
                                <a:lnTo>
                                  <a:pt x="11" y="142"/>
                                </a:lnTo>
                                <a:lnTo>
                                  <a:pt x="40" y="85"/>
                                </a:lnTo>
                                <a:lnTo>
                                  <a:pt x="85" y="40"/>
                                </a:lnTo>
                                <a:lnTo>
                                  <a:pt x="142" y="10"/>
                                </a:lnTo>
                                <a:lnTo>
                                  <a:pt x="208" y="0"/>
                                </a:lnTo>
                                <a:lnTo>
                                  <a:pt x="5688" y="0"/>
                                </a:lnTo>
                                <a:lnTo>
                                  <a:pt x="5753" y="10"/>
                                </a:lnTo>
                                <a:lnTo>
                                  <a:pt x="5810" y="40"/>
                                </a:lnTo>
                                <a:lnTo>
                                  <a:pt x="5855" y="85"/>
                                </a:lnTo>
                                <a:lnTo>
                                  <a:pt x="5884" y="142"/>
                                </a:lnTo>
                                <a:lnTo>
                                  <a:pt x="5895" y="207"/>
                                </a:lnTo>
                                <a:lnTo>
                                  <a:pt x="5895" y="1037"/>
                                </a:lnTo>
                                <a:lnTo>
                                  <a:pt x="5884" y="1103"/>
                                </a:lnTo>
                                <a:lnTo>
                                  <a:pt x="5855" y="1160"/>
                                </a:lnTo>
                                <a:lnTo>
                                  <a:pt x="5810" y="1205"/>
                                </a:lnTo>
                                <a:lnTo>
                                  <a:pt x="5753" y="1234"/>
                                </a:lnTo>
                                <a:lnTo>
                                  <a:pt x="5688" y="1245"/>
                                </a:lnTo>
                                <a:lnTo>
                                  <a:pt x="208" y="1245"/>
                                </a:lnTo>
                                <a:lnTo>
                                  <a:pt x="142" y="1234"/>
                                </a:lnTo>
                                <a:lnTo>
                                  <a:pt x="85" y="1205"/>
                                </a:lnTo>
                                <a:lnTo>
                                  <a:pt x="40" y="1160"/>
                                </a:lnTo>
                                <a:lnTo>
                                  <a:pt x="11" y="1103"/>
                                </a:lnTo>
                                <a:lnTo>
                                  <a:pt x="0" y="1037"/>
                                </a:lnTo>
                                <a:lnTo>
                                  <a:pt x="0" y="207"/>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31"/>
                        <wps:cNvSpPr>
                          <a:spLocks/>
                        </wps:cNvSpPr>
                        <wps:spPr bwMode="auto">
                          <a:xfrm>
                            <a:off x="5370" y="8766"/>
                            <a:ext cx="675" cy="750"/>
                          </a:xfrm>
                          <a:custGeom>
                            <a:avLst/>
                            <a:gdLst>
                              <a:gd name="T0" fmla="+- 0 5876 5370"/>
                              <a:gd name="T1" fmla="*/ T0 w 675"/>
                              <a:gd name="T2" fmla="+- 0 8766 8766"/>
                              <a:gd name="T3" fmla="*/ 8766 h 750"/>
                              <a:gd name="T4" fmla="+- 0 5539 5370"/>
                              <a:gd name="T5" fmla="*/ T4 w 675"/>
                              <a:gd name="T6" fmla="+- 0 8766 8766"/>
                              <a:gd name="T7" fmla="*/ 8766 h 750"/>
                              <a:gd name="T8" fmla="+- 0 5539 5370"/>
                              <a:gd name="T9" fmla="*/ T8 w 675"/>
                              <a:gd name="T10" fmla="+- 0 9179 8766"/>
                              <a:gd name="T11" fmla="*/ 9179 h 750"/>
                              <a:gd name="T12" fmla="+- 0 5370 5370"/>
                              <a:gd name="T13" fmla="*/ T12 w 675"/>
                              <a:gd name="T14" fmla="+- 0 9179 8766"/>
                              <a:gd name="T15" fmla="*/ 9179 h 750"/>
                              <a:gd name="T16" fmla="+- 0 5708 5370"/>
                              <a:gd name="T17" fmla="*/ T16 w 675"/>
                              <a:gd name="T18" fmla="+- 0 9516 8766"/>
                              <a:gd name="T19" fmla="*/ 9516 h 750"/>
                              <a:gd name="T20" fmla="+- 0 6045 5370"/>
                              <a:gd name="T21" fmla="*/ T20 w 675"/>
                              <a:gd name="T22" fmla="+- 0 9179 8766"/>
                              <a:gd name="T23" fmla="*/ 9179 h 750"/>
                              <a:gd name="T24" fmla="+- 0 5876 5370"/>
                              <a:gd name="T25" fmla="*/ T24 w 675"/>
                              <a:gd name="T26" fmla="+- 0 9179 8766"/>
                              <a:gd name="T27" fmla="*/ 9179 h 750"/>
                              <a:gd name="T28" fmla="+- 0 5876 5370"/>
                              <a:gd name="T29" fmla="*/ T28 w 675"/>
                              <a:gd name="T30" fmla="+- 0 8766 8766"/>
                              <a:gd name="T31" fmla="*/ 8766 h 7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750">
                                <a:moveTo>
                                  <a:pt x="506" y="0"/>
                                </a:moveTo>
                                <a:lnTo>
                                  <a:pt x="169" y="0"/>
                                </a:lnTo>
                                <a:lnTo>
                                  <a:pt x="169" y="413"/>
                                </a:lnTo>
                                <a:lnTo>
                                  <a:pt x="0" y="413"/>
                                </a:lnTo>
                                <a:lnTo>
                                  <a:pt x="338" y="750"/>
                                </a:lnTo>
                                <a:lnTo>
                                  <a:pt x="675" y="413"/>
                                </a:lnTo>
                                <a:lnTo>
                                  <a:pt x="506" y="413"/>
                                </a:lnTo>
                                <a:lnTo>
                                  <a:pt x="506" y="0"/>
                                </a:lnTo>
                                <a:close/>
                              </a:path>
                            </a:pathLst>
                          </a:custGeom>
                          <a:solidFill>
                            <a:srgbClr val="EB0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30"/>
                        <wps:cNvSpPr>
                          <a:spLocks/>
                        </wps:cNvSpPr>
                        <wps:spPr bwMode="auto">
                          <a:xfrm>
                            <a:off x="5370" y="8766"/>
                            <a:ext cx="675" cy="750"/>
                          </a:xfrm>
                          <a:custGeom>
                            <a:avLst/>
                            <a:gdLst>
                              <a:gd name="T0" fmla="+- 0 5370 5370"/>
                              <a:gd name="T1" fmla="*/ T0 w 675"/>
                              <a:gd name="T2" fmla="+- 0 9179 8766"/>
                              <a:gd name="T3" fmla="*/ 9179 h 750"/>
                              <a:gd name="T4" fmla="+- 0 5539 5370"/>
                              <a:gd name="T5" fmla="*/ T4 w 675"/>
                              <a:gd name="T6" fmla="+- 0 9179 8766"/>
                              <a:gd name="T7" fmla="*/ 9179 h 750"/>
                              <a:gd name="T8" fmla="+- 0 5539 5370"/>
                              <a:gd name="T9" fmla="*/ T8 w 675"/>
                              <a:gd name="T10" fmla="+- 0 8766 8766"/>
                              <a:gd name="T11" fmla="*/ 8766 h 750"/>
                              <a:gd name="T12" fmla="+- 0 5876 5370"/>
                              <a:gd name="T13" fmla="*/ T12 w 675"/>
                              <a:gd name="T14" fmla="+- 0 8766 8766"/>
                              <a:gd name="T15" fmla="*/ 8766 h 750"/>
                              <a:gd name="T16" fmla="+- 0 5876 5370"/>
                              <a:gd name="T17" fmla="*/ T16 w 675"/>
                              <a:gd name="T18" fmla="+- 0 9179 8766"/>
                              <a:gd name="T19" fmla="*/ 9179 h 750"/>
                              <a:gd name="T20" fmla="+- 0 6045 5370"/>
                              <a:gd name="T21" fmla="*/ T20 w 675"/>
                              <a:gd name="T22" fmla="+- 0 9179 8766"/>
                              <a:gd name="T23" fmla="*/ 9179 h 750"/>
                              <a:gd name="T24" fmla="+- 0 5708 5370"/>
                              <a:gd name="T25" fmla="*/ T24 w 675"/>
                              <a:gd name="T26" fmla="+- 0 9516 8766"/>
                              <a:gd name="T27" fmla="*/ 9516 h 750"/>
                              <a:gd name="T28" fmla="+- 0 5370 5370"/>
                              <a:gd name="T29" fmla="*/ T28 w 675"/>
                              <a:gd name="T30" fmla="+- 0 9179 8766"/>
                              <a:gd name="T31" fmla="*/ 9179 h 7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750">
                                <a:moveTo>
                                  <a:pt x="0" y="413"/>
                                </a:moveTo>
                                <a:lnTo>
                                  <a:pt x="169" y="413"/>
                                </a:lnTo>
                                <a:lnTo>
                                  <a:pt x="169" y="0"/>
                                </a:lnTo>
                                <a:lnTo>
                                  <a:pt x="506" y="0"/>
                                </a:lnTo>
                                <a:lnTo>
                                  <a:pt x="506" y="413"/>
                                </a:lnTo>
                                <a:lnTo>
                                  <a:pt x="675" y="413"/>
                                </a:lnTo>
                                <a:lnTo>
                                  <a:pt x="338" y="750"/>
                                </a:lnTo>
                                <a:lnTo>
                                  <a:pt x="0" y="413"/>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29"/>
                        <wps:cNvSpPr>
                          <a:spLocks/>
                        </wps:cNvSpPr>
                        <wps:spPr bwMode="auto">
                          <a:xfrm>
                            <a:off x="1920" y="5360"/>
                            <a:ext cx="7875" cy="1335"/>
                          </a:xfrm>
                          <a:custGeom>
                            <a:avLst/>
                            <a:gdLst>
                              <a:gd name="T0" fmla="+- 0 1920 1920"/>
                              <a:gd name="T1" fmla="*/ T0 w 7875"/>
                              <a:gd name="T2" fmla="+- 0 5583 5361"/>
                              <a:gd name="T3" fmla="*/ 5583 h 1335"/>
                              <a:gd name="T4" fmla="+- 0 1931 1920"/>
                              <a:gd name="T5" fmla="*/ T4 w 7875"/>
                              <a:gd name="T6" fmla="+- 0 5513 5361"/>
                              <a:gd name="T7" fmla="*/ 5513 h 1335"/>
                              <a:gd name="T8" fmla="+- 0 1963 1920"/>
                              <a:gd name="T9" fmla="*/ T8 w 7875"/>
                              <a:gd name="T10" fmla="+- 0 5452 5361"/>
                              <a:gd name="T11" fmla="*/ 5452 h 1335"/>
                              <a:gd name="T12" fmla="+- 0 2011 1920"/>
                              <a:gd name="T13" fmla="*/ T12 w 7875"/>
                              <a:gd name="T14" fmla="+- 0 5404 5361"/>
                              <a:gd name="T15" fmla="*/ 5404 h 1335"/>
                              <a:gd name="T16" fmla="+- 0 2072 1920"/>
                              <a:gd name="T17" fmla="*/ T16 w 7875"/>
                              <a:gd name="T18" fmla="+- 0 5372 5361"/>
                              <a:gd name="T19" fmla="*/ 5372 h 1335"/>
                              <a:gd name="T20" fmla="+- 0 2143 1920"/>
                              <a:gd name="T21" fmla="*/ T20 w 7875"/>
                              <a:gd name="T22" fmla="+- 0 5361 5361"/>
                              <a:gd name="T23" fmla="*/ 5361 h 1335"/>
                              <a:gd name="T24" fmla="+- 0 9573 1920"/>
                              <a:gd name="T25" fmla="*/ T24 w 7875"/>
                              <a:gd name="T26" fmla="+- 0 5361 5361"/>
                              <a:gd name="T27" fmla="*/ 5361 h 1335"/>
                              <a:gd name="T28" fmla="+- 0 9643 1920"/>
                              <a:gd name="T29" fmla="*/ T28 w 7875"/>
                              <a:gd name="T30" fmla="+- 0 5372 5361"/>
                              <a:gd name="T31" fmla="*/ 5372 h 1335"/>
                              <a:gd name="T32" fmla="+- 0 9704 1920"/>
                              <a:gd name="T33" fmla="*/ T32 w 7875"/>
                              <a:gd name="T34" fmla="+- 0 5404 5361"/>
                              <a:gd name="T35" fmla="*/ 5404 h 1335"/>
                              <a:gd name="T36" fmla="+- 0 9752 1920"/>
                              <a:gd name="T37" fmla="*/ T36 w 7875"/>
                              <a:gd name="T38" fmla="+- 0 5452 5361"/>
                              <a:gd name="T39" fmla="*/ 5452 h 1335"/>
                              <a:gd name="T40" fmla="+- 0 9784 1920"/>
                              <a:gd name="T41" fmla="*/ T40 w 7875"/>
                              <a:gd name="T42" fmla="+- 0 5513 5361"/>
                              <a:gd name="T43" fmla="*/ 5513 h 1335"/>
                              <a:gd name="T44" fmla="+- 0 9795 1920"/>
                              <a:gd name="T45" fmla="*/ T44 w 7875"/>
                              <a:gd name="T46" fmla="+- 0 5583 5361"/>
                              <a:gd name="T47" fmla="*/ 5583 h 1335"/>
                              <a:gd name="T48" fmla="+- 0 9795 1920"/>
                              <a:gd name="T49" fmla="*/ T48 w 7875"/>
                              <a:gd name="T50" fmla="+- 0 6473 5361"/>
                              <a:gd name="T51" fmla="*/ 6473 h 1335"/>
                              <a:gd name="T52" fmla="+- 0 9784 1920"/>
                              <a:gd name="T53" fmla="*/ T52 w 7875"/>
                              <a:gd name="T54" fmla="+- 0 6544 5361"/>
                              <a:gd name="T55" fmla="*/ 6544 h 1335"/>
                              <a:gd name="T56" fmla="+- 0 9752 1920"/>
                              <a:gd name="T57" fmla="*/ T56 w 7875"/>
                              <a:gd name="T58" fmla="+- 0 6605 5361"/>
                              <a:gd name="T59" fmla="*/ 6605 h 1335"/>
                              <a:gd name="T60" fmla="+- 0 9704 1920"/>
                              <a:gd name="T61" fmla="*/ T60 w 7875"/>
                              <a:gd name="T62" fmla="+- 0 6653 5361"/>
                              <a:gd name="T63" fmla="*/ 6653 h 1335"/>
                              <a:gd name="T64" fmla="+- 0 9643 1920"/>
                              <a:gd name="T65" fmla="*/ T64 w 7875"/>
                              <a:gd name="T66" fmla="+- 0 6684 5361"/>
                              <a:gd name="T67" fmla="*/ 6684 h 1335"/>
                              <a:gd name="T68" fmla="+- 0 9573 1920"/>
                              <a:gd name="T69" fmla="*/ T68 w 7875"/>
                              <a:gd name="T70" fmla="+- 0 6696 5361"/>
                              <a:gd name="T71" fmla="*/ 6696 h 1335"/>
                              <a:gd name="T72" fmla="+- 0 2143 1920"/>
                              <a:gd name="T73" fmla="*/ T72 w 7875"/>
                              <a:gd name="T74" fmla="+- 0 6696 5361"/>
                              <a:gd name="T75" fmla="*/ 6696 h 1335"/>
                              <a:gd name="T76" fmla="+- 0 2072 1920"/>
                              <a:gd name="T77" fmla="*/ T76 w 7875"/>
                              <a:gd name="T78" fmla="+- 0 6684 5361"/>
                              <a:gd name="T79" fmla="*/ 6684 h 1335"/>
                              <a:gd name="T80" fmla="+- 0 2011 1920"/>
                              <a:gd name="T81" fmla="*/ T80 w 7875"/>
                              <a:gd name="T82" fmla="+- 0 6653 5361"/>
                              <a:gd name="T83" fmla="*/ 6653 h 1335"/>
                              <a:gd name="T84" fmla="+- 0 1963 1920"/>
                              <a:gd name="T85" fmla="*/ T84 w 7875"/>
                              <a:gd name="T86" fmla="+- 0 6605 5361"/>
                              <a:gd name="T87" fmla="*/ 6605 h 1335"/>
                              <a:gd name="T88" fmla="+- 0 1931 1920"/>
                              <a:gd name="T89" fmla="*/ T88 w 7875"/>
                              <a:gd name="T90" fmla="+- 0 6544 5361"/>
                              <a:gd name="T91" fmla="*/ 6544 h 1335"/>
                              <a:gd name="T92" fmla="+- 0 1920 1920"/>
                              <a:gd name="T93" fmla="*/ T92 w 7875"/>
                              <a:gd name="T94" fmla="+- 0 6473 5361"/>
                              <a:gd name="T95" fmla="*/ 6473 h 1335"/>
                              <a:gd name="T96" fmla="+- 0 1920 1920"/>
                              <a:gd name="T97" fmla="*/ T96 w 7875"/>
                              <a:gd name="T98" fmla="+- 0 5583 5361"/>
                              <a:gd name="T99" fmla="*/ 5583 h 1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875" h="1335">
                                <a:moveTo>
                                  <a:pt x="0" y="222"/>
                                </a:moveTo>
                                <a:lnTo>
                                  <a:pt x="11" y="152"/>
                                </a:lnTo>
                                <a:lnTo>
                                  <a:pt x="43" y="91"/>
                                </a:lnTo>
                                <a:lnTo>
                                  <a:pt x="91" y="43"/>
                                </a:lnTo>
                                <a:lnTo>
                                  <a:pt x="152" y="11"/>
                                </a:lnTo>
                                <a:lnTo>
                                  <a:pt x="223" y="0"/>
                                </a:lnTo>
                                <a:lnTo>
                                  <a:pt x="7653" y="0"/>
                                </a:lnTo>
                                <a:lnTo>
                                  <a:pt x="7723" y="11"/>
                                </a:lnTo>
                                <a:lnTo>
                                  <a:pt x="7784" y="43"/>
                                </a:lnTo>
                                <a:lnTo>
                                  <a:pt x="7832" y="91"/>
                                </a:lnTo>
                                <a:lnTo>
                                  <a:pt x="7864" y="152"/>
                                </a:lnTo>
                                <a:lnTo>
                                  <a:pt x="7875" y="222"/>
                                </a:lnTo>
                                <a:lnTo>
                                  <a:pt x="7875" y="1112"/>
                                </a:lnTo>
                                <a:lnTo>
                                  <a:pt x="7864" y="1183"/>
                                </a:lnTo>
                                <a:lnTo>
                                  <a:pt x="7832" y="1244"/>
                                </a:lnTo>
                                <a:lnTo>
                                  <a:pt x="7784" y="1292"/>
                                </a:lnTo>
                                <a:lnTo>
                                  <a:pt x="7723" y="1323"/>
                                </a:lnTo>
                                <a:lnTo>
                                  <a:pt x="7653" y="1335"/>
                                </a:lnTo>
                                <a:lnTo>
                                  <a:pt x="223" y="1335"/>
                                </a:lnTo>
                                <a:lnTo>
                                  <a:pt x="152" y="1323"/>
                                </a:lnTo>
                                <a:lnTo>
                                  <a:pt x="91" y="1292"/>
                                </a:lnTo>
                                <a:lnTo>
                                  <a:pt x="43" y="1244"/>
                                </a:lnTo>
                                <a:lnTo>
                                  <a:pt x="11" y="1183"/>
                                </a:lnTo>
                                <a:lnTo>
                                  <a:pt x="0" y="1112"/>
                                </a:lnTo>
                                <a:lnTo>
                                  <a:pt x="0" y="222"/>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128"/>
                        <wps:cNvSpPr>
                          <a:spLocks/>
                        </wps:cNvSpPr>
                        <wps:spPr bwMode="auto">
                          <a:xfrm>
                            <a:off x="5370" y="6707"/>
                            <a:ext cx="675" cy="750"/>
                          </a:xfrm>
                          <a:custGeom>
                            <a:avLst/>
                            <a:gdLst>
                              <a:gd name="T0" fmla="+- 0 5876 5370"/>
                              <a:gd name="T1" fmla="*/ T0 w 675"/>
                              <a:gd name="T2" fmla="+- 0 6707 6707"/>
                              <a:gd name="T3" fmla="*/ 6707 h 750"/>
                              <a:gd name="T4" fmla="+- 0 5539 5370"/>
                              <a:gd name="T5" fmla="*/ T4 w 675"/>
                              <a:gd name="T6" fmla="+- 0 6707 6707"/>
                              <a:gd name="T7" fmla="*/ 6707 h 750"/>
                              <a:gd name="T8" fmla="+- 0 5539 5370"/>
                              <a:gd name="T9" fmla="*/ T8 w 675"/>
                              <a:gd name="T10" fmla="+- 0 7120 6707"/>
                              <a:gd name="T11" fmla="*/ 7120 h 750"/>
                              <a:gd name="T12" fmla="+- 0 5370 5370"/>
                              <a:gd name="T13" fmla="*/ T12 w 675"/>
                              <a:gd name="T14" fmla="+- 0 7120 6707"/>
                              <a:gd name="T15" fmla="*/ 7120 h 750"/>
                              <a:gd name="T16" fmla="+- 0 5708 5370"/>
                              <a:gd name="T17" fmla="*/ T16 w 675"/>
                              <a:gd name="T18" fmla="+- 0 7457 6707"/>
                              <a:gd name="T19" fmla="*/ 7457 h 750"/>
                              <a:gd name="T20" fmla="+- 0 6045 5370"/>
                              <a:gd name="T21" fmla="*/ T20 w 675"/>
                              <a:gd name="T22" fmla="+- 0 7120 6707"/>
                              <a:gd name="T23" fmla="*/ 7120 h 750"/>
                              <a:gd name="T24" fmla="+- 0 5876 5370"/>
                              <a:gd name="T25" fmla="*/ T24 w 675"/>
                              <a:gd name="T26" fmla="+- 0 7120 6707"/>
                              <a:gd name="T27" fmla="*/ 7120 h 750"/>
                              <a:gd name="T28" fmla="+- 0 5876 5370"/>
                              <a:gd name="T29" fmla="*/ T28 w 675"/>
                              <a:gd name="T30" fmla="+- 0 6707 6707"/>
                              <a:gd name="T31" fmla="*/ 6707 h 7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750">
                                <a:moveTo>
                                  <a:pt x="506" y="0"/>
                                </a:moveTo>
                                <a:lnTo>
                                  <a:pt x="169" y="0"/>
                                </a:lnTo>
                                <a:lnTo>
                                  <a:pt x="169" y="413"/>
                                </a:lnTo>
                                <a:lnTo>
                                  <a:pt x="0" y="413"/>
                                </a:lnTo>
                                <a:lnTo>
                                  <a:pt x="338" y="750"/>
                                </a:lnTo>
                                <a:lnTo>
                                  <a:pt x="675" y="413"/>
                                </a:lnTo>
                                <a:lnTo>
                                  <a:pt x="506" y="413"/>
                                </a:lnTo>
                                <a:lnTo>
                                  <a:pt x="506" y="0"/>
                                </a:lnTo>
                                <a:close/>
                              </a:path>
                            </a:pathLst>
                          </a:custGeom>
                          <a:solidFill>
                            <a:srgbClr val="EB0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27"/>
                        <wps:cNvSpPr>
                          <a:spLocks/>
                        </wps:cNvSpPr>
                        <wps:spPr bwMode="auto">
                          <a:xfrm>
                            <a:off x="5370" y="6707"/>
                            <a:ext cx="675" cy="750"/>
                          </a:xfrm>
                          <a:custGeom>
                            <a:avLst/>
                            <a:gdLst>
                              <a:gd name="T0" fmla="+- 0 5370 5370"/>
                              <a:gd name="T1" fmla="*/ T0 w 675"/>
                              <a:gd name="T2" fmla="+- 0 7120 6707"/>
                              <a:gd name="T3" fmla="*/ 7120 h 750"/>
                              <a:gd name="T4" fmla="+- 0 5539 5370"/>
                              <a:gd name="T5" fmla="*/ T4 w 675"/>
                              <a:gd name="T6" fmla="+- 0 7120 6707"/>
                              <a:gd name="T7" fmla="*/ 7120 h 750"/>
                              <a:gd name="T8" fmla="+- 0 5539 5370"/>
                              <a:gd name="T9" fmla="*/ T8 w 675"/>
                              <a:gd name="T10" fmla="+- 0 6707 6707"/>
                              <a:gd name="T11" fmla="*/ 6707 h 750"/>
                              <a:gd name="T12" fmla="+- 0 5876 5370"/>
                              <a:gd name="T13" fmla="*/ T12 w 675"/>
                              <a:gd name="T14" fmla="+- 0 6707 6707"/>
                              <a:gd name="T15" fmla="*/ 6707 h 750"/>
                              <a:gd name="T16" fmla="+- 0 5876 5370"/>
                              <a:gd name="T17" fmla="*/ T16 w 675"/>
                              <a:gd name="T18" fmla="+- 0 7120 6707"/>
                              <a:gd name="T19" fmla="*/ 7120 h 750"/>
                              <a:gd name="T20" fmla="+- 0 6045 5370"/>
                              <a:gd name="T21" fmla="*/ T20 w 675"/>
                              <a:gd name="T22" fmla="+- 0 7120 6707"/>
                              <a:gd name="T23" fmla="*/ 7120 h 750"/>
                              <a:gd name="T24" fmla="+- 0 5708 5370"/>
                              <a:gd name="T25" fmla="*/ T24 w 675"/>
                              <a:gd name="T26" fmla="+- 0 7457 6707"/>
                              <a:gd name="T27" fmla="*/ 7457 h 750"/>
                              <a:gd name="T28" fmla="+- 0 5370 5370"/>
                              <a:gd name="T29" fmla="*/ T28 w 675"/>
                              <a:gd name="T30" fmla="+- 0 7120 6707"/>
                              <a:gd name="T31" fmla="*/ 7120 h 7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750">
                                <a:moveTo>
                                  <a:pt x="0" y="413"/>
                                </a:moveTo>
                                <a:lnTo>
                                  <a:pt x="169" y="413"/>
                                </a:lnTo>
                                <a:lnTo>
                                  <a:pt x="169" y="0"/>
                                </a:lnTo>
                                <a:lnTo>
                                  <a:pt x="506" y="0"/>
                                </a:lnTo>
                                <a:lnTo>
                                  <a:pt x="506" y="413"/>
                                </a:lnTo>
                                <a:lnTo>
                                  <a:pt x="675" y="413"/>
                                </a:lnTo>
                                <a:lnTo>
                                  <a:pt x="338" y="750"/>
                                </a:lnTo>
                                <a:lnTo>
                                  <a:pt x="0" y="413"/>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Text Box 126"/>
                        <wps:cNvSpPr txBox="1">
                          <a:spLocks noChangeArrowheads="1"/>
                        </wps:cNvSpPr>
                        <wps:spPr bwMode="auto">
                          <a:xfrm>
                            <a:off x="2536" y="5552"/>
                            <a:ext cx="6660" cy="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6D616" w14:textId="77777777" w:rsidR="003A4566" w:rsidRDefault="003A4566" w:rsidP="003A4566">
                              <w:pPr>
                                <w:spacing w:line="224" w:lineRule="exact"/>
                                <w:ind w:right="17"/>
                                <w:jc w:val="center"/>
                              </w:pPr>
                              <w:r>
                                <w:t>Inform principal regarding the allegation/concern</w:t>
                              </w:r>
                            </w:p>
                            <w:p w14:paraId="2D0FFD4F" w14:textId="77777777" w:rsidR="003A4566" w:rsidRDefault="003A4566" w:rsidP="003A4566">
                              <w:pPr>
                                <w:spacing w:before="181" w:line="259" w:lineRule="auto"/>
                                <w:ind w:right="18"/>
                                <w:jc w:val="center"/>
                                <w:rPr>
                                  <w:i/>
                                </w:rPr>
                              </w:pPr>
                              <w:r>
                                <w:rPr>
                                  <w:i/>
                                </w:rPr>
                                <w:t>(or a member of the central HR team if the allegation/concern relates to the principal)</w:t>
                              </w:r>
                            </w:p>
                          </w:txbxContent>
                        </wps:txbx>
                        <wps:bodyPr rot="0" vert="horz" wrap="square" lIns="0" tIns="0" rIns="0" bIns="0" anchor="t" anchorCtr="0" upright="1">
                          <a:noAutofit/>
                        </wps:bodyPr>
                      </wps:wsp>
                      <wps:wsp>
                        <wps:cNvPr id="171" name="Text Box 125"/>
                        <wps:cNvSpPr txBox="1">
                          <a:spLocks noChangeArrowheads="1"/>
                        </wps:cNvSpPr>
                        <wps:spPr bwMode="auto">
                          <a:xfrm>
                            <a:off x="3018" y="7711"/>
                            <a:ext cx="5397"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532D0" w14:textId="77777777" w:rsidR="003A4566" w:rsidRDefault="003A4566" w:rsidP="003A4566">
                              <w:pPr>
                                <w:spacing w:line="224" w:lineRule="exact"/>
                                <w:ind w:right="18"/>
                                <w:jc w:val="center"/>
                              </w:pPr>
                              <w:r>
                                <w:t>In collaboration with the principal, or independently if</w:t>
                              </w:r>
                            </w:p>
                            <w:p w14:paraId="35AB0598" w14:textId="77777777" w:rsidR="003A4566" w:rsidRDefault="003A4566" w:rsidP="003A4566">
                              <w:pPr>
                                <w:spacing w:before="22" w:line="259" w:lineRule="auto"/>
                                <w:ind w:right="18"/>
                                <w:jc w:val="center"/>
                              </w:pPr>
                              <w:r>
                                <w:t xml:space="preserve">preferred, complete the </w:t>
                              </w:r>
                              <w:r>
                                <w:rPr>
                                  <w:b/>
                                </w:rPr>
                                <w:t>Safeguarding Concern–</w:t>
                              </w:r>
                              <w:r>
                                <w:rPr>
                                  <w:b/>
                                  <w:spacing w:val="-32"/>
                                </w:rPr>
                                <w:t xml:space="preserve"> </w:t>
                              </w:r>
                              <w:r>
                                <w:rPr>
                                  <w:b/>
                                </w:rPr>
                                <w:t xml:space="preserve">Allegations against staff </w:t>
                              </w:r>
                              <w:r>
                                <w:t>form (Appendix</w:t>
                              </w:r>
                              <w:r>
                                <w:rPr>
                                  <w:spacing w:val="-4"/>
                                </w:rPr>
                                <w:t xml:space="preserve"> </w:t>
                              </w:r>
                              <w:r>
                                <w:t>7a)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CC7CF" id="Group 124" o:spid="_x0000_s1039" style="position:absolute;margin-left:95.5pt;margin-top:267.55pt;width:394.75pt;height:208.8pt;z-index:-251637760;mso-wrap-distance-left:0;mso-wrap-distance-right:0;mso-position-horizontal-relative:page" coordorigin="1910,5351" coordsize="7895,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">
                <v:shape id="Freeform 132" o:spid="_x0000_s1040" style="position:absolute;left:2760;top:7523;width:5895;height:1245;visibility:visible;mso-wrap-style:square;v-text-anchor:top" coordsize="5895,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" path="m,207l11,142,40,85,85,40,142,10,208,,5688,r65,10l5810,40r45,45l5884,142r11,65l5895,1037r-11,66l5855,1160r-45,45l5753,1234r-65,11l208,1245r-66,-11l85,1205,40,1160,11,1103,,1037,,207xe" filled="f" strokecolor="#eb008b" strokeweight="1pt">
                  <v:path arrowok="t" o:connecttype="custom" o:connectlocs="0,7731;11,7666;40,7609;85,7564;142,7534;208,7524;5688,7524;5753,7534;5810,7564;5855,7609;5884,7666;5895,7731;5895,8561;5884,8627;5855,8684;5810,8729;5753,8758;5688,8769;208,8769;142,8758;85,8729;40,8684;11,8627;0,8561;0,7731" o:connectangles="0,0,0,0,0,0,0,0,0,0,0,0,0,0,0,0,0,0,0,0,0,0,0,0,0"/>
                </v:shape>
                <v:shape id="Freeform 131" o:spid="_x0000_s1041" style="position:absolute;left:5370;top:8766;width:675;height:750;visibility:visible;mso-wrap-style:square;v-text-anchor:top" coordsize="67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" path="m506,l169,r,413l,413,338,750,675,413r-169,l506,xe" fillcolor="#eb008b" stroked="f">
                  <v:path arrowok="t" o:connecttype="custom" o:connectlocs="506,8766;169,8766;169,9179;0,9179;338,9516;675,9179;506,9179;506,8766" o:connectangles="0,0,0,0,0,0,0,0"/>
                </v:shape>
                <v:shape id="Freeform 130" o:spid="_x0000_s1042" style="position:absolute;left:5370;top:8766;width:675;height:750;visibility:visible;mso-wrap-style:square;v-text-anchor:top" coordsize="67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" path="m,413r169,l169,,506,r,413l675,413,338,750,,413xe" filled="f" strokecolor="#eb008b" strokeweight="1pt">
                  <v:path arrowok="t" o:connecttype="custom" o:connectlocs="0,9179;169,9179;169,8766;506,8766;506,9179;675,9179;338,9516;0,9179" o:connectangles="0,0,0,0,0,0,0,0"/>
                </v:shape>
                <v:shape id="Freeform 129" o:spid="_x0000_s1043" style="position:absolute;left:1920;top:5360;width:7875;height:1335;visibility:visible;mso-wrap-style:square;v-text-anchor:top" coordsize="7875,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" path="m,222l11,152,43,91,91,43,152,11,223,,7653,r70,11l7784,43r48,48l7864,152r11,70l7875,1112r-11,71l7832,1244r-48,48l7723,1323r-70,12l223,1335r-71,-12l91,1292,43,1244,11,1183,,1112,,222xe" filled="f" strokecolor="#eb008b" strokeweight="1pt">
                  <v:path arrowok="t" o:connecttype="custom" o:connectlocs="0,5583;11,5513;43,5452;91,5404;152,5372;223,5361;7653,5361;7723,5372;7784,5404;7832,5452;7864,5513;7875,5583;7875,6473;7864,6544;7832,6605;7784,6653;7723,6684;7653,6696;223,6696;152,6684;91,6653;43,6605;11,6544;0,6473;0,5583" o:connectangles="0,0,0,0,0,0,0,0,0,0,0,0,0,0,0,0,0,0,0,0,0,0,0,0,0"/>
                </v:shape>
                <v:shape id="Freeform 128" o:spid="_x0000_s1044" style="position:absolute;left:5370;top:6707;width:675;height:750;visibility:visible;mso-wrap-style:square;v-text-anchor:top" coordsize="67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" path="m506,l169,r,413l,413,338,750,675,413r-169,l506,xe" fillcolor="#eb008b" stroked="f">
                  <v:path arrowok="t" o:connecttype="custom" o:connectlocs="506,6707;169,6707;169,7120;0,7120;338,7457;675,7120;506,7120;506,6707" o:connectangles="0,0,0,0,0,0,0,0"/>
                </v:shape>
                <v:shape id="Freeform 127" o:spid="_x0000_s1045" style="position:absolute;left:5370;top:6707;width:675;height:750;visibility:visible;mso-wrap-style:square;v-text-anchor:top" coordsize="67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" path="m,413r169,l169,,506,r,413l675,413,338,750,,413xe" filled="f" strokecolor="#eb008b" strokeweight="1pt">
                  <v:path arrowok="t" o:connecttype="custom" o:connectlocs="0,7120;169,7120;169,6707;506,6707;506,7120;675,7120;338,7457;0,7120" o:connectangles="0,0,0,0,0,0,0,0"/>
                </v:shape>
                <v:shape id="Text Box 126" o:spid="_x0000_s1046" type="#_x0000_t202" style="position:absolute;left:2536;top:5552;width:6660;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7EC6D616" w14:textId="77777777" w:rsidR="003A4566" w:rsidRDefault="003A4566" w:rsidP="003A4566">
                        <w:pPr>
                          <w:spacing w:line="224" w:lineRule="exact"/>
                          <w:ind w:right="17"/>
                          <w:jc w:val="center"/>
                        </w:pPr>
                        <w:r>
                          <w:t>Inform principal regarding the allegation/concern</w:t>
                        </w:r>
                      </w:p>
                      <w:p w14:paraId="2D0FFD4F" w14:textId="77777777" w:rsidR="003A4566" w:rsidRDefault="003A4566" w:rsidP="003A4566">
                        <w:pPr>
                          <w:spacing w:before="181" w:line="259" w:lineRule="auto"/>
                          <w:ind w:right="18"/>
                          <w:jc w:val="center"/>
                          <w:rPr>
                            <w:i/>
                          </w:rPr>
                        </w:pPr>
                        <w:r>
                          <w:rPr>
                            <w:i/>
                          </w:rPr>
                          <w:t>(or a member of the central HR team if the allegation/concern relates to the principal)</w:t>
                        </w:r>
                      </w:p>
                    </w:txbxContent>
                  </v:textbox>
                </v:shape>
                <v:shape id="Text Box 125" o:spid="_x0000_s1047" type="#_x0000_t202" style="position:absolute;left:3018;top:7711;width:5397;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0CF532D0" w14:textId="77777777" w:rsidR="003A4566" w:rsidRDefault="003A4566" w:rsidP="003A4566">
                        <w:pPr>
                          <w:spacing w:line="224" w:lineRule="exact"/>
                          <w:ind w:right="18"/>
                          <w:jc w:val="center"/>
                        </w:pPr>
                        <w:r>
                          <w:t>In collaboration with the principal, or independently if</w:t>
                        </w:r>
                      </w:p>
                      <w:p w14:paraId="35AB0598" w14:textId="77777777" w:rsidR="003A4566" w:rsidRDefault="003A4566" w:rsidP="003A4566">
                        <w:pPr>
                          <w:spacing w:before="22" w:line="259" w:lineRule="auto"/>
                          <w:ind w:right="18"/>
                          <w:jc w:val="center"/>
                        </w:pPr>
                        <w:r>
                          <w:t xml:space="preserve">preferred, complete the </w:t>
                        </w:r>
                        <w:r>
                          <w:rPr>
                            <w:b/>
                          </w:rPr>
                          <w:t>Safeguarding Concern–</w:t>
                        </w:r>
                        <w:r>
                          <w:rPr>
                            <w:b/>
                            <w:spacing w:val="-32"/>
                          </w:rPr>
                          <w:t xml:space="preserve"> </w:t>
                        </w:r>
                        <w:r>
                          <w:rPr>
                            <w:b/>
                          </w:rPr>
                          <w:t xml:space="preserve">Allegations against staff </w:t>
                        </w:r>
                        <w:r>
                          <w:t>form (Appendix</w:t>
                        </w:r>
                        <w:r>
                          <w:rPr>
                            <w:spacing w:val="-4"/>
                          </w:rPr>
                          <w:t xml:space="preserve"> </w:t>
                        </w:r>
                        <w:r>
                          <w:t>7a)</w:t>
                        </w:r>
                      </w:p>
                    </w:txbxContent>
                  </v:textbox>
                </v:shape>
                <w10:wrap type="topAndBottom" anchorx="page"/>
              </v:group>
            </w:pict>
          </mc:Fallback>
        </mc:AlternateContent>
      </w:r>
    </w:p>
    <w:p w14:paraId="5E2D61D2" w14:textId="77777777" w:rsidR="003A4566" w:rsidRDefault="003A4566" w:rsidP="003A4566">
      <w:pPr>
        <w:pStyle w:val="BodyText"/>
        <w:spacing w:before="7"/>
        <w:ind w:left="0" w:firstLine="0"/>
        <w:rPr>
          <w:b/>
          <w:sz w:val="29"/>
        </w:rPr>
      </w:pPr>
    </w:p>
    <w:p w14:paraId="0E0EABAE" w14:textId="77777777" w:rsidR="003A4566" w:rsidRDefault="003A4566" w:rsidP="003A4566">
      <w:pPr>
        <w:pStyle w:val="BodyText"/>
        <w:spacing w:before="8"/>
        <w:ind w:left="0" w:firstLine="0"/>
        <w:rPr>
          <w:b/>
          <w:sz w:val="14"/>
        </w:rPr>
      </w:pPr>
    </w:p>
    <w:p w14:paraId="63DCE563" w14:textId="77777777" w:rsidR="003A4566" w:rsidRDefault="003A4566" w:rsidP="003A4566">
      <w:pPr>
        <w:pStyle w:val="BodyText"/>
        <w:spacing w:before="10"/>
        <w:ind w:left="0" w:firstLine="0"/>
        <w:rPr>
          <w:b/>
          <w:sz w:val="5"/>
        </w:rPr>
      </w:pPr>
    </w:p>
    <w:p w14:paraId="2C58E321" w14:textId="77777777" w:rsidR="003A4566" w:rsidRDefault="003A4566" w:rsidP="003A4566">
      <w:pPr>
        <w:pStyle w:val="BodyText"/>
        <w:ind w:left="2290" w:firstLine="0"/>
        <w:rPr>
          <w:sz w:val="20"/>
        </w:rPr>
      </w:pPr>
      <w:r>
        <w:rPr>
          <w:noProof/>
          <w:sz w:val="20"/>
        </w:rPr>
        <mc:AlternateContent>
          <mc:Choice Requires="wpg">
            <w:drawing>
              <wp:inline distT="0" distB="0" distL="0" distR="0" wp14:anchorId="5ED634FC" wp14:editId="5ABB9025">
                <wp:extent cx="3394075" cy="717550"/>
                <wp:effectExtent l="3175" t="4445" r="3175" b="1905"/>
                <wp:docPr id="16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4075" cy="717550"/>
                          <a:chOff x="0" y="0"/>
                          <a:chExt cx="5345" cy="1130"/>
                        </a:xfrm>
                      </wpg:grpSpPr>
                      <wps:wsp>
                        <wps:cNvPr id="161" name="Freeform 123"/>
                        <wps:cNvSpPr>
                          <a:spLocks/>
                        </wps:cNvSpPr>
                        <wps:spPr bwMode="auto">
                          <a:xfrm>
                            <a:off x="10" y="10"/>
                            <a:ext cx="5325" cy="1110"/>
                          </a:xfrm>
                          <a:custGeom>
                            <a:avLst/>
                            <a:gdLst>
                              <a:gd name="T0" fmla="+- 0 10 10"/>
                              <a:gd name="T1" fmla="*/ T0 w 5325"/>
                              <a:gd name="T2" fmla="+- 0 195 10"/>
                              <a:gd name="T3" fmla="*/ 195 h 1110"/>
                              <a:gd name="T4" fmla="+- 0 25 10"/>
                              <a:gd name="T5" fmla="*/ T4 w 5325"/>
                              <a:gd name="T6" fmla="+- 0 123 10"/>
                              <a:gd name="T7" fmla="*/ 123 h 1110"/>
                              <a:gd name="T8" fmla="+- 0 64 10"/>
                              <a:gd name="T9" fmla="*/ T8 w 5325"/>
                              <a:gd name="T10" fmla="+- 0 64 10"/>
                              <a:gd name="T11" fmla="*/ 64 h 1110"/>
                              <a:gd name="T12" fmla="+- 0 123 10"/>
                              <a:gd name="T13" fmla="*/ T12 w 5325"/>
                              <a:gd name="T14" fmla="+- 0 25 10"/>
                              <a:gd name="T15" fmla="*/ 25 h 1110"/>
                              <a:gd name="T16" fmla="+- 0 195 10"/>
                              <a:gd name="T17" fmla="*/ T16 w 5325"/>
                              <a:gd name="T18" fmla="+- 0 10 10"/>
                              <a:gd name="T19" fmla="*/ 10 h 1110"/>
                              <a:gd name="T20" fmla="+- 0 5150 10"/>
                              <a:gd name="T21" fmla="*/ T20 w 5325"/>
                              <a:gd name="T22" fmla="+- 0 10 10"/>
                              <a:gd name="T23" fmla="*/ 10 h 1110"/>
                              <a:gd name="T24" fmla="+- 0 5222 10"/>
                              <a:gd name="T25" fmla="*/ T24 w 5325"/>
                              <a:gd name="T26" fmla="+- 0 25 10"/>
                              <a:gd name="T27" fmla="*/ 25 h 1110"/>
                              <a:gd name="T28" fmla="+- 0 5281 10"/>
                              <a:gd name="T29" fmla="*/ T28 w 5325"/>
                              <a:gd name="T30" fmla="+- 0 64 10"/>
                              <a:gd name="T31" fmla="*/ 64 h 1110"/>
                              <a:gd name="T32" fmla="+- 0 5320 10"/>
                              <a:gd name="T33" fmla="*/ T32 w 5325"/>
                              <a:gd name="T34" fmla="+- 0 123 10"/>
                              <a:gd name="T35" fmla="*/ 123 h 1110"/>
                              <a:gd name="T36" fmla="+- 0 5335 10"/>
                              <a:gd name="T37" fmla="*/ T36 w 5325"/>
                              <a:gd name="T38" fmla="+- 0 195 10"/>
                              <a:gd name="T39" fmla="*/ 195 h 1110"/>
                              <a:gd name="T40" fmla="+- 0 5335 10"/>
                              <a:gd name="T41" fmla="*/ T40 w 5325"/>
                              <a:gd name="T42" fmla="+- 0 935 10"/>
                              <a:gd name="T43" fmla="*/ 935 h 1110"/>
                              <a:gd name="T44" fmla="+- 0 5320 10"/>
                              <a:gd name="T45" fmla="*/ T44 w 5325"/>
                              <a:gd name="T46" fmla="+- 0 1007 10"/>
                              <a:gd name="T47" fmla="*/ 1007 h 1110"/>
                              <a:gd name="T48" fmla="+- 0 5281 10"/>
                              <a:gd name="T49" fmla="*/ T48 w 5325"/>
                              <a:gd name="T50" fmla="+- 0 1066 10"/>
                              <a:gd name="T51" fmla="*/ 1066 h 1110"/>
                              <a:gd name="T52" fmla="+- 0 5222 10"/>
                              <a:gd name="T53" fmla="*/ T52 w 5325"/>
                              <a:gd name="T54" fmla="+- 0 1105 10"/>
                              <a:gd name="T55" fmla="*/ 1105 h 1110"/>
                              <a:gd name="T56" fmla="+- 0 5150 10"/>
                              <a:gd name="T57" fmla="*/ T56 w 5325"/>
                              <a:gd name="T58" fmla="+- 0 1120 10"/>
                              <a:gd name="T59" fmla="*/ 1120 h 1110"/>
                              <a:gd name="T60" fmla="+- 0 195 10"/>
                              <a:gd name="T61" fmla="*/ T60 w 5325"/>
                              <a:gd name="T62" fmla="+- 0 1120 10"/>
                              <a:gd name="T63" fmla="*/ 1120 h 1110"/>
                              <a:gd name="T64" fmla="+- 0 123 10"/>
                              <a:gd name="T65" fmla="*/ T64 w 5325"/>
                              <a:gd name="T66" fmla="+- 0 1105 10"/>
                              <a:gd name="T67" fmla="*/ 1105 h 1110"/>
                              <a:gd name="T68" fmla="+- 0 64 10"/>
                              <a:gd name="T69" fmla="*/ T68 w 5325"/>
                              <a:gd name="T70" fmla="+- 0 1066 10"/>
                              <a:gd name="T71" fmla="*/ 1066 h 1110"/>
                              <a:gd name="T72" fmla="+- 0 25 10"/>
                              <a:gd name="T73" fmla="*/ T72 w 5325"/>
                              <a:gd name="T74" fmla="+- 0 1007 10"/>
                              <a:gd name="T75" fmla="*/ 1007 h 1110"/>
                              <a:gd name="T76" fmla="+- 0 10 10"/>
                              <a:gd name="T77" fmla="*/ T76 w 5325"/>
                              <a:gd name="T78" fmla="+- 0 935 10"/>
                              <a:gd name="T79" fmla="*/ 935 h 1110"/>
                              <a:gd name="T80" fmla="+- 0 10 10"/>
                              <a:gd name="T81" fmla="*/ T80 w 5325"/>
                              <a:gd name="T82" fmla="+- 0 195 10"/>
                              <a:gd name="T83" fmla="*/ 195 h 1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25" h="1110">
                                <a:moveTo>
                                  <a:pt x="0" y="185"/>
                                </a:moveTo>
                                <a:lnTo>
                                  <a:pt x="15" y="113"/>
                                </a:lnTo>
                                <a:lnTo>
                                  <a:pt x="54" y="54"/>
                                </a:lnTo>
                                <a:lnTo>
                                  <a:pt x="113" y="15"/>
                                </a:lnTo>
                                <a:lnTo>
                                  <a:pt x="185" y="0"/>
                                </a:lnTo>
                                <a:lnTo>
                                  <a:pt x="5140" y="0"/>
                                </a:lnTo>
                                <a:lnTo>
                                  <a:pt x="5212" y="15"/>
                                </a:lnTo>
                                <a:lnTo>
                                  <a:pt x="5271" y="54"/>
                                </a:lnTo>
                                <a:lnTo>
                                  <a:pt x="5310" y="113"/>
                                </a:lnTo>
                                <a:lnTo>
                                  <a:pt x="5325" y="185"/>
                                </a:lnTo>
                                <a:lnTo>
                                  <a:pt x="5325" y="925"/>
                                </a:lnTo>
                                <a:lnTo>
                                  <a:pt x="5310" y="997"/>
                                </a:lnTo>
                                <a:lnTo>
                                  <a:pt x="5271" y="1056"/>
                                </a:lnTo>
                                <a:lnTo>
                                  <a:pt x="5212" y="1095"/>
                                </a:lnTo>
                                <a:lnTo>
                                  <a:pt x="5140" y="1110"/>
                                </a:lnTo>
                                <a:lnTo>
                                  <a:pt x="185" y="1110"/>
                                </a:lnTo>
                                <a:lnTo>
                                  <a:pt x="113" y="1095"/>
                                </a:lnTo>
                                <a:lnTo>
                                  <a:pt x="54" y="1056"/>
                                </a:lnTo>
                                <a:lnTo>
                                  <a:pt x="15" y="997"/>
                                </a:lnTo>
                                <a:lnTo>
                                  <a:pt x="0" y="925"/>
                                </a:lnTo>
                                <a:lnTo>
                                  <a:pt x="0" y="185"/>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Text Box 122"/>
                        <wps:cNvSpPr txBox="1">
                          <a:spLocks noChangeArrowheads="1"/>
                        </wps:cNvSpPr>
                        <wps:spPr bwMode="auto">
                          <a:xfrm>
                            <a:off x="0" y="0"/>
                            <a:ext cx="5345"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A00C1" w14:textId="77777777" w:rsidR="003A4566" w:rsidRDefault="003A4566" w:rsidP="003A4566">
                              <w:pPr>
                                <w:spacing w:before="146" w:line="259" w:lineRule="auto"/>
                                <w:ind w:left="319" w:right="319" w:hanging="1"/>
                                <w:jc w:val="center"/>
                              </w:pPr>
                              <w:r>
                                <w:t>Be prepared to act as a witness or provide further information regarding your concerns, if requested to do so*</w:t>
                              </w:r>
                            </w:p>
                          </w:txbxContent>
                        </wps:txbx>
                        <wps:bodyPr rot="0" vert="horz" wrap="square" lIns="0" tIns="0" rIns="0" bIns="0" anchor="t" anchorCtr="0" upright="1">
                          <a:noAutofit/>
                        </wps:bodyPr>
                      </wps:wsp>
                    </wpg:wgp>
                  </a:graphicData>
                </a:graphic>
              </wp:inline>
            </w:drawing>
          </mc:Choice>
          <mc:Fallback>
            <w:pict>
              <v:group w14:anchorId="5ED634FC" id="Group 121" o:spid="_x0000_s1048" style="width:267.25pt;height:56.5pt;mso-position-horizontal-relative:char;mso-position-vertical-relative:line" coordsize="5345,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">
                <v:shape id="Freeform 123" o:spid="_x0000_s1049" style="position:absolute;left:10;top:10;width:5325;height:1110;visibility:visible;mso-wrap-style:square;v-text-anchor:top" coordsize="532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" path="m,185l15,113,54,54,113,15,185,,5140,r72,15l5271,54r39,59l5325,185r,740l5310,997r-39,59l5212,1095r-72,15l185,1110r-72,-15l54,1056,15,997,,925,,185xe" filled="f" strokecolor="#eb008b" strokeweight="1pt">
                  <v:path arrowok="t" o:connecttype="custom" o:connectlocs="0,195;15,123;54,64;113,25;185,10;5140,10;5212,25;5271,64;5310,123;5325,195;5325,935;5310,1007;5271,1066;5212,1105;5140,1120;185,1120;113,1105;54,1066;15,1007;0,935;0,195" o:connectangles="0,0,0,0,0,0,0,0,0,0,0,0,0,0,0,0,0,0,0,0,0"/>
                </v:shape>
                <v:shape id="Text Box 122" o:spid="_x0000_s1050" type="#_x0000_t202" style="position:absolute;width:5345;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5E9A00C1" w14:textId="77777777" w:rsidR="003A4566" w:rsidRDefault="003A4566" w:rsidP="003A4566">
                        <w:pPr>
                          <w:spacing w:before="146" w:line="259" w:lineRule="auto"/>
                          <w:ind w:left="319" w:right="319" w:hanging="1"/>
                          <w:jc w:val="center"/>
                        </w:pPr>
                        <w:r>
                          <w:t>Be prepared to act as a witness or provide further information regarding your concerns, if requested to do so*</w:t>
                        </w:r>
                      </w:p>
                    </w:txbxContent>
                  </v:textbox>
                </v:shape>
                <w10:anchorlock/>
              </v:group>
            </w:pict>
          </mc:Fallback>
        </mc:AlternateContent>
      </w:r>
    </w:p>
    <w:p w14:paraId="690E2C7F" w14:textId="77777777" w:rsidR="003A4566" w:rsidRDefault="003A4566" w:rsidP="003A4566">
      <w:pPr>
        <w:pStyle w:val="BodyText"/>
        <w:ind w:left="0" w:firstLine="0"/>
        <w:rPr>
          <w:b/>
          <w:sz w:val="24"/>
        </w:rPr>
      </w:pPr>
    </w:p>
    <w:p w14:paraId="5FCDF73A" w14:textId="77777777" w:rsidR="003A4566" w:rsidRDefault="003A4566" w:rsidP="003A4566">
      <w:pPr>
        <w:pStyle w:val="BodyText"/>
        <w:spacing w:before="9"/>
        <w:ind w:left="0" w:firstLine="0"/>
        <w:rPr>
          <w:b/>
          <w:sz w:val="25"/>
        </w:rPr>
      </w:pPr>
    </w:p>
    <w:p w14:paraId="7B9245E8" w14:textId="77777777" w:rsidR="003A4566" w:rsidRDefault="003A4566" w:rsidP="003A4566">
      <w:pPr>
        <w:pStyle w:val="BodyText"/>
        <w:spacing w:line="259" w:lineRule="auto"/>
        <w:ind w:left="680" w:right="868" w:firstLine="0"/>
      </w:pPr>
      <w:r>
        <w:t>*Any employee raising an allegation/concern can request anonymity, and this will be respected wherever reasonably possible. However, this may not be possible in all cases.</w:t>
      </w:r>
    </w:p>
    <w:p w14:paraId="3590CD51" w14:textId="77777777" w:rsidR="003A4566" w:rsidRDefault="003A4566" w:rsidP="003A4566">
      <w:pPr>
        <w:spacing w:line="259" w:lineRule="auto"/>
        <w:sectPr w:rsidR="003A4566" w:rsidSect="00270078">
          <w:headerReference w:type="default" r:id="rId108"/>
          <w:footerReference w:type="default" r:id="rId109"/>
          <w:pgSz w:w="11910" w:h="16840"/>
          <w:pgMar w:top="1460" w:right="1060" w:bottom="860" w:left="760" w:header="796" w:footer="669" w:gutter="0"/>
          <w:pgBorders w:offsetFrom="page">
            <w:top w:val="single" w:sz="8" w:space="24" w:color="auto"/>
            <w:left w:val="single" w:sz="8" w:space="24" w:color="auto"/>
            <w:bottom w:val="single" w:sz="8" w:space="24" w:color="auto"/>
            <w:right w:val="single" w:sz="8" w:space="24" w:color="auto"/>
          </w:pgBorders>
          <w:pgNumType w:start="91"/>
          <w:cols w:space="720"/>
        </w:sectPr>
      </w:pPr>
    </w:p>
    <w:p w14:paraId="0F2175F8" w14:textId="77777777" w:rsidR="003A4566" w:rsidRDefault="003A4566" w:rsidP="003A4566">
      <w:pPr>
        <w:pStyle w:val="BodyText"/>
        <w:spacing w:before="3"/>
        <w:ind w:left="0" w:firstLine="0"/>
        <w:rPr>
          <w:sz w:val="24"/>
        </w:rPr>
      </w:pPr>
    </w:p>
    <w:p w14:paraId="11B760E5" w14:textId="77777777" w:rsidR="003A4566" w:rsidRDefault="003A4566" w:rsidP="003A4566">
      <w:pPr>
        <w:pStyle w:val="BodyText"/>
        <w:ind w:left="805" w:firstLine="0"/>
        <w:rPr>
          <w:sz w:val="20"/>
        </w:rPr>
      </w:pPr>
      <w:r>
        <w:rPr>
          <w:noProof/>
          <w:sz w:val="20"/>
        </w:rPr>
        <mc:AlternateContent>
          <mc:Choice Requires="wpg">
            <w:drawing>
              <wp:inline distT="0" distB="0" distL="0" distR="0" wp14:anchorId="6895CB28" wp14:editId="559FB710">
                <wp:extent cx="5337175" cy="803275"/>
                <wp:effectExtent l="3175" t="635" r="3175" b="5715"/>
                <wp:docPr id="15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7175" cy="803275"/>
                          <a:chOff x="0" y="0"/>
                          <a:chExt cx="8405" cy="1265"/>
                        </a:xfrm>
                      </wpg:grpSpPr>
                      <wps:wsp>
                        <wps:cNvPr id="157" name="Freeform 120"/>
                        <wps:cNvSpPr>
                          <a:spLocks/>
                        </wps:cNvSpPr>
                        <wps:spPr bwMode="auto">
                          <a:xfrm>
                            <a:off x="10" y="10"/>
                            <a:ext cx="8385" cy="1245"/>
                          </a:xfrm>
                          <a:custGeom>
                            <a:avLst/>
                            <a:gdLst>
                              <a:gd name="T0" fmla="+- 0 8188 10"/>
                              <a:gd name="T1" fmla="*/ T0 w 8385"/>
                              <a:gd name="T2" fmla="+- 0 10 10"/>
                              <a:gd name="T3" fmla="*/ 10 h 1245"/>
                              <a:gd name="T4" fmla="+- 0 218 10"/>
                              <a:gd name="T5" fmla="*/ T4 w 8385"/>
                              <a:gd name="T6" fmla="+- 0 10 10"/>
                              <a:gd name="T7" fmla="*/ 10 h 1245"/>
                              <a:gd name="T8" fmla="+- 0 152 10"/>
                              <a:gd name="T9" fmla="*/ T8 w 8385"/>
                              <a:gd name="T10" fmla="+- 0 21 10"/>
                              <a:gd name="T11" fmla="*/ 21 h 1245"/>
                              <a:gd name="T12" fmla="+- 0 95 10"/>
                              <a:gd name="T13" fmla="*/ T12 w 8385"/>
                              <a:gd name="T14" fmla="+- 0 50 10"/>
                              <a:gd name="T15" fmla="*/ 50 h 1245"/>
                              <a:gd name="T16" fmla="+- 0 50 10"/>
                              <a:gd name="T17" fmla="*/ T16 w 8385"/>
                              <a:gd name="T18" fmla="+- 0 95 10"/>
                              <a:gd name="T19" fmla="*/ 95 h 1245"/>
                              <a:gd name="T20" fmla="+- 0 21 10"/>
                              <a:gd name="T21" fmla="*/ T20 w 8385"/>
                              <a:gd name="T22" fmla="+- 0 152 10"/>
                              <a:gd name="T23" fmla="*/ 152 h 1245"/>
                              <a:gd name="T24" fmla="+- 0 10 10"/>
                              <a:gd name="T25" fmla="*/ T24 w 8385"/>
                              <a:gd name="T26" fmla="+- 0 218 10"/>
                              <a:gd name="T27" fmla="*/ 218 h 1245"/>
                              <a:gd name="T28" fmla="+- 0 10 10"/>
                              <a:gd name="T29" fmla="*/ T28 w 8385"/>
                              <a:gd name="T30" fmla="+- 0 1047 10"/>
                              <a:gd name="T31" fmla="*/ 1047 h 1245"/>
                              <a:gd name="T32" fmla="+- 0 21 10"/>
                              <a:gd name="T33" fmla="*/ T32 w 8385"/>
                              <a:gd name="T34" fmla="+- 0 1113 10"/>
                              <a:gd name="T35" fmla="*/ 1113 h 1245"/>
                              <a:gd name="T36" fmla="+- 0 50 10"/>
                              <a:gd name="T37" fmla="*/ T36 w 8385"/>
                              <a:gd name="T38" fmla="+- 0 1170 10"/>
                              <a:gd name="T39" fmla="*/ 1170 h 1245"/>
                              <a:gd name="T40" fmla="+- 0 95 10"/>
                              <a:gd name="T41" fmla="*/ T40 w 8385"/>
                              <a:gd name="T42" fmla="+- 0 1215 10"/>
                              <a:gd name="T43" fmla="*/ 1215 h 1245"/>
                              <a:gd name="T44" fmla="+- 0 152 10"/>
                              <a:gd name="T45" fmla="*/ T44 w 8385"/>
                              <a:gd name="T46" fmla="+- 0 1244 10"/>
                              <a:gd name="T47" fmla="*/ 1244 h 1245"/>
                              <a:gd name="T48" fmla="+- 0 218 10"/>
                              <a:gd name="T49" fmla="*/ T48 w 8385"/>
                              <a:gd name="T50" fmla="+- 0 1255 10"/>
                              <a:gd name="T51" fmla="*/ 1255 h 1245"/>
                              <a:gd name="T52" fmla="+- 0 8188 10"/>
                              <a:gd name="T53" fmla="*/ T52 w 8385"/>
                              <a:gd name="T54" fmla="+- 0 1255 10"/>
                              <a:gd name="T55" fmla="*/ 1255 h 1245"/>
                              <a:gd name="T56" fmla="+- 0 8253 10"/>
                              <a:gd name="T57" fmla="*/ T56 w 8385"/>
                              <a:gd name="T58" fmla="+- 0 1244 10"/>
                              <a:gd name="T59" fmla="*/ 1244 h 1245"/>
                              <a:gd name="T60" fmla="+- 0 8310 10"/>
                              <a:gd name="T61" fmla="*/ T60 w 8385"/>
                              <a:gd name="T62" fmla="+- 0 1215 10"/>
                              <a:gd name="T63" fmla="*/ 1215 h 1245"/>
                              <a:gd name="T64" fmla="+- 0 8355 10"/>
                              <a:gd name="T65" fmla="*/ T64 w 8385"/>
                              <a:gd name="T66" fmla="+- 0 1170 10"/>
                              <a:gd name="T67" fmla="*/ 1170 h 1245"/>
                              <a:gd name="T68" fmla="+- 0 8384 10"/>
                              <a:gd name="T69" fmla="*/ T68 w 8385"/>
                              <a:gd name="T70" fmla="+- 0 1113 10"/>
                              <a:gd name="T71" fmla="*/ 1113 h 1245"/>
                              <a:gd name="T72" fmla="+- 0 8395 10"/>
                              <a:gd name="T73" fmla="*/ T72 w 8385"/>
                              <a:gd name="T74" fmla="+- 0 1047 10"/>
                              <a:gd name="T75" fmla="*/ 1047 h 1245"/>
                              <a:gd name="T76" fmla="+- 0 8395 10"/>
                              <a:gd name="T77" fmla="*/ T76 w 8385"/>
                              <a:gd name="T78" fmla="+- 0 218 10"/>
                              <a:gd name="T79" fmla="*/ 218 h 1245"/>
                              <a:gd name="T80" fmla="+- 0 8384 10"/>
                              <a:gd name="T81" fmla="*/ T80 w 8385"/>
                              <a:gd name="T82" fmla="+- 0 152 10"/>
                              <a:gd name="T83" fmla="*/ 152 h 1245"/>
                              <a:gd name="T84" fmla="+- 0 8355 10"/>
                              <a:gd name="T85" fmla="*/ T84 w 8385"/>
                              <a:gd name="T86" fmla="+- 0 95 10"/>
                              <a:gd name="T87" fmla="*/ 95 h 1245"/>
                              <a:gd name="T88" fmla="+- 0 8310 10"/>
                              <a:gd name="T89" fmla="*/ T88 w 8385"/>
                              <a:gd name="T90" fmla="+- 0 50 10"/>
                              <a:gd name="T91" fmla="*/ 50 h 1245"/>
                              <a:gd name="T92" fmla="+- 0 8253 10"/>
                              <a:gd name="T93" fmla="*/ T92 w 8385"/>
                              <a:gd name="T94" fmla="+- 0 21 10"/>
                              <a:gd name="T95" fmla="*/ 21 h 1245"/>
                              <a:gd name="T96" fmla="+- 0 8188 10"/>
                              <a:gd name="T97" fmla="*/ T96 w 8385"/>
                              <a:gd name="T98" fmla="+- 0 10 10"/>
                              <a:gd name="T99" fmla="*/ 10 h 1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385" h="1245">
                                <a:moveTo>
                                  <a:pt x="8178" y="0"/>
                                </a:moveTo>
                                <a:lnTo>
                                  <a:pt x="208" y="0"/>
                                </a:lnTo>
                                <a:lnTo>
                                  <a:pt x="142" y="11"/>
                                </a:lnTo>
                                <a:lnTo>
                                  <a:pt x="85" y="40"/>
                                </a:lnTo>
                                <a:lnTo>
                                  <a:pt x="40" y="85"/>
                                </a:lnTo>
                                <a:lnTo>
                                  <a:pt x="11" y="142"/>
                                </a:lnTo>
                                <a:lnTo>
                                  <a:pt x="0" y="208"/>
                                </a:lnTo>
                                <a:lnTo>
                                  <a:pt x="0" y="1037"/>
                                </a:lnTo>
                                <a:lnTo>
                                  <a:pt x="11" y="1103"/>
                                </a:lnTo>
                                <a:lnTo>
                                  <a:pt x="40" y="1160"/>
                                </a:lnTo>
                                <a:lnTo>
                                  <a:pt x="85" y="1205"/>
                                </a:lnTo>
                                <a:lnTo>
                                  <a:pt x="142" y="1234"/>
                                </a:lnTo>
                                <a:lnTo>
                                  <a:pt x="208" y="1245"/>
                                </a:lnTo>
                                <a:lnTo>
                                  <a:pt x="8178" y="1245"/>
                                </a:lnTo>
                                <a:lnTo>
                                  <a:pt x="8243" y="1234"/>
                                </a:lnTo>
                                <a:lnTo>
                                  <a:pt x="8300" y="1205"/>
                                </a:lnTo>
                                <a:lnTo>
                                  <a:pt x="8345" y="1160"/>
                                </a:lnTo>
                                <a:lnTo>
                                  <a:pt x="8374" y="1103"/>
                                </a:lnTo>
                                <a:lnTo>
                                  <a:pt x="8385" y="1037"/>
                                </a:lnTo>
                                <a:lnTo>
                                  <a:pt x="8385" y="208"/>
                                </a:lnTo>
                                <a:lnTo>
                                  <a:pt x="8374" y="142"/>
                                </a:lnTo>
                                <a:lnTo>
                                  <a:pt x="8345" y="85"/>
                                </a:lnTo>
                                <a:lnTo>
                                  <a:pt x="8300" y="40"/>
                                </a:lnTo>
                                <a:lnTo>
                                  <a:pt x="8243" y="11"/>
                                </a:lnTo>
                                <a:lnTo>
                                  <a:pt x="8178"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19"/>
                        <wps:cNvSpPr>
                          <a:spLocks/>
                        </wps:cNvSpPr>
                        <wps:spPr bwMode="auto">
                          <a:xfrm>
                            <a:off x="10" y="10"/>
                            <a:ext cx="8385" cy="1245"/>
                          </a:xfrm>
                          <a:custGeom>
                            <a:avLst/>
                            <a:gdLst>
                              <a:gd name="T0" fmla="+- 0 10 10"/>
                              <a:gd name="T1" fmla="*/ T0 w 8385"/>
                              <a:gd name="T2" fmla="+- 0 218 10"/>
                              <a:gd name="T3" fmla="*/ 218 h 1245"/>
                              <a:gd name="T4" fmla="+- 0 21 10"/>
                              <a:gd name="T5" fmla="*/ T4 w 8385"/>
                              <a:gd name="T6" fmla="+- 0 152 10"/>
                              <a:gd name="T7" fmla="*/ 152 h 1245"/>
                              <a:gd name="T8" fmla="+- 0 50 10"/>
                              <a:gd name="T9" fmla="*/ T8 w 8385"/>
                              <a:gd name="T10" fmla="+- 0 95 10"/>
                              <a:gd name="T11" fmla="*/ 95 h 1245"/>
                              <a:gd name="T12" fmla="+- 0 95 10"/>
                              <a:gd name="T13" fmla="*/ T12 w 8385"/>
                              <a:gd name="T14" fmla="+- 0 50 10"/>
                              <a:gd name="T15" fmla="*/ 50 h 1245"/>
                              <a:gd name="T16" fmla="+- 0 152 10"/>
                              <a:gd name="T17" fmla="*/ T16 w 8385"/>
                              <a:gd name="T18" fmla="+- 0 21 10"/>
                              <a:gd name="T19" fmla="*/ 21 h 1245"/>
                              <a:gd name="T20" fmla="+- 0 218 10"/>
                              <a:gd name="T21" fmla="*/ T20 w 8385"/>
                              <a:gd name="T22" fmla="+- 0 10 10"/>
                              <a:gd name="T23" fmla="*/ 10 h 1245"/>
                              <a:gd name="T24" fmla="+- 0 8188 10"/>
                              <a:gd name="T25" fmla="*/ T24 w 8385"/>
                              <a:gd name="T26" fmla="+- 0 10 10"/>
                              <a:gd name="T27" fmla="*/ 10 h 1245"/>
                              <a:gd name="T28" fmla="+- 0 8253 10"/>
                              <a:gd name="T29" fmla="*/ T28 w 8385"/>
                              <a:gd name="T30" fmla="+- 0 21 10"/>
                              <a:gd name="T31" fmla="*/ 21 h 1245"/>
                              <a:gd name="T32" fmla="+- 0 8310 10"/>
                              <a:gd name="T33" fmla="*/ T32 w 8385"/>
                              <a:gd name="T34" fmla="+- 0 50 10"/>
                              <a:gd name="T35" fmla="*/ 50 h 1245"/>
                              <a:gd name="T36" fmla="+- 0 8355 10"/>
                              <a:gd name="T37" fmla="*/ T36 w 8385"/>
                              <a:gd name="T38" fmla="+- 0 95 10"/>
                              <a:gd name="T39" fmla="*/ 95 h 1245"/>
                              <a:gd name="T40" fmla="+- 0 8384 10"/>
                              <a:gd name="T41" fmla="*/ T40 w 8385"/>
                              <a:gd name="T42" fmla="+- 0 152 10"/>
                              <a:gd name="T43" fmla="*/ 152 h 1245"/>
                              <a:gd name="T44" fmla="+- 0 8395 10"/>
                              <a:gd name="T45" fmla="*/ T44 w 8385"/>
                              <a:gd name="T46" fmla="+- 0 218 10"/>
                              <a:gd name="T47" fmla="*/ 218 h 1245"/>
                              <a:gd name="T48" fmla="+- 0 8395 10"/>
                              <a:gd name="T49" fmla="*/ T48 w 8385"/>
                              <a:gd name="T50" fmla="+- 0 1047 10"/>
                              <a:gd name="T51" fmla="*/ 1047 h 1245"/>
                              <a:gd name="T52" fmla="+- 0 8384 10"/>
                              <a:gd name="T53" fmla="*/ T52 w 8385"/>
                              <a:gd name="T54" fmla="+- 0 1113 10"/>
                              <a:gd name="T55" fmla="*/ 1113 h 1245"/>
                              <a:gd name="T56" fmla="+- 0 8355 10"/>
                              <a:gd name="T57" fmla="*/ T56 w 8385"/>
                              <a:gd name="T58" fmla="+- 0 1170 10"/>
                              <a:gd name="T59" fmla="*/ 1170 h 1245"/>
                              <a:gd name="T60" fmla="+- 0 8310 10"/>
                              <a:gd name="T61" fmla="*/ T60 w 8385"/>
                              <a:gd name="T62" fmla="+- 0 1215 10"/>
                              <a:gd name="T63" fmla="*/ 1215 h 1245"/>
                              <a:gd name="T64" fmla="+- 0 8253 10"/>
                              <a:gd name="T65" fmla="*/ T64 w 8385"/>
                              <a:gd name="T66" fmla="+- 0 1244 10"/>
                              <a:gd name="T67" fmla="*/ 1244 h 1245"/>
                              <a:gd name="T68" fmla="+- 0 8188 10"/>
                              <a:gd name="T69" fmla="*/ T68 w 8385"/>
                              <a:gd name="T70" fmla="+- 0 1255 10"/>
                              <a:gd name="T71" fmla="*/ 1255 h 1245"/>
                              <a:gd name="T72" fmla="+- 0 218 10"/>
                              <a:gd name="T73" fmla="*/ T72 w 8385"/>
                              <a:gd name="T74" fmla="+- 0 1255 10"/>
                              <a:gd name="T75" fmla="*/ 1255 h 1245"/>
                              <a:gd name="T76" fmla="+- 0 152 10"/>
                              <a:gd name="T77" fmla="*/ T76 w 8385"/>
                              <a:gd name="T78" fmla="+- 0 1244 10"/>
                              <a:gd name="T79" fmla="*/ 1244 h 1245"/>
                              <a:gd name="T80" fmla="+- 0 95 10"/>
                              <a:gd name="T81" fmla="*/ T80 w 8385"/>
                              <a:gd name="T82" fmla="+- 0 1215 10"/>
                              <a:gd name="T83" fmla="*/ 1215 h 1245"/>
                              <a:gd name="T84" fmla="+- 0 50 10"/>
                              <a:gd name="T85" fmla="*/ T84 w 8385"/>
                              <a:gd name="T86" fmla="+- 0 1170 10"/>
                              <a:gd name="T87" fmla="*/ 1170 h 1245"/>
                              <a:gd name="T88" fmla="+- 0 21 10"/>
                              <a:gd name="T89" fmla="*/ T88 w 8385"/>
                              <a:gd name="T90" fmla="+- 0 1113 10"/>
                              <a:gd name="T91" fmla="*/ 1113 h 1245"/>
                              <a:gd name="T92" fmla="+- 0 10 10"/>
                              <a:gd name="T93" fmla="*/ T92 w 8385"/>
                              <a:gd name="T94" fmla="+- 0 1047 10"/>
                              <a:gd name="T95" fmla="*/ 1047 h 1245"/>
                              <a:gd name="T96" fmla="+- 0 10 10"/>
                              <a:gd name="T97" fmla="*/ T96 w 8385"/>
                              <a:gd name="T98" fmla="+- 0 218 10"/>
                              <a:gd name="T99" fmla="*/ 218 h 1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385" h="1245">
                                <a:moveTo>
                                  <a:pt x="0" y="208"/>
                                </a:moveTo>
                                <a:lnTo>
                                  <a:pt x="11" y="142"/>
                                </a:lnTo>
                                <a:lnTo>
                                  <a:pt x="40" y="85"/>
                                </a:lnTo>
                                <a:lnTo>
                                  <a:pt x="85" y="40"/>
                                </a:lnTo>
                                <a:lnTo>
                                  <a:pt x="142" y="11"/>
                                </a:lnTo>
                                <a:lnTo>
                                  <a:pt x="208" y="0"/>
                                </a:lnTo>
                                <a:lnTo>
                                  <a:pt x="8178" y="0"/>
                                </a:lnTo>
                                <a:lnTo>
                                  <a:pt x="8243" y="11"/>
                                </a:lnTo>
                                <a:lnTo>
                                  <a:pt x="8300" y="40"/>
                                </a:lnTo>
                                <a:lnTo>
                                  <a:pt x="8345" y="85"/>
                                </a:lnTo>
                                <a:lnTo>
                                  <a:pt x="8374" y="142"/>
                                </a:lnTo>
                                <a:lnTo>
                                  <a:pt x="8385" y="208"/>
                                </a:lnTo>
                                <a:lnTo>
                                  <a:pt x="8385" y="1037"/>
                                </a:lnTo>
                                <a:lnTo>
                                  <a:pt x="8374" y="1103"/>
                                </a:lnTo>
                                <a:lnTo>
                                  <a:pt x="8345" y="1160"/>
                                </a:lnTo>
                                <a:lnTo>
                                  <a:pt x="8300" y="1205"/>
                                </a:lnTo>
                                <a:lnTo>
                                  <a:pt x="8243" y="1234"/>
                                </a:lnTo>
                                <a:lnTo>
                                  <a:pt x="8178" y="1245"/>
                                </a:lnTo>
                                <a:lnTo>
                                  <a:pt x="208" y="1245"/>
                                </a:lnTo>
                                <a:lnTo>
                                  <a:pt x="142" y="1234"/>
                                </a:lnTo>
                                <a:lnTo>
                                  <a:pt x="85" y="1205"/>
                                </a:lnTo>
                                <a:lnTo>
                                  <a:pt x="40" y="1160"/>
                                </a:lnTo>
                                <a:lnTo>
                                  <a:pt x="11" y="1103"/>
                                </a:lnTo>
                                <a:lnTo>
                                  <a:pt x="0" y="1037"/>
                                </a:lnTo>
                                <a:lnTo>
                                  <a:pt x="0" y="208"/>
                                </a:lnTo>
                                <a:close/>
                              </a:path>
                            </a:pathLst>
                          </a:custGeom>
                          <a:noFill/>
                          <a:ln w="12700">
                            <a:solidFill>
                              <a:srgbClr val="7878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Text Box 118"/>
                        <wps:cNvSpPr txBox="1">
                          <a:spLocks noChangeArrowheads="1"/>
                        </wps:cNvSpPr>
                        <wps:spPr bwMode="auto">
                          <a:xfrm>
                            <a:off x="0" y="0"/>
                            <a:ext cx="8405" cy="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5E2C3" w14:textId="77777777" w:rsidR="003A4566" w:rsidRDefault="003A4566" w:rsidP="003A4566">
                              <w:pPr>
                                <w:spacing w:before="154"/>
                                <w:ind w:left="422" w:right="422"/>
                                <w:jc w:val="center"/>
                                <w:rPr>
                                  <w:b/>
                                </w:rPr>
                              </w:pPr>
                              <w:r>
                                <w:rPr>
                                  <w:b/>
                                </w:rPr>
                                <w:t>PRINCIPAL RESPONSIBILITIES*</w:t>
                              </w:r>
                            </w:p>
                            <w:p w14:paraId="42090F75" w14:textId="77777777" w:rsidR="003A4566" w:rsidRDefault="003A4566" w:rsidP="003A4566">
                              <w:pPr>
                                <w:spacing w:before="181" w:line="259" w:lineRule="auto"/>
                                <w:ind w:left="424" w:right="422"/>
                                <w:jc w:val="center"/>
                              </w:pPr>
                              <w:r>
                                <w:t>*Or a member of the central HR team / senior member of the board of Governors if the allegation/concern relates to the principal</w:t>
                              </w:r>
                            </w:p>
                          </w:txbxContent>
                        </wps:txbx>
                        <wps:bodyPr rot="0" vert="horz" wrap="square" lIns="0" tIns="0" rIns="0" bIns="0" anchor="t" anchorCtr="0" upright="1">
                          <a:noAutofit/>
                        </wps:bodyPr>
                      </wps:wsp>
                    </wpg:wgp>
                  </a:graphicData>
                </a:graphic>
              </wp:inline>
            </w:drawing>
          </mc:Choice>
          <mc:Fallback>
            <w:pict>
              <v:group w14:anchorId="6895CB28" id="Group 117" o:spid="_x0000_s1051" style="width:420.25pt;height:63.25pt;mso-position-horizontal-relative:char;mso-position-vertical-relative:line" coordsize="8405,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">
                <v:shape id="Freeform 120" o:spid="_x0000_s1052" style="position:absolute;left:10;top:10;width:8385;height:1245;visibility:visible;mso-wrap-style:square;v-text-anchor:top" coordsize="8385,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" path="m8178,l208,,142,11,85,40,40,85,11,142,,208r,829l11,1103r29,57l85,1205r57,29l208,1245r7970,l8243,1234r57,-29l8345,1160r29,-57l8385,1037r,-829l8374,142,8345,85,8300,40,8243,11,8178,xe" fillcolor="#a4a4a4" stroked="f">
                  <v:path arrowok="t" o:connecttype="custom" o:connectlocs="8178,10;208,10;142,21;85,50;40,95;11,152;0,218;0,1047;11,1113;40,1170;85,1215;142,1244;208,1255;8178,1255;8243,1244;8300,1215;8345,1170;8374,1113;8385,1047;8385,218;8374,152;8345,95;8300,50;8243,21;8178,10" o:connectangles="0,0,0,0,0,0,0,0,0,0,0,0,0,0,0,0,0,0,0,0,0,0,0,0,0"/>
                </v:shape>
                <v:shape id="Freeform 119" o:spid="_x0000_s1053" style="position:absolute;left:10;top:10;width:8385;height:1245;visibility:visible;mso-wrap-style:square;v-text-anchor:top" coordsize="8385,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" path="m,208l11,142,40,85,85,40,142,11,208,,8178,r65,11l8300,40r45,45l8374,142r11,66l8385,1037r-11,66l8345,1160r-45,45l8243,1234r-65,11l208,1245r-66,-11l85,1205,40,1160,11,1103,,1037,,208xe" filled="f" strokecolor="#787878" strokeweight="1pt">
                  <v:path arrowok="t" o:connecttype="custom" o:connectlocs="0,218;11,152;40,95;85,50;142,21;208,10;8178,10;8243,21;8300,50;8345,95;8374,152;8385,218;8385,1047;8374,1113;8345,1170;8300,1215;8243,1244;8178,1255;208,1255;142,1244;85,1215;40,1170;11,1113;0,1047;0,218" o:connectangles="0,0,0,0,0,0,0,0,0,0,0,0,0,0,0,0,0,0,0,0,0,0,0,0,0"/>
                </v:shape>
                <v:shape id="Text Box 118" o:spid="_x0000_s1054" type="#_x0000_t202" style="position:absolute;width:8405;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26F5E2C3" w14:textId="77777777" w:rsidR="003A4566" w:rsidRDefault="003A4566" w:rsidP="003A4566">
                        <w:pPr>
                          <w:spacing w:before="154"/>
                          <w:ind w:left="422" w:right="422"/>
                          <w:jc w:val="center"/>
                          <w:rPr>
                            <w:b/>
                          </w:rPr>
                        </w:pPr>
                        <w:r>
                          <w:rPr>
                            <w:b/>
                          </w:rPr>
                          <w:t>PRINCIPAL RESPONSIBILITIES*</w:t>
                        </w:r>
                      </w:p>
                      <w:p w14:paraId="42090F75" w14:textId="77777777" w:rsidR="003A4566" w:rsidRDefault="003A4566" w:rsidP="003A4566">
                        <w:pPr>
                          <w:spacing w:before="181" w:line="259" w:lineRule="auto"/>
                          <w:ind w:left="424" w:right="422"/>
                          <w:jc w:val="center"/>
                        </w:pPr>
                        <w:r>
                          <w:t>*Or a member of the central HR team / senior member of the board of Governors if the allegation/concern relates to the principal</w:t>
                        </w:r>
                      </w:p>
                    </w:txbxContent>
                  </v:textbox>
                </v:shape>
                <w10:anchorlock/>
              </v:group>
            </w:pict>
          </mc:Fallback>
        </mc:AlternateContent>
      </w:r>
    </w:p>
    <w:p w14:paraId="430CF4B4" w14:textId="77777777" w:rsidR="003A4566" w:rsidRDefault="003A4566" w:rsidP="003A4566">
      <w:pPr>
        <w:pStyle w:val="BodyText"/>
        <w:spacing w:before="4"/>
        <w:ind w:left="0" w:firstLine="0"/>
        <w:rPr>
          <w:sz w:val="21"/>
        </w:rPr>
      </w:pPr>
      <w:r>
        <w:rPr>
          <w:noProof/>
        </w:rPr>
        <mc:AlternateContent>
          <mc:Choice Requires="wpg">
            <w:drawing>
              <wp:anchor distT="0" distB="0" distL="0" distR="0" simplePos="0" relativeHeight="251679744" behindDoc="1" locked="0" layoutInCell="1" allowOverlap="1" wp14:anchorId="6B3ED27A" wp14:editId="641D8136">
                <wp:simplePos x="0" y="0"/>
                <wp:positionH relativeFrom="page">
                  <wp:posOffset>565150</wp:posOffset>
                </wp:positionH>
                <wp:positionV relativeFrom="paragraph">
                  <wp:posOffset>190500</wp:posOffset>
                </wp:positionV>
                <wp:extent cx="3032125" cy="1216025"/>
                <wp:effectExtent l="0" t="0" r="0" b="0"/>
                <wp:wrapTopAndBottom/>
                <wp:docPr id="15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2125" cy="1216025"/>
                          <a:chOff x="890" y="300"/>
                          <a:chExt cx="4775" cy="1915"/>
                        </a:xfrm>
                      </wpg:grpSpPr>
                      <wps:wsp>
                        <wps:cNvPr id="152" name="Freeform 116"/>
                        <wps:cNvSpPr>
                          <a:spLocks/>
                        </wps:cNvSpPr>
                        <wps:spPr bwMode="auto">
                          <a:xfrm>
                            <a:off x="900" y="310"/>
                            <a:ext cx="4755" cy="1110"/>
                          </a:xfrm>
                          <a:custGeom>
                            <a:avLst/>
                            <a:gdLst>
                              <a:gd name="T0" fmla="+- 0 900 900"/>
                              <a:gd name="T1" fmla="*/ T0 w 4755"/>
                              <a:gd name="T2" fmla="+- 0 495 310"/>
                              <a:gd name="T3" fmla="*/ 495 h 1110"/>
                              <a:gd name="T4" fmla="+- 0 915 900"/>
                              <a:gd name="T5" fmla="*/ T4 w 4755"/>
                              <a:gd name="T6" fmla="+- 0 423 310"/>
                              <a:gd name="T7" fmla="*/ 423 h 1110"/>
                              <a:gd name="T8" fmla="+- 0 954 900"/>
                              <a:gd name="T9" fmla="*/ T8 w 4755"/>
                              <a:gd name="T10" fmla="+- 0 364 310"/>
                              <a:gd name="T11" fmla="*/ 364 h 1110"/>
                              <a:gd name="T12" fmla="+- 0 1013 900"/>
                              <a:gd name="T13" fmla="*/ T12 w 4755"/>
                              <a:gd name="T14" fmla="+- 0 325 310"/>
                              <a:gd name="T15" fmla="*/ 325 h 1110"/>
                              <a:gd name="T16" fmla="+- 0 1085 900"/>
                              <a:gd name="T17" fmla="*/ T16 w 4755"/>
                              <a:gd name="T18" fmla="+- 0 310 310"/>
                              <a:gd name="T19" fmla="*/ 310 h 1110"/>
                              <a:gd name="T20" fmla="+- 0 5470 900"/>
                              <a:gd name="T21" fmla="*/ T20 w 4755"/>
                              <a:gd name="T22" fmla="+- 0 310 310"/>
                              <a:gd name="T23" fmla="*/ 310 h 1110"/>
                              <a:gd name="T24" fmla="+- 0 5542 900"/>
                              <a:gd name="T25" fmla="*/ T24 w 4755"/>
                              <a:gd name="T26" fmla="+- 0 325 310"/>
                              <a:gd name="T27" fmla="*/ 325 h 1110"/>
                              <a:gd name="T28" fmla="+- 0 5601 900"/>
                              <a:gd name="T29" fmla="*/ T28 w 4755"/>
                              <a:gd name="T30" fmla="+- 0 364 310"/>
                              <a:gd name="T31" fmla="*/ 364 h 1110"/>
                              <a:gd name="T32" fmla="+- 0 5640 900"/>
                              <a:gd name="T33" fmla="*/ T32 w 4755"/>
                              <a:gd name="T34" fmla="+- 0 423 310"/>
                              <a:gd name="T35" fmla="*/ 423 h 1110"/>
                              <a:gd name="T36" fmla="+- 0 5655 900"/>
                              <a:gd name="T37" fmla="*/ T36 w 4755"/>
                              <a:gd name="T38" fmla="+- 0 495 310"/>
                              <a:gd name="T39" fmla="*/ 495 h 1110"/>
                              <a:gd name="T40" fmla="+- 0 5655 900"/>
                              <a:gd name="T41" fmla="*/ T40 w 4755"/>
                              <a:gd name="T42" fmla="+- 0 1235 310"/>
                              <a:gd name="T43" fmla="*/ 1235 h 1110"/>
                              <a:gd name="T44" fmla="+- 0 5640 900"/>
                              <a:gd name="T45" fmla="*/ T44 w 4755"/>
                              <a:gd name="T46" fmla="+- 0 1307 310"/>
                              <a:gd name="T47" fmla="*/ 1307 h 1110"/>
                              <a:gd name="T48" fmla="+- 0 5601 900"/>
                              <a:gd name="T49" fmla="*/ T48 w 4755"/>
                              <a:gd name="T50" fmla="+- 0 1366 310"/>
                              <a:gd name="T51" fmla="*/ 1366 h 1110"/>
                              <a:gd name="T52" fmla="+- 0 5542 900"/>
                              <a:gd name="T53" fmla="*/ T52 w 4755"/>
                              <a:gd name="T54" fmla="+- 0 1406 310"/>
                              <a:gd name="T55" fmla="*/ 1406 h 1110"/>
                              <a:gd name="T56" fmla="+- 0 5470 900"/>
                              <a:gd name="T57" fmla="*/ T56 w 4755"/>
                              <a:gd name="T58" fmla="+- 0 1420 310"/>
                              <a:gd name="T59" fmla="*/ 1420 h 1110"/>
                              <a:gd name="T60" fmla="+- 0 1085 900"/>
                              <a:gd name="T61" fmla="*/ T60 w 4755"/>
                              <a:gd name="T62" fmla="+- 0 1420 310"/>
                              <a:gd name="T63" fmla="*/ 1420 h 1110"/>
                              <a:gd name="T64" fmla="+- 0 1013 900"/>
                              <a:gd name="T65" fmla="*/ T64 w 4755"/>
                              <a:gd name="T66" fmla="+- 0 1406 310"/>
                              <a:gd name="T67" fmla="*/ 1406 h 1110"/>
                              <a:gd name="T68" fmla="+- 0 954 900"/>
                              <a:gd name="T69" fmla="*/ T68 w 4755"/>
                              <a:gd name="T70" fmla="+- 0 1366 310"/>
                              <a:gd name="T71" fmla="*/ 1366 h 1110"/>
                              <a:gd name="T72" fmla="+- 0 915 900"/>
                              <a:gd name="T73" fmla="*/ T72 w 4755"/>
                              <a:gd name="T74" fmla="+- 0 1307 310"/>
                              <a:gd name="T75" fmla="*/ 1307 h 1110"/>
                              <a:gd name="T76" fmla="+- 0 900 900"/>
                              <a:gd name="T77" fmla="*/ T76 w 4755"/>
                              <a:gd name="T78" fmla="+- 0 1235 310"/>
                              <a:gd name="T79" fmla="*/ 1235 h 1110"/>
                              <a:gd name="T80" fmla="+- 0 900 900"/>
                              <a:gd name="T81" fmla="*/ T80 w 4755"/>
                              <a:gd name="T82" fmla="+- 0 495 310"/>
                              <a:gd name="T83" fmla="*/ 495 h 1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55" h="1110">
                                <a:moveTo>
                                  <a:pt x="0" y="185"/>
                                </a:moveTo>
                                <a:lnTo>
                                  <a:pt x="15" y="113"/>
                                </a:lnTo>
                                <a:lnTo>
                                  <a:pt x="54" y="54"/>
                                </a:lnTo>
                                <a:lnTo>
                                  <a:pt x="113" y="15"/>
                                </a:lnTo>
                                <a:lnTo>
                                  <a:pt x="185" y="0"/>
                                </a:lnTo>
                                <a:lnTo>
                                  <a:pt x="4570" y="0"/>
                                </a:lnTo>
                                <a:lnTo>
                                  <a:pt x="4642" y="15"/>
                                </a:lnTo>
                                <a:lnTo>
                                  <a:pt x="4701" y="54"/>
                                </a:lnTo>
                                <a:lnTo>
                                  <a:pt x="4740" y="113"/>
                                </a:lnTo>
                                <a:lnTo>
                                  <a:pt x="4755" y="185"/>
                                </a:lnTo>
                                <a:lnTo>
                                  <a:pt x="4755" y="925"/>
                                </a:lnTo>
                                <a:lnTo>
                                  <a:pt x="4740" y="997"/>
                                </a:lnTo>
                                <a:lnTo>
                                  <a:pt x="4701" y="1056"/>
                                </a:lnTo>
                                <a:lnTo>
                                  <a:pt x="4642" y="1096"/>
                                </a:lnTo>
                                <a:lnTo>
                                  <a:pt x="4570" y="1110"/>
                                </a:lnTo>
                                <a:lnTo>
                                  <a:pt x="185" y="1110"/>
                                </a:lnTo>
                                <a:lnTo>
                                  <a:pt x="113" y="1096"/>
                                </a:lnTo>
                                <a:lnTo>
                                  <a:pt x="54" y="1056"/>
                                </a:lnTo>
                                <a:lnTo>
                                  <a:pt x="15" y="997"/>
                                </a:lnTo>
                                <a:lnTo>
                                  <a:pt x="0" y="925"/>
                                </a:lnTo>
                                <a:lnTo>
                                  <a:pt x="0" y="185"/>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15"/>
                        <wps:cNvSpPr>
                          <a:spLocks/>
                        </wps:cNvSpPr>
                        <wps:spPr bwMode="auto">
                          <a:xfrm>
                            <a:off x="3795" y="1454"/>
                            <a:ext cx="675" cy="750"/>
                          </a:xfrm>
                          <a:custGeom>
                            <a:avLst/>
                            <a:gdLst>
                              <a:gd name="T0" fmla="+- 0 4301 3795"/>
                              <a:gd name="T1" fmla="*/ T0 w 675"/>
                              <a:gd name="T2" fmla="+- 0 1455 1455"/>
                              <a:gd name="T3" fmla="*/ 1455 h 750"/>
                              <a:gd name="T4" fmla="+- 0 3964 3795"/>
                              <a:gd name="T5" fmla="*/ T4 w 675"/>
                              <a:gd name="T6" fmla="+- 0 1455 1455"/>
                              <a:gd name="T7" fmla="*/ 1455 h 750"/>
                              <a:gd name="T8" fmla="+- 0 3964 3795"/>
                              <a:gd name="T9" fmla="*/ T8 w 675"/>
                              <a:gd name="T10" fmla="+- 0 1867 1455"/>
                              <a:gd name="T11" fmla="*/ 1867 h 750"/>
                              <a:gd name="T12" fmla="+- 0 3795 3795"/>
                              <a:gd name="T13" fmla="*/ T12 w 675"/>
                              <a:gd name="T14" fmla="+- 0 1867 1455"/>
                              <a:gd name="T15" fmla="*/ 1867 h 750"/>
                              <a:gd name="T16" fmla="+- 0 4133 3795"/>
                              <a:gd name="T17" fmla="*/ T16 w 675"/>
                              <a:gd name="T18" fmla="+- 0 2205 1455"/>
                              <a:gd name="T19" fmla="*/ 2205 h 750"/>
                              <a:gd name="T20" fmla="+- 0 4470 3795"/>
                              <a:gd name="T21" fmla="*/ T20 w 675"/>
                              <a:gd name="T22" fmla="+- 0 1867 1455"/>
                              <a:gd name="T23" fmla="*/ 1867 h 750"/>
                              <a:gd name="T24" fmla="+- 0 4301 3795"/>
                              <a:gd name="T25" fmla="*/ T24 w 675"/>
                              <a:gd name="T26" fmla="+- 0 1867 1455"/>
                              <a:gd name="T27" fmla="*/ 1867 h 750"/>
                              <a:gd name="T28" fmla="+- 0 4301 3795"/>
                              <a:gd name="T29" fmla="*/ T28 w 675"/>
                              <a:gd name="T30" fmla="+- 0 1455 1455"/>
                              <a:gd name="T31" fmla="*/ 1455 h 7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750">
                                <a:moveTo>
                                  <a:pt x="506" y="0"/>
                                </a:moveTo>
                                <a:lnTo>
                                  <a:pt x="169" y="0"/>
                                </a:lnTo>
                                <a:lnTo>
                                  <a:pt x="169" y="412"/>
                                </a:lnTo>
                                <a:lnTo>
                                  <a:pt x="0" y="412"/>
                                </a:lnTo>
                                <a:lnTo>
                                  <a:pt x="338" y="750"/>
                                </a:lnTo>
                                <a:lnTo>
                                  <a:pt x="675" y="412"/>
                                </a:lnTo>
                                <a:lnTo>
                                  <a:pt x="506" y="412"/>
                                </a:lnTo>
                                <a:lnTo>
                                  <a:pt x="506" y="0"/>
                                </a:lnTo>
                                <a:close/>
                              </a:path>
                            </a:pathLst>
                          </a:custGeom>
                          <a:solidFill>
                            <a:srgbClr val="EB0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14"/>
                        <wps:cNvSpPr>
                          <a:spLocks/>
                        </wps:cNvSpPr>
                        <wps:spPr bwMode="auto">
                          <a:xfrm>
                            <a:off x="3795" y="1454"/>
                            <a:ext cx="675" cy="750"/>
                          </a:xfrm>
                          <a:custGeom>
                            <a:avLst/>
                            <a:gdLst>
                              <a:gd name="T0" fmla="+- 0 3795 3795"/>
                              <a:gd name="T1" fmla="*/ T0 w 675"/>
                              <a:gd name="T2" fmla="+- 0 1867 1455"/>
                              <a:gd name="T3" fmla="*/ 1867 h 750"/>
                              <a:gd name="T4" fmla="+- 0 3964 3795"/>
                              <a:gd name="T5" fmla="*/ T4 w 675"/>
                              <a:gd name="T6" fmla="+- 0 1867 1455"/>
                              <a:gd name="T7" fmla="*/ 1867 h 750"/>
                              <a:gd name="T8" fmla="+- 0 3964 3795"/>
                              <a:gd name="T9" fmla="*/ T8 w 675"/>
                              <a:gd name="T10" fmla="+- 0 1455 1455"/>
                              <a:gd name="T11" fmla="*/ 1455 h 750"/>
                              <a:gd name="T12" fmla="+- 0 4301 3795"/>
                              <a:gd name="T13" fmla="*/ T12 w 675"/>
                              <a:gd name="T14" fmla="+- 0 1455 1455"/>
                              <a:gd name="T15" fmla="*/ 1455 h 750"/>
                              <a:gd name="T16" fmla="+- 0 4301 3795"/>
                              <a:gd name="T17" fmla="*/ T16 w 675"/>
                              <a:gd name="T18" fmla="+- 0 1867 1455"/>
                              <a:gd name="T19" fmla="*/ 1867 h 750"/>
                              <a:gd name="T20" fmla="+- 0 4470 3795"/>
                              <a:gd name="T21" fmla="*/ T20 w 675"/>
                              <a:gd name="T22" fmla="+- 0 1867 1455"/>
                              <a:gd name="T23" fmla="*/ 1867 h 750"/>
                              <a:gd name="T24" fmla="+- 0 4133 3795"/>
                              <a:gd name="T25" fmla="*/ T24 w 675"/>
                              <a:gd name="T26" fmla="+- 0 2205 1455"/>
                              <a:gd name="T27" fmla="*/ 2205 h 750"/>
                              <a:gd name="T28" fmla="+- 0 3795 3795"/>
                              <a:gd name="T29" fmla="*/ T28 w 675"/>
                              <a:gd name="T30" fmla="+- 0 1867 1455"/>
                              <a:gd name="T31" fmla="*/ 1867 h 7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750">
                                <a:moveTo>
                                  <a:pt x="0" y="412"/>
                                </a:moveTo>
                                <a:lnTo>
                                  <a:pt x="169" y="412"/>
                                </a:lnTo>
                                <a:lnTo>
                                  <a:pt x="169" y="0"/>
                                </a:lnTo>
                                <a:lnTo>
                                  <a:pt x="506" y="0"/>
                                </a:lnTo>
                                <a:lnTo>
                                  <a:pt x="506" y="412"/>
                                </a:lnTo>
                                <a:lnTo>
                                  <a:pt x="675" y="412"/>
                                </a:lnTo>
                                <a:lnTo>
                                  <a:pt x="338" y="750"/>
                                </a:lnTo>
                                <a:lnTo>
                                  <a:pt x="0" y="412"/>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Text Box 113"/>
                        <wps:cNvSpPr txBox="1">
                          <a:spLocks noChangeArrowheads="1"/>
                        </wps:cNvSpPr>
                        <wps:spPr bwMode="auto">
                          <a:xfrm>
                            <a:off x="890" y="300"/>
                            <a:ext cx="4775" cy="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1C622" w14:textId="77777777" w:rsidR="003A4566" w:rsidRDefault="003A4566" w:rsidP="003A4566">
                              <w:pPr>
                                <w:spacing w:before="146" w:line="259" w:lineRule="auto"/>
                                <w:ind w:left="420" w:right="419" w:hanging="1"/>
                                <w:jc w:val="center"/>
                              </w:pPr>
                              <w:r>
                                <w:t xml:space="preserve">Receive an allegation/concern and/or the </w:t>
                              </w:r>
                              <w:r>
                                <w:rPr>
                                  <w:b/>
                                </w:rPr>
                                <w:t xml:space="preserve">Safeguarding Concern – Allegations against staff </w:t>
                              </w:r>
                              <w:r>
                                <w:t>form (Appendix 7a)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ED27A" id="Group 112" o:spid="_x0000_s1055" style="position:absolute;margin-left:44.5pt;margin-top:15pt;width:238.75pt;height:95.75pt;z-index:-251636736;mso-wrap-distance-left:0;mso-wrap-distance-right:0;mso-position-horizontal-relative:page;mso-position-vertical-relative:text" coordorigin="890,300" coordsize="4775,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">
                <v:shape id="Freeform 116" o:spid="_x0000_s1056" style="position:absolute;left:900;top:310;width:4755;height:1110;visibility:visible;mso-wrap-style:square;v-text-anchor:top" coordsize="475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" path="m,185l15,113,54,54,113,15,185,,4570,r72,15l4701,54r39,59l4755,185r,740l4740,997r-39,59l4642,1096r-72,14l185,1110r-72,-14l54,1056,15,997,,925,,185xe" filled="f" strokecolor="#eb008b" strokeweight="1pt">
                  <v:path arrowok="t" o:connecttype="custom" o:connectlocs="0,495;15,423;54,364;113,325;185,310;4570,310;4642,325;4701,364;4740,423;4755,495;4755,1235;4740,1307;4701,1366;4642,1406;4570,1420;185,1420;113,1406;54,1366;15,1307;0,1235;0,495" o:connectangles="0,0,0,0,0,0,0,0,0,0,0,0,0,0,0,0,0,0,0,0,0"/>
                </v:shape>
                <v:shape id="Freeform 115" o:spid="_x0000_s1057" style="position:absolute;left:3795;top:1454;width:675;height:750;visibility:visible;mso-wrap-style:square;v-text-anchor:top" coordsize="67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" path="m506,l169,r,412l,412,338,750,675,412r-169,l506,xe" fillcolor="#eb008b" stroked="f">
                  <v:path arrowok="t" o:connecttype="custom" o:connectlocs="506,1455;169,1455;169,1867;0,1867;338,2205;675,1867;506,1867;506,1455" o:connectangles="0,0,0,0,0,0,0,0"/>
                </v:shape>
                <v:shape id="Freeform 114" o:spid="_x0000_s1058" style="position:absolute;left:3795;top:1454;width:675;height:750;visibility:visible;mso-wrap-style:square;v-text-anchor:top" coordsize="67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" path="m,412r169,l169,,506,r,412l675,412,338,750,,412xe" filled="f" strokecolor="#eb008b" strokeweight="1pt">
                  <v:path arrowok="t" o:connecttype="custom" o:connectlocs="0,1867;169,1867;169,1455;506,1455;506,1867;675,1867;338,2205;0,1867" o:connectangles="0,0,0,0,0,0,0,0"/>
                </v:shape>
                <v:shape id="Text Box 113" o:spid="_x0000_s1059" type="#_x0000_t202" style="position:absolute;left:890;top:300;width:4775;height:1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3191C622" w14:textId="77777777" w:rsidR="003A4566" w:rsidRDefault="003A4566" w:rsidP="003A4566">
                        <w:pPr>
                          <w:spacing w:before="146" w:line="259" w:lineRule="auto"/>
                          <w:ind w:left="420" w:right="419" w:hanging="1"/>
                          <w:jc w:val="center"/>
                        </w:pPr>
                        <w:r>
                          <w:t xml:space="preserve">Receive an allegation/concern and/or the </w:t>
                        </w:r>
                        <w:r>
                          <w:rPr>
                            <w:b/>
                          </w:rPr>
                          <w:t xml:space="preserve">Safeguarding Concern – Allegations against staff </w:t>
                        </w:r>
                        <w:r>
                          <w:t>form (Appendix 7a)</w:t>
                        </w:r>
                      </w:p>
                    </w:txbxContent>
                  </v:textbox>
                </v:shape>
                <w10:wrap type="topAndBottom" anchorx="page"/>
              </v:group>
            </w:pict>
          </mc:Fallback>
        </mc:AlternateContent>
      </w:r>
      <w:r>
        <w:rPr>
          <w:noProof/>
        </w:rPr>
        <mc:AlternateContent>
          <mc:Choice Requires="wpg">
            <w:drawing>
              <wp:anchor distT="0" distB="0" distL="0" distR="0" simplePos="0" relativeHeight="251680768" behindDoc="1" locked="0" layoutInCell="1" allowOverlap="1" wp14:anchorId="5AF2EE39" wp14:editId="34A9F958">
                <wp:simplePos x="0" y="0"/>
                <wp:positionH relativeFrom="page">
                  <wp:posOffset>3756025</wp:posOffset>
                </wp:positionH>
                <wp:positionV relativeFrom="paragraph">
                  <wp:posOffset>190500</wp:posOffset>
                </wp:positionV>
                <wp:extent cx="2965450" cy="1192530"/>
                <wp:effectExtent l="0" t="0" r="0" b="0"/>
                <wp:wrapTopAndBottom/>
                <wp:docPr id="14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1192530"/>
                          <a:chOff x="5915" y="300"/>
                          <a:chExt cx="4670" cy="1878"/>
                        </a:xfrm>
                      </wpg:grpSpPr>
                      <wps:wsp>
                        <wps:cNvPr id="147" name="Freeform 111"/>
                        <wps:cNvSpPr>
                          <a:spLocks/>
                        </wps:cNvSpPr>
                        <wps:spPr bwMode="auto">
                          <a:xfrm>
                            <a:off x="5925" y="310"/>
                            <a:ext cx="4650" cy="1095"/>
                          </a:xfrm>
                          <a:custGeom>
                            <a:avLst/>
                            <a:gdLst>
                              <a:gd name="T0" fmla="+- 0 5925 5925"/>
                              <a:gd name="T1" fmla="*/ T0 w 4650"/>
                              <a:gd name="T2" fmla="+- 0 493 310"/>
                              <a:gd name="T3" fmla="*/ 493 h 1095"/>
                              <a:gd name="T4" fmla="+- 0 5939 5925"/>
                              <a:gd name="T5" fmla="*/ T4 w 4650"/>
                              <a:gd name="T6" fmla="+- 0 422 310"/>
                              <a:gd name="T7" fmla="*/ 422 h 1095"/>
                              <a:gd name="T8" fmla="+- 0 5978 5925"/>
                              <a:gd name="T9" fmla="*/ T8 w 4650"/>
                              <a:gd name="T10" fmla="+- 0 364 310"/>
                              <a:gd name="T11" fmla="*/ 364 h 1095"/>
                              <a:gd name="T12" fmla="+- 0 6036 5925"/>
                              <a:gd name="T13" fmla="*/ T12 w 4650"/>
                              <a:gd name="T14" fmla="+- 0 325 310"/>
                              <a:gd name="T15" fmla="*/ 325 h 1095"/>
                              <a:gd name="T16" fmla="+- 0 6108 5925"/>
                              <a:gd name="T17" fmla="*/ T16 w 4650"/>
                              <a:gd name="T18" fmla="+- 0 310 310"/>
                              <a:gd name="T19" fmla="*/ 310 h 1095"/>
                              <a:gd name="T20" fmla="+- 0 10393 5925"/>
                              <a:gd name="T21" fmla="*/ T20 w 4650"/>
                              <a:gd name="T22" fmla="+- 0 310 310"/>
                              <a:gd name="T23" fmla="*/ 310 h 1095"/>
                              <a:gd name="T24" fmla="+- 0 10464 5925"/>
                              <a:gd name="T25" fmla="*/ T24 w 4650"/>
                              <a:gd name="T26" fmla="+- 0 325 310"/>
                              <a:gd name="T27" fmla="*/ 325 h 1095"/>
                              <a:gd name="T28" fmla="+- 0 10522 5925"/>
                              <a:gd name="T29" fmla="*/ T28 w 4650"/>
                              <a:gd name="T30" fmla="+- 0 364 310"/>
                              <a:gd name="T31" fmla="*/ 364 h 1095"/>
                              <a:gd name="T32" fmla="+- 0 10561 5925"/>
                              <a:gd name="T33" fmla="*/ T32 w 4650"/>
                              <a:gd name="T34" fmla="+- 0 422 310"/>
                              <a:gd name="T35" fmla="*/ 422 h 1095"/>
                              <a:gd name="T36" fmla="+- 0 10575 5925"/>
                              <a:gd name="T37" fmla="*/ T36 w 4650"/>
                              <a:gd name="T38" fmla="+- 0 493 310"/>
                              <a:gd name="T39" fmla="*/ 493 h 1095"/>
                              <a:gd name="T40" fmla="+- 0 10575 5925"/>
                              <a:gd name="T41" fmla="*/ T40 w 4650"/>
                              <a:gd name="T42" fmla="+- 0 1223 310"/>
                              <a:gd name="T43" fmla="*/ 1223 h 1095"/>
                              <a:gd name="T44" fmla="+- 0 10561 5925"/>
                              <a:gd name="T45" fmla="*/ T44 w 4650"/>
                              <a:gd name="T46" fmla="+- 0 1294 310"/>
                              <a:gd name="T47" fmla="*/ 1294 h 1095"/>
                              <a:gd name="T48" fmla="+- 0 10522 5925"/>
                              <a:gd name="T49" fmla="*/ T48 w 4650"/>
                              <a:gd name="T50" fmla="+- 0 1352 310"/>
                              <a:gd name="T51" fmla="*/ 1352 h 1095"/>
                              <a:gd name="T52" fmla="+- 0 10464 5925"/>
                              <a:gd name="T53" fmla="*/ T52 w 4650"/>
                              <a:gd name="T54" fmla="+- 0 1391 310"/>
                              <a:gd name="T55" fmla="*/ 1391 h 1095"/>
                              <a:gd name="T56" fmla="+- 0 10393 5925"/>
                              <a:gd name="T57" fmla="*/ T56 w 4650"/>
                              <a:gd name="T58" fmla="+- 0 1405 310"/>
                              <a:gd name="T59" fmla="*/ 1405 h 1095"/>
                              <a:gd name="T60" fmla="+- 0 6108 5925"/>
                              <a:gd name="T61" fmla="*/ T60 w 4650"/>
                              <a:gd name="T62" fmla="+- 0 1405 310"/>
                              <a:gd name="T63" fmla="*/ 1405 h 1095"/>
                              <a:gd name="T64" fmla="+- 0 6036 5925"/>
                              <a:gd name="T65" fmla="*/ T64 w 4650"/>
                              <a:gd name="T66" fmla="+- 0 1391 310"/>
                              <a:gd name="T67" fmla="*/ 1391 h 1095"/>
                              <a:gd name="T68" fmla="+- 0 5978 5925"/>
                              <a:gd name="T69" fmla="*/ T68 w 4650"/>
                              <a:gd name="T70" fmla="+- 0 1352 310"/>
                              <a:gd name="T71" fmla="*/ 1352 h 1095"/>
                              <a:gd name="T72" fmla="+- 0 5939 5925"/>
                              <a:gd name="T73" fmla="*/ T72 w 4650"/>
                              <a:gd name="T74" fmla="+- 0 1294 310"/>
                              <a:gd name="T75" fmla="*/ 1294 h 1095"/>
                              <a:gd name="T76" fmla="+- 0 5925 5925"/>
                              <a:gd name="T77" fmla="*/ T76 w 4650"/>
                              <a:gd name="T78" fmla="+- 0 1223 310"/>
                              <a:gd name="T79" fmla="*/ 1223 h 1095"/>
                              <a:gd name="T80" fmla="+- 0 5925 5925"/>
                              <a:gd name="T81" fmla="*/ T80 w 4650"/>
                              <a:gd name="T82" fmla="+- 0 493 310"/>
                              <a:gd name="T83" fmla="*/ 493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50" h="1095">
                                <a:moveTo>
                                  <a:pt x="0" y="183"/>
                                </a:moveTo>
                                <a:lnTo>
                                  <a:pt x="14" y="112"/>
                                </a:lnTo>
                                <a:lnTo>
                                  <a:pt x="53" y="54"/>
                                </a:lnTo>
                                <a:lnTo>
                                  <a:pt x="111" y="15"/>
                                </a:lnTo>
                                <a:lnTo>
                                  <a:pt x="183" y="0"/>
                                </a:lnTo>
                                <a:lnTo>
                                  <a:pt x="4468" y="0"/>
                                </a:lnTo>
                                <a:lnTo>
                                  <a:pt x="4539" y="15"/>
                                </a:lnTo>
                                <a:lnTo>
                                  <a:pt x="4597" y="54"/>
                                </a:lnTo>
                                <a:lnTo>
                                  <a:pt x="4636" y="112"/>
                                </a:lnTo>
                                <a:lnTo>
                                  <a:pt x="4650" y="183"/>
                                </a:lnTo>
                                <a:lnTo>
                                  <a:pt x="4650" y="913"/>
                                </a:lnTo>
                                <a:lnTo>
                                  <a:pt x="4636" y="984"/>
                                </a:lnTo>
                                <a:lnTo>
                                  <a:pt x="4597" y="1042"/>
                                </a:lnTo>
                                <a:lnTo>
                                  <a:pt x="4539" y="1081"/>
                                </a:lnTo>
                                <a:lnTo>
                                  <a:pt x="4468" y="1095"/>
                                </a:lnTo>
                                <a:lnTo>
                                  <a:pt x="183" y="1095"/>
                                </a:lnTo>
                                <a:lnTo>
                                  <a:pt x="111" y="1081"/>
                                </a:lnTo>
                                <a:lnTo>
                                  <a:pt x="53" y="1042"/>
                                </a:lnTo>
                                <a:lnTo>
                                  <a:pt x="14" y="984"/>
                                </a:lnTo>
                                <a:lnTo>
                                  <a:pt x="0" y="913"/>
                                </a:lnTo>
                                <a:lnTo>
                                  <a:pt x="0" y="183"/>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10"/>
                        <wps:cNvSpPr>
                          <a:spLocks/>
                        </wps:cNvSpPr>
                        <wps:spPr bwMode="auto">
                          <a:xfrm>
                            <a:off x="7125" y="1417"/>
                            <a:ext cx="675" cy="750"/>
                          </a:xfrm>
                          <a:custGeom>
                            <a:avLst/>
                            <a:gdLst>
                              <a:gd name="T0" fmla="+- 0 7631 7125"/>
                              <a:gd name="T1" fmla="*/ T0 w 675"/>
                              <a:gd name="T2" fmla="+- 0 1418 1418"/>
                              <a:gd name="T3" fmla="*/ 1418 h 750"/>
                              <a:gd name="T4" fmla="+- 0 7294 7125"/>
                              <a:gd name="T5" fmla="*/ T4 w 675"/>
                              <a:gd name="T6" fmla="+- 0 1418 1418"/>
                              <a:gd name="T7" fmla="*/ 1418 h 750"/>
                              <a:gd name="T8" fmla="+- 0 7294 7125"/>
                              <a:gd name="T9" fmla="*/ T8 w 675"/>
                              <a:gd name="T10" fmla="+- 0 1830 1418"/>
                              <a:gd name="T11" fmla="*/ 1830 h 750"/>
                              <a:gd name="T12" fmla="+- 0 7125 7125"/>
                              <a:gd name="T13" fmla="*/ T12 w 675"/>
                              <a:gd name="T14" fmla="+- 0 1830 1418"/>
                              <a:gd name="T15" fmla="*/ 1830 h 750"/>
                              <a:gd name="T16" fmla="+- 0 7463 7125"/>
                              <a:gd name="T17" fmla="*/ T16 w 675"/>
                              <a:gd name="T18" fmla="+- 0 2168 1418"/>
                              <a:gd name="T19" fmla="*/ 2168 h 750"/>
                              <a:gd name="T20" fmla="+- 0 7800 7125"/>
                              <a:gd name="T21" fmla="*/ T20 w 675"/>
                              <a:gd name="T22" fmla="+- 0 1830 1418"/>
                              <a:gd name="T23" fmla="*/ 1830 h 750"/>
                              <a:gd name="T24" fmla="+- 0 7631 7125"/>
                              <a:gd name="T25" fmla="*/ T24 w 675"/>
                              <a:gd name="T26" fmla="+- 0 1830 1418"/>
                              <a:gd name="T27" fmla="*/ 1830 h 750"/>
                              <a:gd name="T28" fmla="+- 0 7631 7125"/>
                              <a:gd name="T29" fmla="*/ T28 w 675"/>
                              <a:gd name="T30" fmla="+- 0 1418 1418"/>
                              <a:gd name="T31" fmla="*/ 1418 h 7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750">
                                <a:moveTo>
                                  <a:pt x="506" y="0"/>
                                </a:moveTo>
                                <a:lnTo>
                                  <a:pt x="169" y="0"/>
                                </a:lnTo>
                                <a:lnTo>
                                  <a:pt x="169" y="412"/>
                                </a:lnTo>
                                <a:lnTo>
                                  <a:pt x="0" y="412"/>
                                </a:lnTo>
                                <a:lnTo>
                                  <a:pt x="338" y="750"/>
                                </a:lnTo>
                                <a:lnTo>
                                  <a:pt x="675" y="412"/>
                                </a:lnTo>
                                <a:lnTo>
                                  <a:pt x="506" y="412"/>
                                </a:lnTo>
                                <a:lnTo>
                                  <a:pt x="506" y="0"/>
                                </a:lnTo>
                                <a:close/>
                              </a:path>
                            </a:pathLst>
                          </a:custGeom>
                          <a:solidFill>
                            <a:srgbClr val="EB0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09"/>
                        <wps:cNvSpPr>
                          <a:spLocks/>
                        </wps:cNvSpPr>
                        <wps:spPr bwMode="auto">
                          <a:xfrm>
                            <a:off x="7125" y="1417"/>
                            <a:ext cx="675" cy="750"/>
                          </a:xfrm>
                          <a:custGeom>
                            <a:avLst/>
                            <a:gdLst>
                              <a:gd name="T0" fmla="+- 0 7125 7125"/>
                              <a:gd name="T1" fmla="*/ T0 w 675"/>
                              <a:gd name="T2" fmla="+- 0 1830 1418"/>
                              <a:gd name="T3" fmla="*/ 1830 h 750"/>
                              <a:gd name="T4" fmla="+- 0 7294 7125"/>
                              <a:gd name="T5" fmla="*/ T4 w 675"/>
                              <a:gd name="T6" fmla="+- 0 1830 1418"/>
                              <a:gd name="T7" fmla="*/ 1830 h 750"/>
                              <a:gd name="T8" fmla="+- 0 7294 7125"/>
                              <a:gd name="T9" fmla="*/ T8 w 675"/>
                              <a:gd name="T10" fmla="+- 0 1418 1418"/>
                              <a:gd name="T11" fmla="*/ 1418 h 750"/>
                              <a:gd name="T12" fmla="+- 0 7631 7125"/>
                              <a:gd name="T13" fmla="*/ T12 w 675"/>
                              <a:gd name="T14" fmla="+- 0 1418 1418"/>
                              <a:gd name="T15" fmla="*/ 1418 h 750"/>
                              <a:gd name="T16" fmla="+- 0 7631 7125"/>
                              <a:gd name="T17" fmla="*/ T16 w 675"/>
                              <a:gd name="T18" fmla="+- 0 1830 1418"/>
                              <a:gd name="T19" fmla="*/ 1830 h 750"/>
                              <a:gd name="T20" fmla="+- 0 7800 7125"/>
                              <a:gd name="T21" fmla="*/ T20 w 675"/>
                              <a:gd name="T22" fmla="+- 0 1830 1418"/>
                              <a:gd name="T23" fmla="*/ 1830 h 750"/>
                              <a:gd name="T24" fmla="+- 0 7463 7125"/>
                              <a:gd name="T25" fmla="*/ T24 w 675"/>
                              <a:gd name="T26" fmla="+- 0 2168 1418"/>
                              <a:gd name="T27" fmla="*/ 2168 h 750"/>
                              <a:gd name="T28" fmla="+- 0 7125 7125"/>
                              <a:gd name="T29" fmla="*/ T28 w 675"/>
                              <a:gd name="T30" fmla="+- 0 1830 1418"/>
                              <a:gd name="T31" fmla="*/ 1830 h 7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750">
                                <a:moveTo>
                                  <a:pt x="0" y="412"/>
                                </a:moveTo>
                                <a:lnTo>
                                  <a:pt x="169" y="412"/>
                                </a:lnTo>
                                <a:lnTo>
                                  <a:pt x="169" y="0"/>
                                </a:lnTo>
                                <a:lnTo>
                                  <a:pt x="506" y="0"/>
                                </a:lnTo>
                                <a:lnTo>
                                  <a:pt x="506" y="412"/>
                                </a:lnTo>
                                <a:lnTo>
                                  <a:pt x="675" y="412"/>
                                </a:lnTo>
                                <a:lnTo>
                                  <a:pt x="338" y="750"/>
                                </a:lnTo>
                                <a:lnTo>
                                  <a:pt x="0" y="412"/>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Text Box 108"/>
                        <wps:cNvSpPr txBox="1">
                          <a:spLocks noChangeArrowheads="1"/>
                        </wps:cNvSpPr>
                        <wps:spPr bwMode="auto">
                          <a:xfrm>
                            <a:off x="5915" y="300"/>
                            <a:ext cx="4670" cy="1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690B7" w14:textId="77777777" w:rsidR="003A4566" w:rsidRDefault="003A4566" w:rsidP="003A4566">
                              <w:pPr>
                                <w:spacing w:before="145" w:line="259" w:lineRule="auto"/>
                                <w:ind w:left="1210" w:right="652" w:hanging="538"/>
                              </w:pPr>
                              <w:r>
                                <w:t>Safeguarding incident is witnessed or allegation/concern arises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F2EE39" id="Group 107" o:spid="_x0000_s1060" style="position:absolute;margin-left:295.75pt;margin-top:15pt;width:233.5pt;height:93.9pt;z-index:-251635712;mso-wrap-distance-left:0;mso-wrap-distance-right:0;mso-position-horizontal-relative:page;mso-position-vertical-relative:text" coordorigin="5915,300" coordsize="4670,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">
                <v:shape id="Freeform 111" o:spid="_x0000_s1061" style="position:absolute;left:5925;top:310;width:4650;height:1095;visibility:visible;mso-wrap-style:square;v-text-anchor:top" coordsize="465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" path="m,183l14,112,53,54,111,15,183,,4468,r71,15l4597,54r39,58l4650,183r,730l4636,984r-39,58l4539,1081r-71,14l183,1095r-72,-14l53,1042,14,984,,913,,183xe" filled="f" strokecolor="#eb008b" strokeweight="1pt">
                  <v:path arrowok="t" o:connecttype="custom" o:connectlocs="0,493;14,422;53,364;111,325;183,310;4468,310;4539,325;4597,364;4636,422;4650,493;4650,1223;4636,1294;4597,1352;4539,1391;4468,1405;183,1405;111,1391;53,1352;14,1294;0,1223;0,493" o:connectangles="0,0,0,0,0,0,0,0,0,0,0,0,0,0,0,0,0,0,0,0,0"/>
                </v:shape>
                <v:shape id="Freeform 110" o:spid="_x0000_s1062" style="position:absolute;left:7125;top:1417;width:675;height:750;visibility:visible;mso-wrap-style:square;v-text-anchor:top" coordsize="67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" path="m506,l169,r,412l,412,338,750,675,412r-169,l506,xe" fillcolor="#eb008b" stroked="f">
                  <v:path arrowok="t" o:connecttype="custom" o:connectlocs="506,1418;169,1418;169,1830;0,1830;338,2168;675,1830;506,1830;506,1418" o:connectangles="0,0,0,0,0,0,0,0"/>
                </v:shape>
                <v:shape id="Freeform 109" o:spid="_x0000_s1063" style="position:absolute;left:7125;top:1417;width:675;height:750;visibility:visible;mso-wrap-style:square;v-text-anchor:top" coordsize="67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" path="m,412r169,l169,,506,r,412l675,412,338,750,,412xe" filled="f" strokecolor="#eb008b" strokeweight="1pt">
                  <v:path arrowok="t" o:connecttype="custom" o:connectlocs="0,1830;169,1830;169,1418;506,1418;506,1830;675,1830;338,2168;0,1830" o:connectangles="0,0,0,0,0,0,0,0"/>
                </v:shape>
                <v:shape id="Text Box 108" o:spid="_x0000_s1064" type="#_x0000_t202" style="position:absolute;left:5915;top:300;width:4670;height:1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5E8690B7" w14:textId="77777777" w:rsidR="003A4566" w:rsidRDefault="003A4566" w:rsidP="003A4566">
                        <w:pPr>
                          <w:spacing w:before="145" w:line="259" w:lineRule="auto"/>
                          <w:ind w:left="1210" w:right="652" w:hanging="538"/>
                        </w:pPr>
                        <w:r>
                          <w:t>Safeguarding incident is witnessed or allegation/concern arises</w:t>
                        </w:r>
                      </w:p>
                    </w:txbxContent>
                  </v:textbox>
                </v:shape>
                <w10:wrap type="topAndBottom" anchorx="page"/>
              </v:group>
            </w:pict>
          </mc:Fallback>
        </mc:AlternateContent>
      </w:r>
      <w:r>
        <w:rPr>
          <w:noProof/>
        </w:rPr>
        <mc:AlternateContent>
          <mc:Choice Requires="wpg">
            <w:drawing>
              <wp:anchor distT="0" distB="0" distL="0" distR="0" simplePos="0" relativeHeight="251681792" behindDoc="1" locked="0" layoutInCell="1" allowOverlap="1" wp14:anchorId="77CF6960" wp14:editId="6B0A81DB">
                <wp:simplePos x="0" y="0"/>
                <wp:positionH relativeFrom="page">
                  <wp:posOffset>2155825</wp:posOffset>
                </wp:positionH>
                <wp:positionV relativeFrom="paragraph">
                  <wp:posOffset>1494790</wp:posOffset>
                </wp:positionV>
                <wp:extent cx="3184525" cy="793115"/>
                <wp:effectExtent l="0" t="0" r="0" b="0"/>
                <wp:wrapTopAndBottom/>
                <wp:docPr id="14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4525" cy="793115"/>
                          <a:chOff x="3395" y="2354"/>
                          <a:chExt cx="5015" cy="1249"/>
                        </a:xfrm>
                      </wpg:grpSpPr>
                      <wps:wsp>
                        <wps:cNvPr id="142" name="Freeform 106"/>
                        <wps:cNvSpPr>
                          <a:spLocks/>
                        </wps:cNvSpPr>
                        <wps:spPr bwMode="auto">
                          <a:xfrm>
                            <a:off x="3405" y="2363"/>
                            <a:ext cx="4995" cy="480"/>
                          </a:xfrm>
                          <a:custGeom>
                            <a:avLst/>
                            <a:gdLst>
                              <a:gd name="T0" fmla="+- 0 3405 3405"/>
                              <a:gd name="T1" fmla="*/ T0 w 4995"/>
                              <a:gd name="T2" fmla="+- 0 2444 2364"/>
                              <a:gd name="T3" fmla="*/ 2444 h 480"/>
                              <a:gd name="T4" fmla="+- 0 3411 3405"/>
                              <a:gd name="T5" fmla="*/ T4 w 4995"/>
                              <a:gd name="T6" fmla="+- 0 2412 2364"/>
                              <a:gd name="T7" fmla="*/ 2412 h 480"/>
                              <a:gd name="T8" fmla="+- 0 3428 3405"/>
                              <a:gd name="T9" fmla="*/ T8 w 4995"/>
                              <a:gd name="T10" fmla="+- 0 2387 2364"/>
                              <a:gd name="T11" fmla="*/ 2387 h 480"/>
                              <a:gd name="T12" fmla="+- 0 3454 3405"/>
                              <a:gd name="T13" fmla="*/ T12 w 4995"/>
                              <a:gd name="T14" fmla="+- 0 2370 2364"/>
                              <a:gd name="T15" fmla="*/ 2370 h 480"/>
                              <a:gd name="T16" fmla="+- 0 3485 3405"/>
                              <a:gd name="T17" fmla="*/ T16 w 4995"/>
                              <a:gd name="T18" fmla="+- 0 2364 2364"/>
                              <a:gd name="T19" fmla="*/ 2364 h 480"/>
                              <a:gd name="T20" fmla="+- 0 8320 3405"/>
                              <a:gd name="T21" fmla="*/ T20 w 4995"/>
                              <a:gd name="T22" fmla="+- 0 2364 2364"/>
                              <a:gd name="T23" fmla="*/ 2364 h 480"/>
                              <a:gd name="T24" fmla="+- 0 8351 3405"/>
                              <a:gd name="T25" fmla="*/ T24 w 4995"/>
                              <a:gd name="T26" fmla="+- 0 2370 2364"/>
                              <a:gd name="T27" fmla="*/ 2370 h 480"/>
                              <a:gd name="T28" fmla="+- 0 8377 3405"/>
                              <a:gd name="T29" fmla="*/ T28 w 4995"/>
                              <a:gd name="T30" fmla="+- 0 2387 2364"/>
                              <a:gd name="T31" fmla="*/ 2387 h 480"/>
                              <a:gd name="T32" fmla="+- 0 8394 3405"/>
                              <a:gd name="T33" fmla="*/ T32 w 4995"/>
                              <a:gd name="T34" fmla="+- 0 2412 2364"/>
                              <a:gd name="T35" fmla="*/ 2412 h 480"/>
                              <a:gd name="T36" fmla="+- 0 8400 3405"/>
                              <a:gd name="T37" fmla="*/ T36 w 4995"/>
                              <a:gd name="T38" fmla="+- 0 2444 2364"/>
                              <a:gd name="T39" fmla="*/ 2444 h 480"/>
                              <a:gd name="T40" fmla="+- 0 8400 3405"/>
                              <a:gd name="T41" fmla="*/ T40 w 4995"/>
                              <a:gd name="T42" fmla="+- 0 2764 2364"/>
                              <a:gd name="T43" fmla="*/ 2764 h 480"/>
                              <a:gd name="T44" fmla="+- 0 8394 3405"/>
                              <a:gd name="T45" fmla="*/ T44 w 4995"/>
                              <a:gd name="T46" fmla="+- 0 2795 2364"/>
                              <a:gd name="T47" fmla="*/ 2795 h 480"/>
                              <a:gd name="T48" fmla="+- 0 8377 3405"/>
                              <a:gd name="T49" fmla="*/ T48 w 4995"/>
                              <a:gd name="T50" fmla="+- 0 2820 2364"/>
                              <a:gd name="T51" fmla="*/ 2820 h 480"/>
                              <a:gd name="T52" fmla="+- 0 8351 3405"/>
                              <a:gd name="T53" fmla="*/ T52 w 4995"/>
                              <a:gd name="T54" fmla="+- 0 2837 2364"/>
                              <a:gd name="T55" fmla="*/ 2837 h 480"/>
                              <a:gd name="T56" fmla="+- 0 8320 3405"/>
                              <a:gd name="T57" fmla="*/ T56 w 4995"/>
                              <a:gd name="T58" fmla="+- 0 2844 2364"/>
                              <a:gd name="T59" fmla="*/ 2844 h 480"/>
                              <a:gd name="T60" fmla="+- 0 3485 3405"/>
                              <a:gd name="T61" fmla="*/ T60 w 4995"/>
                              <a:gd name="T62" fmla="+- 0 2844 2364"/>
                              <a:gd name="T63" fmla="*/ 2844 h 480"/>
                              <a:gd name="T64" fmla="+- 0 3454 3405"/>
                              <a:gd name="T65" fmla="*/ T64 w 4995"/>
                              <a:gd name="T66" fmla="+- 0 2837 2364"/>
                              <a:gd name="T67" fmla="*/ 2837 h 480"/>
                              <a:gd name="T68" fmla="+- 0 3428 3405"/>
                              <a:gd name="T69" fmla="*/ T68 w 4995"/>
                              <a:gd name="T70" fmla="+- 0 2820 2364"/>
                              <a:gd name="T71" fmla="*/ 2820 h 480"/>
                              <a:gd name="T72" fmla="+- 0 3411 3405"/>
                              <a:gd name="T73" fmla="*/ T72 w 4995"/>
                              <a:gd name="T74" fmla="+- 0 2795 2364"/>
                              <a:gd name="T75" fmla="*/ 2795 h 480"/>
                              <a:gd name="T76" fmla="+- 0 3405 3405"/>
                              <a:gd name="T77" fmla="*/ T76 w 4995"/>
                              <a:gd name="T78" fmla="+- 0 2764 2364"/>
                              <a:gd name="T79" fmla="*/ 2764 h 480"/>
                              <a:gd name="T80" fmla="+- 0 3405 3405"/>
                              <a:gd name="T81" fmla="*/ T80 w 4995"/>
                              <a:gd name="T82" fmla="+- 0 2444 2364"/>
                              <a:gd name="T83" fmla="*/ 2444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95" h="480">
                                <a:moveTo>
                                  <a:pt x="0" y="80"/>
                                </a:moveTo>
                                <a:lnTo>
                                  <a:pt x="6" y="48"/>
                                </a:lnTo>
                                <a:lnTo>
                                  <a:pt x="23" y="23"/>
                                </a:lnTo>
                                <a:lnTo>
                                  <a:pt x="49" y="6"/>
                                </a:lnTo>
                                <a:lnTo>
                                  <a:pt x="80" y="0"/>
                                </a:lnTo>
                                <a:lnTo>
                                  <a:pt x="4915" y="0"/>
                                </a:lnTo>
                                <a:lnTo>
                                  <a:pt x="4946" y="6"/>
                                </a:lnTo>
                                <a:lnTo>
                                  <a:pt x="4972" y="23"/>
                                </a:lnTo>
                                <a:lnTo>
                                  <a:pt x="4989" y="48"/>
                                </a:lnTo>
                                <a:lnTo>
                                  <a:pt x="4995" y="80"/>
                                </a:lnTo>
                                <a:lnTo>
                                  <a:pt x="4995" y="400"/>
                                </a:lnTo>
                                <a:lnTo>
                                  <a:pt x="4989" y="431"/>
                                </a:lnTo>
                                <a:lnTo>
                                  <a:pt x="4972" y="456"/>
                                </a:lnTo>
                                <a:lnTo>
                                  <a:pt x="4946" y="473"/>
                                </a:lnTo>
                                <a:lnTo>
                                  <a:pt x="4915" y="480"/>
                                </a:lnTo>
                                <a:lnTo>
                                  <a:pt x="80" y="480"/>
                                </a:lnTo>
                                <a:lnTo>
                                  <a:pt x="49" y="473"/>
                                </a:lnTo>
                                <a:lnTo>
                                  <a:pt x="23" y="456"/>
                                </a:lnTo>
                                <a:lnTo>
                                  <a:pt x="6" y="431"/>
                                </a:lnTo>
                                <a:lnTo>
                                  <a:pt x="0" y="400"/>
                                </a:lnTo>
                                <a:lnTo>
                                  <a:pt x="0" y="80"/>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05"/>
                        <wps:cNvSpPr>
                          <a:spLocks/>
                        </wps:cNvSpPr>
                        <wps:spPr bwMode="auto">
                          <a:xfrm>
                            <a:off x="5535" y="2842"/>
                            <a:ext cx="675" cy="750"/>
                          </a:xfrm>
                          <a:custGeom>
                            <a:avLst/>
                            <a:gdLst>
                              <a:gd name="T0" fmla="+- 0 6041 5535"/>
                              <a:gd name="T1" fmla="*/ T0 w 675"/>
                              <a:gd name="T2" fmla="+- 0 2842 2842"/>
                              <a:gd name="T3" fmla="*/ 2842 h 750"/>
                              <a:gd name="T4" fmla="+- 0 5704 5535"/>
                              <a:gd name="T5" fmla="*/ T4 w 675"/>
                              <a:gd name="T6" fmla="+- 0 2842 2842"/>
                              <a:gd name="T7" fmla="*/ 2842 h 750"/>
                              <a:gd name="T8" fmla="+- 0 5704 5535"/>
                              <a:gd name="T9" fmla="*/ T8 w 675"/>
                              <a:gd name="T10" fmla="+- 0 3255 2842"/>
                              <a:gd name="T11" fmla="*/ 3255 h 750"/>
                              <a:gd name="T12" fmla="+- 0 5535 5535"/>
                              <a:gd name="T13" fmla="*/ T12 w 675"/>
                              <a:gd name="T14" fmla="+- 0 3255 2842"/>
                              <a:gd name="T15" fmla="*/ 3255 h 750"/>
                              <a:gd name="T16" fmla="+- 0 5873 5535"/>
                              <a:gd name="T17" fmla="*/ T16 w 675"/>
                              <a:gd name="T18" fmla="+- 0 3592 2842"/>
                              <a:gd name="T19" fmla="*/ 3592 h 750"/>
                              <a:gd name="T20" fmla="+- 0 6210 5535"/>
                              <a:gd name="T21" fmla="*/ T20 w 675"/>
                              <a:gd name="T22" fmla="+- 0 3255 2842"/>
                              <a:gd name="T23" fmla="*/ 3255 h 750"/>
                              <a:gd name="T24" fmla="+- 0 6041 5535"/>
                              <a:gd name="T25" fmla="*/ T24 w 675"/>
                              <a:gd name="T26" fmla="+- 0 3255 2842"/>
                              <a:gd name="T27" fmla="*/ 3255 h 750"/>
                              <a:gd name="T28" fmla="+- 0 6041 5535"/>
                              <a:gd name="T29" fmla="*/ T28 w 675"/>
                              <a:gd name="T30" fmla="+- 0 2842 2842"/>
                              <a:gd name="T31" fmla="*/ 2842 h 7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750">
                                <a:moveTo>
                                  <a:pt x="506" y="0"/>
                                </a:moveTo>
                                <a:lnTo>
                                  <a:pt x="169" y="0"/>
                                </a:lnTo>
                                <a:lnTo>
                                  <a:pt x="169" y="413"/>
                                </a:lnTo>
                                <a:lnTo>
                                  <a:pt x="0" y="413"/>
                                </a:lnTo>
                                <a:lnTo>
                                  <a:pt x="338" y="750"/>
                                </a:lnTo>
                                <a:lnTo>
                                  <a:pt x="675" y="413"/>
                                </a:lnTo>
                                <a:lnTo>
                                  <a:pt x="506" y="413"/>
                                </a:lnTo>
                                <a:lnTo>
                                  <a:pt x="506" y="0"/>
                                </a:lnTo>
                                <a:close/>
                              </a:path>
                            </a:pathLst>
                          </a:custGeom>
                          <a:solidFill>
                            <a:srgbClr val="EB0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04"/>
                        <wps:cNvSpPr>
                          <a:spLocks/>
                        </wps:cNvSpPr>
                        <wps:spPr bwMode="auto">
                          <a:xfrm>
                            <a:off x="5535" y="2842"/>
                            <a:ext cx="675" cy="750"/>
                          </a:xfrm>
                          <a:custGeom>
                            <a:avLst/>
                            <a:gdLst>
                              <a:gd name="T0" fmla="+- 0 5535 5535"/>
                              <a:gd name="T1" fmla="*/ T0 w 675"/>
                              <a:gd name="T2" fmla="+- 0 3255 2842"/>
                              <a:gd name="T3" fmla="*/ 3255 h 750"/>
                              <a:gd name="T4" fmla="+- 0 5704 5535"/>
                              <a:gd name="T5" fmla="*/ T4 w 675"/>
                              <a:gd name="T6" fmla="+- 0 3255 2842"/>
                              <a:gd name="T7" fmla="*/ 3255 h 750"/>
                              <a:gd name="T8" fmla="+- 0 5704 5535"/>
                              <a:gd name="T9" fmla="*/ T8 w 675"/>
                              <a:gd name="T10" fmla="+- 0 2842 2842"/>
                              <a:gd name="T11" fmla="*/ 2842 h 750"/>
                              <a:gd name="T12" fmla="+- 0 6041 5535"/>
                              <a:gd name="T13" fmla="*/ T12 w 675"/>
                              <a:gd name="T14" fmla="+- 0 2842 2842"/>
                              <a:gd name="T15" fmla="*/ 2842 h 750"/>
                              <a:gd name="T16" fmla="+- 0 6041 5535"/>
                              <a:gd name="T17" fmla="*/ T16 w 675"/>
                              <a:gd name="T18" fmla="+- 0 3255 2842"/>
                              <a:gd name="T19" fmla="*/ 3255 h 750"/>
                              <a:gd name="T20" fmla="+- 0 6210 5535"/>
                              <a:gd name="T21" fmla="*/ T20 w 675"/>
                              <a:gd name="T22" fmla="+- 0 3255 2842"/>
                              <a:gd name="T23" fmla="*/ 3255 h 750"/>
                              <a:gd name="T24" fmla="+- 0 5873 5535"/>
                              <a:gd name="T25" fmla="*/ T24 w 675"/>
                              <a:gd name="T26" fmla="+- 0 3592 2842"/>
                              <a:gd name="T27" fmla="*/ 3592 h 750"/>
                              <a:gd name="T28" fmla="+- 0 5535 5535"/>
                              <a:gd name="T29" fmla="*/ T28 w 675"/>
                              <a:gd name="T30" fmla="+- 0 3255 2842"/>
                              <a:gd name="T31" fmla="*/ 3255 h 7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750">
                                <a:moveTo>
                                  <a:pt x="0" y="413"/>
                                </a:moveTo>
                                <a:lnTo>
                                  <a:pt x="169" y="413"/>
                                </a:lnTo>
                                <a:lnTo>
                                  <a:pt x="169" y="0"/>
                                </a:lnTo>
                                <a:lnTo>
                                  <a:pt x="506" y="0"/>
                                </a:lnTo>
                                <a:lnTo>
                                  <a:pt x="506" y="413"/>
                                </a:lnTo>
                                <a:lnTo>
                                  <a:pt x="675" y="413"/>
                                </a:lnTo>
                                <a:lnTo>
                                  <a:pt x="338" y="750"/>
                                </a:lnTo>
                                <a:lnTo>
                                  <a:pt x="0" y="413"/>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Text Box 103"/>
                        <wps:cNvSpPr txBox="1">
                          <a:spLocks noChangeArrowheads="1"/>
                        </wps:cNvSpPr>
                        <wps:spPr bwMode="auto">
                          <a:xfrm>
                            <a:off x="3426" y="2380"/>
                            <a:ext cx="4952"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B5933" w14:textId="77777777" w:rsidR="003A4566" w:rsidRDefault="003A4566" w:rsidP="003A4566">
                              <w:pPr>
                                <w:spacing w:before="89"/>
                                <w:ind w:left="1300"/>
                              </w:pPr>
                              <w:r>
                                <w:t>Inform your Trust HR Lead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F6960" id="Group 102" o:spid="_x0000_s1065" style="position:absolute;margin-left:169.75pt;margin-top:117.7pt;width:250.75pt;height:62.45pt;z-index:-251634688;mso-wrap-distance-left:0;mso-wrap-distance-right:0;mso-position-horizontal-relative:page;mso-position-vertical-relative:text" coordorigin="3395,2354" coordsize="5015,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">
                <v:shape id="Freeform 106" o:spid="_x0000_s1066" style="position:absolute;left:3405;top:2363;width:4995;height:480;visibility:visible;mso-wrap-style:square;v-text-anchor:top" coordsize="499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" path="m,80l6,48,23,23,49,6,80,,4915,r31,6l4972,23r17,25l4995,80r,320l4989,431r-17,25l4946,473r-31,7l80,480,49,473,23,456,6,431,,400,,80xe" filled="f" strokecolor="#eb008b" strokeweight="1pt">
                  <v:path arrowok="t" o:connecttype="custom" o:connectlocs="0,2444;6,2412;23,2387;49,2370;80,2364;4915,2364;4946,2370;4972,2387;4989,2412;4995,2444;4995,2764;4989,2795;4972,2820;4946,2837;4915,2844;80,2844;49,2837;23,2820;6,2795;0,2764;0,2444" o:connectangles="0,0,0,0,0,0,0,0,0,0,0,0,0,0,0,0,0,0,0,0,0"/>
                </v:shape>
                <v:shape id="Freeform 105" o:spid="_x0000_s1067" style="position:absolute;left:5535;top:2842;width:675;height:750;visibility:visible;mso-wrap-style:square;v-text-anchor:top" coordsize="67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" path="m506,l169,r,413l,413,338,750,675,413r-169,l506,xe" fillcolor="#eb008b" stroked="f">
                  <v:path arrowok="t" o:connecttype="custom" o:connectlocs="506,2842;169,2842;169,3255;0,3255;338,3592;675,3255;506,3255;506,2842" o:connectangles="0,0,0,0,0,0,0,0"/>
                </v:shape>
                <v:shape id="Freeform 104" o:spid="_x0000_s1068" style="position:absolute;left:5535;top:2842;width:675;height:750;visibility:visible;mso-wrap-style:square;v-text-anchor:top" coordsize="67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" path="m,413r169,l169,,506,r,413l675,413,338,750,,413xe" filled="f" strokecolor="#eb008b" strokeweight="1pt">
                  <v:path arrowok="t" o:connecttype="custom" o:connectlocs="0,3255;169,3255;169,2842;506,2842;506,3255;675,3255;338,3592;0,3255" o:connectangles="0,0,0,0,0,0,0,0"/>
                </v:shape>
                <v:shape id="Text Box 103" o:spid="_x0000_s1069" type="#_x0000_t202" style="position:absolute;left:3426;top:2380;width:4952;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731B5933" w14:textId="77777777" w:rsidR="003A4566" w:rsidRDefault="003A4566" w:rsidP="003A4566">
                        <w:pPr>
                          <w:spacing w:before="89"/>
                          <w:ind w:left="1300"/>
                        </w:pPr>
                        <w:r>
                          <w:t>Inform your Trust HR Lead</w:t>
                        </w:r>
                      </w:p>
                    </w:txbxContent>
                  </v:textbox>
                </v:shape>
                <w10:wrap type="topAndBottom" anchorx="page"/>
              </v:group>
            </w:pict>
          </mc:Fallback>
        </mc:AlternateContent>
      </w:r>
      <w:r>
        <w:rPr>
          <w:noProof/>
        </w:rPr>
        <mc:AlternateContent>
          <mc:Choice Requires="wpg">
            <w:drawing>
              <wp:anchor distT="0" distB="0" distL="0" distR="0" simplePos="0" relativeHeight="251682816" behindDoc="1" locked="0" layoutInCell="1" allowOverlap="1" wp14:anchorId="0D24A3AD" wp14:editId="51A7D3BA">
                <wp:simplePos x="0" y="0"/>
                <wp:positionH relativeFrom="page">
                  <wp:posOffset>2155825</wp:posOffset>
                </wp:positionH>
                <wp:positionV relativeFrom="paragraph">
                  <wp:posOffset>2370455</wp:posOffset>
                </wp:positionV>
                <wp:extent cx="3184525" cy="1192530"/>
                <wp:effectExtent l="0" t="0" r="0" b="0"/>
                <wp:wrapTopAndBottom/>
                <wp:docPr id="13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4525" cy="1192530"/>
                          <a:chOff x="3395" y="3733"/>
                          <a:chExt cx="5015" cy="1878"/>
                        </a:xfrm>
                      </wpg:grpSpPr>
                      <wps:wsp>
                        <wps:cNvPr id="137" name="Freeform 101"/>
                        <wps:cNvSpPr>
                          <a:spLocks/>
                        </wps:cNvSpPr>
                        <wps:spPr bwMode="auto">
                          <a:xfrm>
                            <a:off x="3405" y="3742"/>
                            <a:ext cx="4995" cy="1110"/>
                          </a:xfrm>
                          <a:custGeom>
                            <a:avLst/>
                            <a:gdLst>
                              <a:gd name="T0" fmla="+- 0 3405 3405"/>
                              <a:gd name="T1" fmla="*/ T0 w 4995"/>
                              <a:gd name="T2" fmla="+- 0 3928 3743"/>
                              <a:gd name="T3" fmla="*/ 3928 h 1110"/>
                              <a:gd name="T4" fmla="+- 0 3420 3405"/>
                              <a:gd name="T5" fmla="*/ T4 w 4995"/>
                              <a:gd name="T6" fmla="+- 0 3856 3743"/>
                              <a:gd name="T7" fmla="*/ 3856 h 1110"/>
                              <a:gd name="T8" fmla="+- 0 3459 3405"/>
                              <a:gd name="T9" fmla="*/ T8 w 4995"/>
                              <a:gd name="T10" fmla="+- 0 3797 3743"/>
                              <a:gd name="T11" fmla="*/ 3797 h 1110"/>
                              <a:gd name="T12" fmla="+- 0 3518 3405"/>
                              <a:gd name="T13" fmla="*/ T12 w 4995"/>
                              <a:gd name="T14" fmla="+- 0 3757 3743"/>
                              <a:gd name="T15" fmla="*/ 3757 h 1110"/>
                              <a:gd name="T16" fmla="+- 0 3590 3405"/>
                              <a:gd name="T17" fmla="*/ T16 w 4995"/>
                              <a:gd name="T18" fmla="+- 0 3743 3743"/>
                              <a:gd name="T19" fmla="*/ 3743 h 1110"/>
                              <a:gd name="T20" fmla="+- 0 8215 3405"/>
                              <a:gd name="T21" fmla="*/ T20 w 4995"/>
                              <a:gd name="T22" fmla="+- 0 3743 3743"/>
                              <a:gd name="T23" fmla="*/ 3743 h 1110"/>
                              <a:gd name="T24" fmla="+- 0 8287 3405"/>
                              <a:gd name="T25" fmla="*/ T24 w 4995"/>
                              <a:gd name="T26" fmla="+- 0 3757 3743"/>
                              <a:gd name="T27" fmla="*/ 3757 h 1110"/>
                              <a:gd name="T28" fmla="+- 0 8346 3405"/>
                              <a:gd name="T29" fmla="*/ T28 w 4995"/>
                              <a:gd name="T30" fmla="+- 0 3797 3743"/>
                              <a:gd name="T31" fmla="*/ 3797 h 1110"/>
                              <a:gd name="T32" fmla="+- 0 8385 3405"/>
                              <a:gd name="T33" fmla="*/ T32 w 4995"/>
                              <a:gd name="T34" fmla="+- 0 3856 3743"/>
                              <a:gd name="T35" fmla="*/ 3856 h 1110"/>
                              <a:gd name="T36" fmla="+- 0 8400 3405"/>
                              <a:gd name="T37" fmla="*/ T36 w 4995"/>
                              <a:gd name="T38" fmla="+- 0 3928 3743"/>
                              <a:gd name="T39" fmla="*/ 3928 h 1110"/>
                              <a:gd name="T40" fmla="+- 0 8400 3405"/>
                              <a:gd name="T41" fmla="*/ T40 w 4995"/>
                              <a:gd name="T42" fmla="+- 0 4668 3743"/>
                              <a:gd name="T43" fmla="*/ 4668 h 1110"/>
                              <a:gd name="T44" fmla="+- 0 8385 3405"/>
                              <a:gd name="T45" fmla="*/ T44 w 4995"/>
                              <a:gd name="T46" fmla="+- 0 4740 3743"/>
                              <a:gd name="T47" fmla="*/ 4740 h 1110"/>
                              <a:gd name="T48" fmla="+- 0 8346 3405"/>
                              <a:gd name="T49" fmla="*/ T48 w 4995"/>
                              <a:gd name="T50" fmla="+- 0 4799 3743"/>
                              <a:gd name="T51" fmla="*/ 4799 h 1110"/>
                              <a:gd name="T52" fmla="+- 0 8287 3405"/>
                              <a:gd name="T53" fmla="*/ T52 w 4995"/>
                              <a:gd name="T54" fmla="+- 0 4838 3743"/>
                              <a:gd name="T55" fmla="*/ 4838 h 1110"/>
                              <a:gd name="T56" fmla="+- 0 8215 3405"/>
                              <a:gd name="T57" fmla="*/ T56 w 4995"/>
                              <a:gd name="T58" fmla="+- 0 4853 3743"/>
                              <a:gd name="T59" fmla="*/ 4853 h 1110"/>
                              <a:gd name="T60" fmla="+- 0 3590 3405"/>
                              <a:gd name="T61" fmla="*/ T60 w 4995"/>
                              <a:gd name="T62" fmla="+- 0 4853 3743"/>
                              <a:gd name="T63" fmla="*/ 4853 h 1110"/>
                              <a:gd name="T64" fmla="+- 0 3518 3405"/>
                              <a:gd name="T65" fmla="*/ T64 w 4995"/>
                              <a:gd name="T66" fmla="+- 0 4838 3743"/>
                              <a:gd name="T67" fmla="*/ 4838 h 1110"/>
                              <a:gd name="T68" fmla="+- 0 3459 3405"/>
                              <a:gd name="T69" fmla="*/ T68 w 4995"/>
                              <a:gd name="T70" fmla="+- 0 4799 3743"/>
                              <a:gd name="T71" fmla="*/ 4799 h 1110"/>
                              <a:gd name="T72" fmla="+- 0 3420 3405"/>
                              <a:gd name="T73" fmla="*/ T72 w 4995"/>
                              <a:gd name="T74" fmla="+- 0 4740 3743"/>
                              <a:gd name="T75" fmla="*/ 4740 h 1110"/>
                              <a:gd name="T76" fmla="+- 0 3405 3405"/>
                              <a:gd name="T77" fmla="*/ T76 w 4995"/>
                              <a:gd name="T78" fmla="+- 0 4668 3743"/>
                              <a:gd name="T79" fmla="*/ 4668 h 1110"/>
                              <a:gd name="T80" fmla="+- 0 3405 3405"/>
                              <a:gd name="T81" fmla="*/ T80 w 4995"/>
                              <a:gd name="T82" fmla="+- 0 3928 3743"/>
                              <a:gd name="T83" fmla="*/ 3928 h 1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95" h="1110">
                                <a:moveTo>
                                  <a:pt x="0" y="185"/>
                                </a:moveTo>
                                <a:lnTo>
                                  <a:pt x="15" y="113"/>
                                </a:lnTo>
                                <a:lnTo>
                                  <a:pt x="54" y="54"/>
                                </a:lnTo>
                                <a:lnTo>
                                  <a:pt x="113" y="14"/>
                                </a:lnTo>
                                <a:lnTo>
                                  <a:pt x="185" y="0"/>
                                </a:lnTo>
                                <a:lnTo>
                                  <a:pt x="4810" y="0"/>
                                </a:lnTo>
                                <a:lnTo>
                                  <a:pt x="4882" y="14"/>
                                </a:lnTo>
                                <a:lnTo>
                                  <a:pt x="4941" y="54"/>
                                </a:lnTo>
                                <a:lnTo>
                                  <a:pt x="4980" y="113"/>
                                </a:lnTo>
                                <a:lnTo>
                                  <a:pt x="4995" y="185"/>
                                </a:lnTo>
                                <a:lnTo>
                                  <a:pt x="4995" y="925"/>
                                </a:lnTo>
                                <a:lnTo>
                                  <a:pt x="4980" y="997"/>
                                </a:lnTo>
                                <a:lnTo>
                                  <a:pt x="4941" y="1056"/>
                                </a:lnTo>
                                <a:lnTo>
                                  <a:pt x="4882" y="1095"/>
                                </a:lnTo>
                                <a:lnTo>
                                  <a:pt x="4810" y="1110"/>
                                </a:lnTo>
                                <a:lnTo>
                                  <a:pt x="185" y="1110"/>
                                </a:lnTo>
                                <a:lnTo>
                                  <a:pt x="113" y="1095"/>
                                </a:lnTo>
                                <a:lnTo>
                                  <a:pt x="54" y="1056"/>
                                </a:lnTo>
                                <a:lnTo>
                                  <a:pt x="15" y="997"/>
                                </a:lnTo>
                                <a:lnTo>
                                  <a:pt x="0" y="925"/>
                                </a:lnTo>
                                <a:lnTo>
                                  <a:pt x="0" y="185"/>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00"/>
                        <wps:cNvSpPr>
                          <a:spLocks/>
                        </wps:cNvSpPr>
                        <wps:spPr bwMode="auto">
                          <a:xfrm>
                            <a:off x="5535" y="4850"/>
                            <a:ext cx="675" cy="750"/>
                          </a:xfrm>
                          <a:custGeom>
                            <a:avLst/>
                            <a:gdLst>
                              <a:gd name="T0" fmla="+- 0 6041 5535"/>
                              <a:gd name="T1" fmla="*/ T0 w 675"/>
                              <a:gd name="T2" fmla="+- 0 4850 4850"/>
                              <a:gd name="T3" fmla="*/ 4850 h 750"/>
                              <a:gd name="T4" fmla="+- 0 5704 5535"/>
                              <a:gd name="T5" fmla="*/ T4 w 675"/>
                              <a:gd name="T6" fmla="+- 0 4850 4850"/>
                              <a:gd name="T7" fmla="*/ 4850 h 750"/>
                              <a:gd name="T8" fmla="+- 0 5704 5535"/>
                              <a:gd name="T9" fmla="*/ T8 w 675"/>
                              <a:gd name="T10" fmla="+- 0 5263 4850"/>
                              <a:gd name="T11" fmla="*/ 5263 h 750"/>
                              <a:gd name="T12" fmla="+- 0 5535 5535"/>
                              <a:gd name="T13" fmla="*/ T12 w 675"/>
                              <a:gd name="T14" fmla="+- 0 5263 4850"/>
                              <a:gd name="T15" fmla="*/ 5263 h 750"/>
                              <a:gd name="T16" fmla="+- 0 5873 5535"/>
                              <a:gd name="T17" fmla="*/ T16 w 675"/>
                              <a:gd name="T18" fmla="+- 0 5600 4850"/>
                              <a:gd name="T19" fmla="*/ 5600 h 750"/>
                              <a:gd name="T20" fmla="+- 0 6210 5535"/>
                              <a:gd name="T21" fmla="*/ T20 w 675"/>
                              <a:gd name="T22" fmla="+- 0 5263 4850"/>
                              <a:gd name="T23" fmla="*/ 5263 h 750"/>
                              <a:gd name="T24" fmla="+- 0 6041 5535"/>
                              <a:gd name="T25" fmla="*/ T24 w 675"/>
                              <a:gd name="T26" fmla="+- 0 5263 4850"/>
                              <a:gd name="T27" fmla="*/ 5263 h 750"/>
                              <a:gd name="T28" fmla="+- 0 6041 5535"/>
                              <a:gd name="T29" fmla="*/ T28 w 675"/>
                              <a:gd name="T30" fmla="+- 0 4850 4850"/>
                              <a:gd name="T31" fmla="*/ 4850 h 7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750">
                                <a:moveTo>
                                  <a:pt x="506" y="0"/>
                                </a:moveTo>
                                <a:lnTo>
                                  <a:pt x="169" y="0"/>
                                </a:lnTo>
                                <a:lnTo>
                                  <a:pt x="169" y="413"/>
                                </a:lnTo>
                                <a:lnTo>
                                  <a:pt x="0" y="413"/>
                                </a:lnTo>
                                <a:lnTo>
                                  <a:pt x="338" y="750"/>
                                </a:lnTo>
                                <a:lnTo>
                                  <a:pt x="675" y="413"/>
                                </a:lnTo>
                                <a:lnTo>
                                  <a:pt x="506" y="413"/>
                                </a:lnTo>
                                <a:lnTo>
                                  <a:pt x="506" y="0"/>
                                </a:lnTo>
                                <a:close/>
                              </a:path>
                            </a:pathLst>
                          </a:custGeom>
                          <a:solidFill>
                            <a:srgbClr val="EB0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99"/>
                        <wps:cNvSpPr>
                          <a:spLocks/>
                        </wps:cNvSpPr>
                        <wps:spPr bwMode="auto">
                          <a:xfrm>
                            <a:off x="5535" y="4850"/>
                            <a:ext cx="675" cy="750"/>
                          </a:xfrm>
                          <a:custGeom>
                            <a:avLst/>
                            <a:gdLst>
                              <a:gd name="T0" fmla="+- 0 5535 5535"/>
                              <a:gd name="T1" fmla="*/ T0 w 675"/>
                              <a:gd name="T2" fmla="+- 0 5263 4850"/>
                              <a:gd name="T3" fmla="*/ 5263 h 750"/>
                              <a:gd name="T4" fmla="+- 0 5704 5535"/>
                              <a:gd name="T5" fmla="*/ T4 w 675"/>
                              <a:gd name="T6" fmla="+- 0 5263 4850"/>
                              <a:gd name="T7" fmla="*/ 5263 h 750"/>
                              <a:gd name="T8" fmla="+- 0 5704 5535"/>
                              <a:gd name="T9" fmla="*/ T8 w 675"/>
                              <a:gd name="T10" fmla="+- 0 4850 4850"/>
                              <a:gd name="T11" fmla="*/ 4850 h 750"/>
                              <a:gd name="T12" fmla="+- 0 6041 5535"/>
                              <a:gd name="T13" fmla="*/ T12 w 675"/>
                              <a:gd name="T14" fmla="+- 0 4850 4850"/>
                              <a:gd name="T15" fmla="*/ 4850 h 750"/>
                              <a:gd name="T16" fmla="+- 0 6041 5535"/>
                              <a:gd name="T17" fmla="*/ T16 w 675"/>
                              <a:gd name="T18" fmla="+- 0 5263 4850"/>
                              <a:gd name="T19" fmla="*/ 5263 h 750"/>
                              <a:gd name="T20" fmla="+- 0 6210 5535"/>
                              <a:gd name="T21" fmla="*/ T20 w 675"/>
                              <a:gd name="T22" fmla="+- 0 5263 4850"/>
                              <a:gd name="T23" fmla="*/ 5263 h 750"/>
                              <a:gd name="T24" fmla="+- 0 5873 5535"/>
                              <a:gd name="T25" fmla="*/ T24 w 675"/>
                              <a:gd name="T26" fmla="+- 0 5600 4850"/>
                              <a:gd name="T27" fmla="*/ 5600 h 750"/>
                              <a:gd name="T28" fmla="+- 0 5535 5535"/>
                              <a:gd name="T29" fmla="*/ T28 w 675"/>
                              <a:gd name="T30" fmla="+- 0 5263 4850"/>
                              <a:gd name="T31" fmla="*/ 5263 h 7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750">
                                <a:moveTo>
                                  <a:pt x="0" y="413"/>
                                </a:moveTo>
                                <a:lnTo>
                                  <a:pt x="169" y="413"/>
                                </a:lnTo>
                                <a:lnTo>
                                  <a:pt x="169" y="0"/>
                                </a:lnTo>
                                <a:lnTo>
                                  <a:pt x="506" y="0"/>
                                </a:lnTo>
                                <a:lnTo>
                                  <a:pt x="506" y="413"/>
                                </a:lnTo>
                                <a:lnTo>
                                  <a:pt x="675" y="413"/>
                                </a:lnTo>
                                <a:lnTo>
                                  <a:pt x="338" y="750"/>
                                </a:lnTo>
                                <a:lnTo>
                                  <a:pt x="0" y="413"/>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Text Box 98"/>
                        <wps:cNvSpPr txBox="1">
                          <a:spLocks noChangeArrowheads="1"/>
                        </wps:cNvSpPr>
                        <wps:spPr bwMode="auto">
                          <a:xfrm>
                            <a:off x="3395" y="3732"/>
                            <a:ext cx="5015" cy="1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0DBAE" w14:textId="77777777" w:rsidR="003A4566" w:rsidRDefault="003A4566" w:rsidP="003A4566">
                              <w:pPr>
                                <w:spacing w:before="147" w:line="259" w:lineRule="auto"/>
                                <w:ind w:left="286" w:right="285"/>
                                <w:jc w:val="center"/>
                              </w:pPr>
                              <w:r>
                                <w:t xml:space="preserve">Complete the </w:t>
                              </w:r>
                              <w:r>
                                <w:rPr>
                                  <w:b/>
                                </w:rPr>
                                <w:t xml:space="preserve">Safeguarding Concern– Allegations against staff </w:t>
                              </w:r>
                              <w:r>
                                <w:t>form (Appendix 7a) (if not already completed)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4A3AD" id="Group 97" o:spid="_x0000_s1070" style="position:absolute;margin-left:169.75pt;margin-top:186.65pt;width:250.75pt;height:93.9pt;z-index:-251633664;mso-wrap-distance-left:0;mso-wrap-distance-right:0;mso-position-horizontal-relative:page;mso-position-vertical-relative:text" coordorigin="3395,3733" coordsize="5015,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">
                <v:shape id="Freeform 101" o:spid="_x0000_s1071" style="position:absolute;left:3405;top:3742;width:4995;height:1110;visibility:visible;mso-wrap-style:square;v-text-anchor:top" coordsize="499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" path="m,185l15,113,54,54,113,14,185,,4810,r72,14l4941,54r39,59l4995,185r,740l4980,997r-39,59l4882,1095r-72,15l185,1110r-72,-15l54,1056,15,997,,925,,185xe" filled="f" strokecolor="#eb008b" strokeweight="1pt">
                  <v:path arrowok="t" o:connecttype="custom" o:connectlocs="0,3928;15,3856;54,3797;113,3757;185,3743;4810,3743;4882,3757;4941,3797;4980,3856;4995,3928;4995,4668;4980,4740;4941,4799;4882,4838;4810,4853;185,4853;113,4838;54,4799;15,4740;0,4668;0,3928" o:connectangles="0,0,0,0,0,0,0,0,0,0,0,0,0,0,0,0,0,0,0,0,0"/>
                </v:shape>
                <v:shape id="Freeform 100" o:spid="_x0000_s1072" style="position:absolute;left:5535;top:4850;width:675;height:750;visibility:visible;mso-wrap-style:square;v-text-anchor:top" coordsize="67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" path="m506,l169,r,413l,413,338,750,675,413r-169,l506,xe" fillcolor="#eb008b" stroked="f">
                  <v:path arrowok="t" o:connecttype="custom" o:connectlocs="506,4850;169,4850;169,5263;0,5263;338,5600;675,5263;506,5263;506,4850" o:connectangles="0,0,0,0,0,0,0,0"/>
                </v:shape>
                <v:shape id="Freeform 99" o:spid="_x0000_s1073" style="position:absolute;left:5535;top:4850;width:675;height:750;visibility:visible;mso-wrap-style:square;v-text-anchor:top" coordsize="67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" path="m,413r169,l169,,506,r,413l675,413,338,750,,413xe" filled="f" strokecolor="#eb008b" strokeweight="1pt">
                  <v:path arrowok="t" o:connecttype="custom" o:connectlocs="0,5263;169,5263;169,4850;506,4850;506,5263;675,5263;338,5600;0,5263" o:connectangles="0,0,0,0,0,0,0,0"/>
                </v:shape>
                <v:shape id="Text Box 98" o:spid="_x0000_s1074" type="#_x0000_t202" style="position:absolute;left:3395;top:3732;width:5015;height:1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78E0DBAE" w14:textId="77777777" w:rsidR="003A4566" w:rsidRDefault="003A4566" w:rsidP="003A4566">
                        <w:pPr>
                          <w:spacing w:before="147" w:line="259" w:lineRule="auto"/>
                          <w:ind w:left="286" w:right="285"/>
                          <w:jc w:val="center"/>
                        </w:pPr>
                        <w:r>
                          <w:t xml:space="preserve">Complete the </w:t>
                        </w:r>
                        <w:r>
                          <w:rPr>
                            <w:b/>
                          </w:rPr>
                          <w:t xml:space="preserve">Safeguarding Concern– Allegations against staff </w:t>
                        </w:r>
                        <w:r>
                          <w:t>form (Appendix 7a) (if not already completed)</w:t>
                        </w:r>
                      </w:p>
                    </w:txbxContent>
                  </v:textbox>
                </v:shape>
                <w10:wrap type="topAndBottom" anchorx="page"/>
              </v:group>
            </w:pict>
          </mc:Fallback>
        </mc:AlternateContent>
      </w:r>
      <w:r>
        <w:rPr>
          <w:noProof/>
        </w:rPr>
        <mc:AlternateContent>
          <mc:Choice Requires="wpg">
            <w:drawing>
              <wp:anchor distT="0" distB="0" distL="0" distR="0" simplePos="0" relativeHeight="251683840" behindDoc="1" locked="0" layoutInCell="1" allowOverlap="1" wp14:anchorId="2E726309" wp14:editId="754E0949">
                <wp:simplePos x="0" y="0"/>
                <wp:positionH relativeFrom="page">
                  <wp:posOffset>1404620</wp:posOffset>
                </wp:positionH>
                <wp:positionV relativeFrom="paragraph">
                  <wp:posOffset>3649345</wp:posOffset>
                </wp:positionV>
                <wp:extent cx="4648200" cy="1507490"/>
                <wp:effectExtent l="0" t="0" r="0" b="0"/>
                <wp:wrapTopAndBottom/>
                <wp:docPr id="12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1507490"/>
                          <a:chOff x="2213" y="5747"/>
                          <a:chExt cx="7320" cy="2374"/>
                        </a:xfrm>
                      </wpg:grpSpPr>
                      <wps:wsp>
                        <wps:cNvPr id="130" name="Freeform 96"/>
                        <wps:cNvSpPr>
                          <a:spLocks/>
                        </wps:cNvSpPr>
                        <wps:spPr bwMode="auto">
                          <a:xfrm>
                            <a:off x="2235" y="5769"/>
                            <a:ext cx="7275" cy="480"/>
                          </a:xfrm>
                          <a:custGeom>
                            <a:avLst/>
                            <a:gdLst>
                              <a:gd name="T0" fmla="+- 0 2235 2235"/>
                              <a:gd name="T1" fmla="*/ T0 w 7275"/>
                              <a:gd name="T2" fmla="+- 0 5849 5769"/>
                              <a:gd name="T3" fmla="*/ 5849 h 480"/>
                              <a:gd name="T4" fmla="+- 0 2241 2235"/>
                              <a:gd name="T5" fmla="*/ T4 w 7275"/>
                              <a:gd name="T6" fmla="+- 0 5818 5769"/>
                              <a:gd name="T7" fmla="*/ 5818 h 480"/>
                              <a:gd name="T8" fmla="+- 0 2258 2235"/>
                              <a:gd name="T9" fmla="*/ T8 w 7275"/>
                              <a:gd name="T10" fmla="+- 0 5792 5769"/>
                              <a:gd name="T11" fmla="*/ 5792 h 480"/>
                              <a:gd name="T12" fmla="+- 0 2284 2235"/>
                              <a:gd name="T13" fmla="*/ T12 w 7275"/>
                              <a:gd name="T14" fmla="+- 0 5775 5769"/>
                              <a:gd name="T15" fmla="*/ 5775 h 480"/>
                              <a:gd name="T16" fmla="+- 0 2315 2235"/>
                              <a:gd name="T17" fmla="*/ T16 w 7275"/>
                              <a:gd name="T18" fmla="+- 0 5769 5769"/>
                              <a:gd name="T19" fmla="*/ 5769 h 480"/>
                              <a:gd name="T20" fmla="+- 0 9430 2235"/>
                              <a:gd name="T21" fmla="*/ T20 w 7275"/>
                              <a:gd name="T22" fmla="+- 0 5769 5769"/>
                              <a:gd name="T23" fmla="*/ 5769 h 480"/>
                              <a:gd name="T24" fmla="+- 0 9461 2235"/>
                              <a:gd name="T25" fmla="*/ T24 w 7275"/>
                              <a:gd name="T26" fmla="+- 0 5775 5769"/>
                              <a:gd name="T27" fmla="*/ 5775 h 480"/>
                              <a:gd name="T28" fmla="+- 0 9487 2235"/>
                              <a:gd name="T29" fmla="*/ T28 w 7275"/>
                              <a:gd name="T30" fmla="+- 0 5792 5769"/>
                              <a:gd name="T31" fmla="*/ 5792 h 480"/>
                              <a:gd name="T32" fmla="+- 0 9504 2235"/>
                              <a:gd name="T33" fmla="*/ T32 w 7275"/>
                              <a:gd name="T34" fmla="+- 0 5818 5769"/>
                              <a:gd name="T35" fmla="*/ 5818 h 480"/>
                              <a:gd name="T36" fmla="+- 0 9510 2235"/>
                              <a:gd name="T37" fmla="*/ T36 w 7275"/>
                              <a:gd name="T38" fmla="+- 0 5849 5769"/>
                              <a:gd name="T39" fmla="*/ 5849 h 480"/>
                              <a:gd name="T40" fmla="+- 0 9510 2235"/>
                              <a:gd name="T41" fmla="*/ T40 w 7275"/>
                              <a:gd name="T42" fmla="+- 0 6169 5769"/>
                              <a:gd name="T43" fmla="*/ 6169 h 480"/>
                              <a:gd name="T44" fmla="+- 0 9504 2235"/>
                              <a:gd name="T45" fmla="*/ T44 w 7275"/>
                              <a:gd name="T46" fmla="+- 0 6200 5769"/>
                              <a:gd name="T47" fmla="*/ 6200 h 480"/>
                              <a:gd name="T48" fmla="+- 0 9487 2235"/>
                              <a:gd name="T49" fmla="*/ T48 w 7275"/>
                              <a:gd name="T50" fmla="+- 0 6226 5769"/>
                              <a:gd name="T51" fmla="*/ 6226 h 480"/>
                              <a:gd name="T52" fmla="+- 0 9461 2235"/>
                              <a:gd name="T53" fmla="*/ T52 w 7275"/>
                              <a:gd name="T54" fmla="+- 0 6243 5769"/>
                              <a:gd name="T55" fmla="*/ 6243 h 480"/>
                              <a:gd name="T56" fmla="+- 0 9430 2235"/>
                              <a:gd name="T57" fmla="*/ T56 w 7275"/>
                              <a:gd name="T58" fmla="+- 0 6249 5769"/>
                              <a:gd name="T59" fmla="*/ 6249 h 480"/>
                              <a:gd name="T60" fmla="+- 0 2315 2235"/>
                              <a:gd name="T61" fmla="*/ T60 w 7275"/>
                              <a:gd name="T62" fmla="+- 0 6249 5769"/>
                              <a:gd name="T63" fmla="*/ 6249 h 480"/>
                              <a:gd name="T64" fmla="+- 0 2284 2235"/>
                              <a:gd name="T65" fmla="*/ T64 w 7275"/>
                              <a:gd name="T66" fmla="+- 0 6243 5769"/>
                              <a:gd name="T67" fmla="*/ 6243 h 480"/>
                              <a:gd name="T68" fmla="+- 0 2258 2235"/>
                              <a:gd name="T69" fmla="*/ T68 w 7275"/>
                              <a:gd name="T70" fmla="+- 0 6226 5769"/>
                              <a:gd name="T71" fmla="*/ 6226 h 480"/>
                              <a:gd name="T72" fmla="+- 0 2241 2235"/>
                              <a:gd name="T73" fmla="*/ T72 w 7275"/>
                              <a:gd name="T74" fmla="+- 0 6200 5769"/>
                              <a:gd name="T75" fmla="*/ 6200 h 480"/>
                              <a:gd name="T76" fmla="+- 0 2235 2235"/>
                              <a:gd name="T77" fmla="*/ T76 w 7275"/>
                              <a:gd name="T78" fmla="+- 0 6169 5769"/>
                              <a:gd name="T79" fmla="*/ 6169 h 480"/>
                              <a:gd name="T80" fmla="+- 0 2235 2235"/>
                              <a:gd name="T81" fmla="*/ T80 w 7275"/>
                              <a:gd name="T82" fmla="+- 0 5849 5769"/>
                              <a:gd name="T83" fmla="*/ 5849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75" h="480">
                                <a:moveTo>
                                  <a:pt x="0" y="80"/>
                                </a:moveTo>
                                <a:lnTo>
                                  <a:pt x="6" y="49"/>
                                </a:lnTo>
                                <a:lnTo>
                                  <a:pt x="23" y="23"/>
                                </a:lnTo>
                                <a:lnTo>
                                  <a:pt x="49" y="6"/>
                                </a:lnTo>
                                <a:lnTo>
                                  <a:pt x="80" y="0"/>
                                </a:lnTo>
                                <a:lnTo>
                                  <a:pt x="7195" y="0"/>
                                </a:lnTo>
                                <a:lnTo>
                                  <a:pt x="7226" y="6"/>
                                </a:lnTo>
                                <a:lnTo>
                                  <a:pt x="7252" y="23"/>
                                </a:lnTo>
                                <a:lnTo>
                                  <a:pt x="7269" y="49"/>
                                </a:lnTo>
                                <a:lnTo>
                                  <a:pt x="7275" y="80"/>
                                </a:lnTo>
                                <a:lnTo>
                                  <a:pt x="7275" y="400"/>
                                </a:lnTo>
                                <a:lnTo>
                                  <a:pt x="7269" y="431"/>
                                </a:lnTo>
                                <a:lnTo>
                                  <a:pt x="7252" y="457"/>
                                </a:lnTo>
                                <a:lnTo>
                                  <a:pt x="7226" y="474"/>
                                </a:lnTo>
                                <a:lnTo>
                                  <a:pt x="7195" y="480"/>
                                </a:lnTo>
                                <a:lnTo>
                                  <a:pt x="80" y="480"/>
                                </a:lnTo>
                                <a:lnTo>
                                  <a:pt x="49" y="474"/>
                                </a:lnTo>
                                <a:lnTo>
                                  <a:pt x="23" y="457"/>
                                </a:lnTo>
                                <a:lnTo>
                                  <a:pt x="6" y="431"/>
                                </a:lnTo>
                                <a:lnTo>
                                  <a:pt x="0" y="400"/>
                                </a:lnTo>
                                <a:lnTo>
                                  <a:pt x="0" y="80"/>
                                </a:lnTo>
                                <a:close/>
                              </a:path>
                            </a:pathLst>
                          </a:custGeom>
                          <a:noFill/>
                          <a:ln w="28575">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95"/>
                        <wps:cNvSpPr>
                          <a:spLocks/>
                        </wps:cNvSpPr>
                        <wps:spPr bwMode="auto">
                          <a:xfrm>
                            <a:off x="3405" y="6249"/>
                            <a:ext cx="675" cy="1860"/>
                          </a:xfrm>
                          <a:custGeom>
                            <a:avLst/>
                            <a:gdLst>
                              <a:gd name="T0" fmla="+- 0 3911 3405"/>
                              <a:gd name="T1" fmla="*/ T0 w 675"/>
                              <a:gd name="T2" fmla="+- 0 6250 6250"/>
                              <a:gd name="T3" fmla="*/ 6250 h 1860"/>
                              <a:gd name="T4" fmla="+- 0 3574 3405"/>
                              <a:gd name="T5" fmla="*/ T4 w 675"/>
                              <a:gd name="T6" fmla="+- 0 6250 6250"/>
                              <a:gd name="T7" fmla="*/ 6250 h 1860"/>
                              <a:gd name="T8" fmla="+- 0 3574 3405"/>
                              <a:gd name="T9" fmla="*/ T8 w 675"/>
                              <a:gd name="T10" fmla="+- 0 7772 6250"/>
                              <a:gd name="T11" fmla="*/ 7772 h 1860"/>
                              <a:gd name="T12" fmla="+- 0 3405 3405"/>
                              <a:gd name="T13" fmla="*/ T12 w 675"/>
                              <a:gd name="T14" fmla="+- 0 7772 6250"/>
                              <a:gd name="T15" fmla="*/ 7772 h 1860"/>
                              <a:gd name="T16" fmla="+- 0 3743 3405"/>
                              <a:gd name="T17" fmla="*/ T16 w 675"/>
                              <a:gd name="T18" fmla="+- 0 8110 6250"/>
                              <a:gd name="T19" fmla="*/ 8110 h 1860"/>
                              <a:gd name="T20" fmla="+- 0 4080 3405"/>
                              <a:gd name="T21" fmla="*/ T20 w 675"/>
                              <a:gd name="T22" fmla="+- 0 7772 6250"/>
                              <a:gd name="T23" fmla="*/ 7772 h 1860"/>
                              <a:gd name="T24" fmla="+- 0 3911 3405"/>
                              <a:gd name="T25" fmla="*/ T24 w 675"/>
                              <a:gd name="T26" fmla="+- 0 7772 6250"/>
                              <a:gd name="T27" fmla="*/ 7772 h 1860"/>
                              <a:gd name="T28" fmla="+- 0 3911 3405"/>
                              <a:gd name="T29" fmla="*/ T28 w 675"/>
                              <a:gd name="T30" fmla="+- 0 6250 6250"/>
                              <a:gd name="T31" fmla="*/ 6250 h 18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1860">
                                <a:moveTo>
                                  <a:pt x="506" y="0"/>
                                </a:moveTo>
                                <a:lnTo>
                                  <a:pt x="169" y="0"/>
                                </a:lnTo>
                                <a:lnTo>
                                  <a:pt x="169" y="1522"/>
                                </a:lnTo>
                                <a:lnTo>
                                  <a:pt x="0" y="1522"/>
                                </a:lnTo>
                                <a:lnTo>
                                  <a:pt x="338" y="1860"/>
                                </a:lnTo>
                                <a:lnTo>
                                  <a:pt x="675" y="1522"/>
                                </a:lnTo>
                                <a:lnTo>
                                  <a:pt x="506" y="1522"/>
                                </a:lnTo>
                                <a:lnTo>
                                  <a:pt x="506" y="0"/>
                                </a:lnTo>
                                <a:close/>
                              </a:path>
                            </a:pathLst>
                          </a:custGeom>
                          <a:solidFill>
                            <a:srgbClr val="EB0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94"/>
                        <wps:cNvSpPr>
                          <a:spLocks/>
                        </wps:cNvSpPr>
                        <wps:spPr bwMode="auto">
                          <a:xfrm>
                            <a:off x="3405" y="6249"/>
                            <a:ext cx="675" cy="1860"/>
                          </a:xfrm>
                          <a:custGeom>
                            <a:avLst/>
                            <a:gdLst>
                              <a:gd name="T0" fmla="+- 0 3405 3405"/>
                              <a:gd name="T1" fmla="*/ T0 w 675"/>
                              <a:gd name="T2" fmla="+- 0 7772 6250"/>
                              <a:gd name="T3" fmla="*/ 7772 h 1860"/>
                              <a:gd name="T4" fmla="+- 0 3574 3405"/>
                              <a:gd name="T5" fmla="*/ T4 w 675"/>
                              <a:gd name="T6" fmla="+- 0 7772 6250"/>
                              <a:gd name="T7" fmla="*/ 7772 h 1860"/>
                              <a:gd name="T8" fmla="+- 0 3574 3405"/>
                              <a:gd name="T9" fmla="*/ T8 w 675"/>
                              <a:gd name="T10" fmla="+- 0 6250 6250"/>
                              <a:gd name="T11" fmla="*/ 6250 h 1860"/>
                              <a:gd name="T12" fmla="+- 0 3911 3405"/>
                              <a:gd name="T13" fmla="*/ T12 w 675"/>
                              <a:gd name="T14" fmla="+- 0 6250 6250"/>
                              <a:gd name="T15" fmla="*/ 6250 h 1860"/>
                              <a:gd name="T16" fmla="+- 0 3911 3405"/>
                              <a:gd name="T17" fmla="*/ T16 w 675"/>
                              <a:gd name="T18" fmla="+- 0 7772 6250"/>
                              <a:gd name="T19" fmla="*/ 7772 h 1860"/>
                              <a:gd name="T20" fmla="+- 0 4080 3405"/>
                              <a:gd name="T21" fmla="*/ T20 w 675"/>
                              <a:gd name="T22" fmla="+- 0 7772 6250"/>
                              <a:gd name="T23" fmla="*/ 7772 h 1860"/>
                              <a:gd name="T24" fmla="+- 0 3743 3405"/>
                              <a:gd name="T25" fmla="*/ T24 w 675"/>
                              <a:gd name="T26" fmla="+- 0 8110 6250"/>
                              <a:gd name="T27" fmla="*/ 8110 h 1860"/>
                              <a:gd name="T28" fmla="+- 0 3405 3405"/>
                              <a:gd name="T29" fmla="*/ T28 w 675"/>
                              <a:gd name="T30" fmla="+- 0 7772 6250"/>
                              <a:gd name="T31" fmla="*/ 7772 h 18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1860">
                                <a:moveTo>
                                  <a:pt x="0" y="1522"/>
                                </a:moveTo>
                                <a:lnTo>
                                  <a:pt x="169" y="1522"/>
                                </a:lnTo>
                                <a:lnTo>
                                  <a:pt x="169" y="0"/>
                                </a:lnTo>
                                <a:lnTo>
                                  <a:pt x="506" y="0"/>
                                </a:lnTo>
                                <a:lnTo>
                                  <a:pt x="506" y="1522"/>
                                </a:lnTo>
                                <a:lnTo>
                                  <a:pt x="675" y="1522"/>
                                </a:lnTo>
                                <a:lnTo>
                                  <a:pt x="338" y="1860"/>
                                </a:lnTo>
                                <a:lnTo>
                                  <a:pt x="0" y="1522"/>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93"/>
                        <wps:cNvSpPr>
                          <a:spLocks/>
                        </wps:cNvSpPr>
                        <wps:spPr bwMode="auto">
                          <a:xfrm>
                            <a:off x="7800" y="6249"/>
                            <a:ext cx="675" cy="1860"/>
                          </a:xfrm>
                          <a:custGeom>
                            <a:avLst/>
                            <a:gdLst>
                              <a:gd name="T0" fmla="+- 0 8306 7800"/>
                              <a:gd name="T1" fmla="*/ T0 w 675"/>
                              <a:gd name="T2" fmla="+- 0 6250 6250"/>
                              <a:gd name="T3" fmla="*/ 6250 h 1860"/>
                              <a:gd name="T4" fmla="+- 0 7969 7800"/>
                              <a:gd name="T5" fmla="*/ T4 w 675"/>
                              <a:gd name="T6" fmla="+- 0 6250 6250"/>
                              <a:gd name="T7" fmla="*/ 6250 h 1860"/>
                              <a:gd name="T8" fmla="+- 0 7969 7800"/>
                              <a:gd name="T9" fmla="*/ T8 w 675"/>
                              <a:gd name="T10" fmla="+- 0 7772 6250"/>
                              <a:gd name="T11" fmla="*/ 7772 h 1860"/>
                              <a:gd name="T12" fmla="+- 0 7800 7800"/>
                              <a:gd name="T13" fmla="*/ T12 w 675"/>
                              <a:gd name="T14" fmla="+- 0 7772 6250"/>
                              <a:gd name="T15" fmla="*/ 7772 h 1860"/>
                              <a:gd name="T16" fmla="+- 0 8138 7800"/>
                              <a:gd name="T17" fmla="*/ T16 w 675"/>
                              <a:gd name="T18" fmla="+- 0 8110 6250"/>
                              <a:gd name="T19" fmla="*/ 8110 h 1860"/>
                              <a:gd name="T20" fmla="+- 0 8475 7800"/>
                              <a:gd name="T21" fmla="*/ T20 w 675"/>
                              <a:gd name="T22" fmla="+- 0 7772 6250"/>
                              <a:gd name="T23" fmla="*/ 7772 h 1860"/>
                              <a:gd name="T24" fmla="+- 0 8306 7800"/>
                              <a:gd name="T25" fmla="*/ T24 w 675"/>
                              <a:gd name="T26" fmla="+- 0 7772 6250"/>
                              <a:gd name="T27" fmla="*/ 7772 h 1860"/>
                              <a:gd name="T28" fmla="+- 0 8306 7800"/>
                              <a:gd name="T29" fmla="*/ T28 w 675"/>
                              <a:gd name="T30" fmla="+- 0 6250 6250"/>
                              <a:gd name="T31" fmla="*/ 6250 h 18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1860">
                                <a:moveTo>
                                  <a:pt x="506" y="0"/>
                                </a:moveTo>
                                <a:lnTo>
                                  <a:pt x="169" y="0"/>
                                </a:lnTo>
                                <a:lnTo>
                                  <a:pt x="169" y="1522"/>
                                </a:lnTo>
                                <a:lnTo>
                                  <a:pt x="0" y="1522"/>
                                </a:lnTo>
                                <a:lnTo>
                                  <a:pt x="338" y="1860"/>
                                </a:lnTo>
                                <a:lnTo>
                                  <a:pt x="675" y="1522"/>
                                </a:lnTo>
                                <a:lnTo>
                                  <a:pt x="506" y="1522"/>
                                </a:lnTo>
                                <a:lnTo>
                                  <a:pt x="506" y="0"/>
                                </a:lnTo>
                                <a:close/>
                              </a:path>
                            </a:pathLst>
                          </a:custGeom>
                          <a:solidFill>
                            <a:srgbClr val="EB0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92"/>
                        <wps:cNvSpPr>
                          <a:spLocks/>
                        </wps:cNvSpPr>
                        <wps:spPr bwMode="auto">
                          <a:xfrm>
                            <a:off x="7800" y="6249"/>
                            <a:ext cx="675" cy="1860"/>
                          </a:xfrm>
                          <a:custGeom>
                            <a:avLst/>
                            <a:gdLst>
                              <a:gd name="T0" fmla="+- 0 7800 7800"/>
                              <a:gd name="T1" fmla="*/ T0 w 675"/>
                              <a:gd name="T2" fmla="+- 0 7772 6250"/>
                              <a:gd name="T3" fmla="*/ 7772 h 1860"/>
                              <a:gd name="T4" fmla="+- 0 7969 7800"/>
                              <a:gd name="T5" fmla="*/ T4 w 675"/>
                              <a:gd name="T6" fmla="+- 0 7772 6250"/>
                              <a:gd name="T7" fmla="*/ 7772 h 1860"/>
                              <a:gd name="T8" fmla="+- 0 7969 7800"/>
                              <a:gd name="T9" fmla="*/ T8 w 675"/>
                              <a:gd name="T10" fmla="+- 0 6250 6250"/>
                              <a:gd name="T11" fmla="*/ 6250 h 1860"/>
                              <a:gd name="T12" fmla="+- 0 8306 7800"/>
                              <a:gd name="T13" fmla="*/ T12 w 675"/>
                              <a:gd name="T14" fmla="+- 0 6250 6250"/>
                              <a:gd name="T15" fmla="*/ 6250 h 1860"/>
                              <a:gd name="T16" fmla="+- 0 8306 7800"/>
                              <a:gd name="T17" fmla="*/ T16 w 675"/>
                              <a:gd name="T18" fmla="+- 0 7772 6250"/>
                              <a:gd name="T19" fmla="*/ 7772 h 1860"/>
                              <a:gd name="T20" fmla="+- 0 8475 7800"/>
                              <a:gd name="T21" fmla="*/ T20 w 675"/>
                              <a:gd name="T22" fmla="+- 0 7772 6250"/>
                              <a:gd name="T23" fmla="*/ 7772 h 1860"/>
                              <a:gd name="T24" fmla="+- 0 8138 7800"/>
                              <a:gd name="T25" fmla="*/ T24 w 675"/>
                              <a:gd name="T26" fmla="+- 0 8110 6250"/>
                              <a:gd name="T27" fmla="*/ 8110 h 1860"/>
                              <a:gd name="T28" fmla="+- 0 7800 7800"/>
                              <a:gd name="T29" fmla="*/ T28 w 675"/>
                              <a:gd name="T30" fmla="+- 0 7772 6250"/>
                              <a:gd name="T31" fmla="*/ 7772 h 18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1860">
                                <a:moveTo>
                                  <a:pt x="0" y="1522"/>
                                </a:moveTo>
                                <a:lnTo>
                                  <a:pt x="169" y="1522"/>
                                </a:lnTo>
                                <a:lnTo>
                                  <a:pt x="169" y="0"/>
                                </a:lnTo>
                                <a:lnTo>
                                  <a:pt x="506" y="0"/>
                                </a:lnTo>
                                <a:lnTo>
                                  <a:pt x="506" y="1522"/>
                                </a:lnTo>
                                <a:lnTo>
                                  <a:pt x="675" y="1522"/>
                                </a:lnTo>
                                <a:lnTo>
                                  <a:pt x="338" y="1860"/>
                                </a:lnTo>
                                <a:lnTo>
                                  <a:pt x="0" y="1522"/>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Text Box 91"/>
                        <wps:cNvSpPr txBox="1">
                          <a:spLocks noChangeArrowheads="1"/>
                        </wps:cNvSpPr>
                        <wps:spPr bwMode="auto">
                          <a:xfrm>
                            <a:off x="2212" y="5746"/>
                            <a:ext cx="7320"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F2692" w14:textId="77777777" w:rsidR="003A4566" w:rsidRDefault="003A4566" w:rsidP="003A4566">
                              <w:pPr>
                                <w:spacing w:before="141"/>
                                <w:ind w:left="317"/>
                                <w:rPr>
                                  <w:b/>
                                </w:rPr>
                              </w:pPr>
                              <w:r>
                                <w:rPr>
                                  <w:b/>
                                  <w:color w:val="FF0000"/>
                                </w:rPr>
                                <w:t>IS THE ALLEGATION/CONCERN LIKELY TO MEET THE HARMS THRESHOLD?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26309" id="Group 90" o:spid="_x0000_s1075" style="position:absolute;margin-left:110.6pt;margin-top:287.35pt;width:366pt;height:118.7pt;z-index:-251632640;mso-wrap-distance-left:0;mso-wrap-distance-right:0;mso-position-horizontal-relative:page;mso-position-vertical-relative:text" coordorigin="2213,5747" coordsize="7320,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">
                <v:shape id="Freeform 96" o:spid="_x0000_s1076" style="position:absolute;left:2235;top:5769;width:7275;height:480;visibility:visible;mso-wrap-style:square;v-text-anchor:top" coordsize="727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" path="m,80l6,49,23,23,49,6,80,,7195,r31,6l7252,23r17,26l7275,80r,320l7269,431r-17,26l7226,474r-31,6l80,480,49,474,23,457,6,431,,400,,80xe" filled="f" strokecolor="#eb008b" strokeweight="2.25pt">
                  <v:path arrowok="t" o:connecttype="custom" o:connectlocs="0,5849;6,5818;23,5792;49,5775;80,5769;7195,5769;7226,5775;7252,5792;7269,5818;7275,5849;7275,6169;7269,6200;7252,6226;7226,6243;7195,6249;80,6249;49,6243;23,6226;6,6200;0,6169;0,5849" o:connectangles="0,0,0,0,0,0,0,0,0,0,0,0,0,0,0,0,0,0,0,0,0"/>
                </v:shape>
                <v:shape id="Freeform 95" o:spid="_x0000_s1077" style="position:absolute;left:3405;top:6249;width:675;height:1860;visibility:visible;mso-wrap-style:square;v-text-anchor:top" coordsize="67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" path="m506,l169,r,1522l,1522r338,338l675,1522r-169,l506,xe" fillcolor="#eb008b" stroked="f">
                  <v:path arrowok="t" o:connecttype="custom" o:connectlocs="506,6250;169,6250;169,7772;0,7772;338,8110;675,7772;506,7772;506,6250" o:connectangles="0,0,0,0,0,0,0,0"/>
                </v:shape>
                <v:shape id="Freeform 94" o:spid="_x0000_s1078" style="position:absolute;left:3405;top:6249;width:675;height:1860;visibility:visible;mso-wrap-style:square;v-text-anchor:top" coordsize="67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" path="m,1522r169,l169,,506,r,1522l675,1522,338,1860,,1522xe" filled="f" strokecolor="#eb008b" strokeweight="1pt">
                  <v:path arrowok="t" o:connecttype="custom" o:connectlocs="0,7772;169,7772;169,6250;506,6250;506,7772;675,7772;338,8110;0,7772" o:connectangles="0,0,0,0,0,0,0,0"/>
                </v:shape>
                <v:shape id="Freeform 93" o:spid="_x0000_s1079" style="position:absolute;left:7800;top:6249;width:675;height:1860;visibility:visible;mso-wrap-style:square;v-text-anchor:top" coordsize="67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" path="m506,l169,r,1522l,1522r338,338l675,1522r-169,l506,xe" fillcolor="#eb008b" stroked="f">
                  <v:path arrowok="t" o:connecttype="custom" o:connectlocs="506,6250;169,6250;169,7772;0,7772;338,8110;675,7772;506,7772;506,6250" o:connectangles="0,0,0,0,0,0,0,0"/>
                </v:shape>
                <v:shape id="Freeform 92" o:spid="_x0000_s1080" style="position:absolute;left:7800;top:6249;width:675;height:1860;visibility:visible;mso-wrap-style:square;v-text-anchor:top" coordsize="67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" path="m,1522r169,l169,,506,r,1522l675,1522,338,1860,,1522xe" filled="f" strokecolor="#eb008b" strokeweight="1pt">
                  <v:path arrowok="t" o:connecttype="custom" o:connectlocs="0,7772;169,7772;169,6250;506,6250;506,7772;675,7772;338,8110;0,7772" o:connectangles="0,0,0,0,0,0,0,0"/>
                </v:shape>
                <v:shape id="Text Box 91" o:spid="_x0000_s1081" type="#_x0000_t202" style="position:absolute;left:2212;top:5746;width:732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123F2692" w14:textId="77777777" w:rsidR="003A4566" w:rsidRDefault="003A4566" w:rsidP="003A4566">
                        <w:pPr>
                          <w:spacing w:before="141"/>
                          <w:ind w:left="317"/>
                          <w:rPr>
                            <w:b/>
                          </w:rPr>
                        </w:pPr>
                        <w:r>
                          <w:rPr>
                            <w:b/>
                            <w:color w:val="FF0000"/>
                          </w:rPr>
                          <w:t>IS THE ALLEGATION/CONCERN LIKELY TO MEET THE HARMS THRESHOLD?</w:t>
                        </w:r>
                      </w:p>
                    </w:txbxContent>
                  </v:textbox>
                </v:shape>
                <w10:wrap type="topAndBottom" anchorx="page"/>
              </v:group>
            </w:pict>
          </mc:Fallback>
        </mc:AlternateContent>
      </w:r>
      <w:r>
        <w:rPr>
          <w:noProof/>
        </w:rPr>
        <mc:AlternateContent>
          <mc:Choice Requires="wpg">
            <w:drawing>
              <wp:anchor distT="0" distB="0" distL="0" distR="0" simplePos="0" relativeHeight="251684864" behindDoc="1" locked="0" layoutInCell="1" allowOverlap="1" wp14:anchorId="4DC73E7D" wp14:editId="6FB51CBF">
                <wp:simplePos x="0" y="0"/>
                <wp:positionH relativeFrom="page">
                  <wp:posOffset>2024380</wp:posOffset>
                </wp:positionH>
                <wp:positionV relativeFrom="paragraph">
                  <wp:posOffset>5240655</wp:posOffset>
                </wp:positionV>
                <wp:extent cx="723900" cy="419100"/>
                <wp:effectExtent l="0" t="0" r="0" b="0"/>
                <wp:wrapTopAndBottom/>
                <wp:docPr id="12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 cy="419100"/>
                          <a:chOff x="3188" y="8253"/>
                          <a:chExt cx="1140" cy="660"/>
                        </a:xfrm>
                      </wpg:grpSpPr>
                      <wps:wsp>
                        <wps:cNvPr id="127" name="Freeform 89"/>
                        <wps:cNvSpPr>
                          <a:spLocks/>
                        </wps:cNvSpPr>
                        <wps:spPr bwMode="auto">
                          <a:xfrm>
                            <a:off x="3210" y="8275"/>
                            <a:ext cx="1095" cy="615"/>
                          </a:xfrm>
                          <a:custGeom>
                            <a:avLst/>
                            <a:gdLst>
                              <a:gd name="T0" fmla="+- 0 3210 3210"/>
                              <a:gd name="T1" fmla="*/ T0 w 1095"/>
                              <a:gd name="T2" fmla="+- 0 8378 8275"/>
                              <a:gd name="T3" fmla="*/ 8378 h 615"/>
                              <a:gd name="T4" fmla="+- 0 3218 3210"/>
                              <a:gd name="T5" fmla="*/ T4 w 1095"/>
                              <a:gd name="T6" fmla="+- 0 8338 8275"/>
                              <a:gd name="T7" fmla="*/ 8338 h 615"/>
                              <a:gd name="T8" fmla="+- 0 3240 3210"/>
                              <a:gd name="T9" fmla="*/ T8 w 1095"/>
                              <a:gd name="T10" fmla="+- 0 8305 8275"/>
                              <a:gd name="T11" fmla="*/ 8305 h 615"/>
                              <a:gd name="T12" fmla="+- 0 3273 3210"/>
                              <a:gd name="T13" fmla="*/ T12 w 1095"/>
                              <a:gd name="T14" fmla="+- 0 8283 8275"/>
                              <a:gd name="T15" fmla="*/ 8283 h 615"/>
                              <a:gd name="T16" fmla="+- 0 3313 3210"/>
                              <a:gd name="T17" fmla="*/ T16 w 1095"/>
                              <a:gd name="T18" fmla="+- 0 8275 8275"/>
                              <a:gd name="T19" fmla="*/ 8275 h 615"/>
                              <a:gd name="T20" fmla="+- 0 4203 3210"/>
                              <a:gd name="T21" fmla="*/ T20 w 1095"/>
                              <a:gd name="T22" fmla="+- 0 8275 8275"/>
                              <a:gd name="T23" fmla="*/ 8275 h 615"/>
                              <a:gd name="T24" fmla="+- 0 4242 3210"/>
                              <a:gd name="T25" fmla="*/ T24 w 1095"/>
                              <a:gd name="T26" fmla="+- 0 8283 8275"/>
                              <a:gd name="T27" fmla="*/ 8283 h 615"/>
                              <a:gd name="T28" fmla="+- 0 4275 3210"/>
                              <a:gd name="T29" fmla="*/ T28 w 1095"/>
                              <a:gd name="T30" fmla="+- 0 8305 8275"/>
                              <a:gd name="T31" fmla="*/ 8305 h 615"/>
                              <a:gd name="T32" fmla="+- 0 4297 3210"/>
                              <a:gd name="T33" fmla="*/ T32 w 1095"/>
                              <a:gd name="T34" fmla="+- 0 8338 8275"/>
                              <a:gd name="T35" fmla="*/ 8338 h 615"/>
                              <a:gd name="T36" fmla="+- 0 4305 3210"/>
                              <a:gd name="T37" fmla="*/ T36 w 1095"/>
                              <a:gd name="T38" fmla="+- 0 8378 8275"/>
                              <a:gd name="T39" fmla="*/ 8378 h 615"/>
                              <a:gd name="T40" fmla="+- 0 4305 3210"/>
                              <a:gd name="T41" fmla="*/ T40 w 1095"/>
                              <a:gd name="T42" fmla="+- 0 8788 8275"/>
                              <a:gd name="T43" fmla="*/ 8788 h 615"/>
                              <a:gd name="T44" fmla="+- 0 4297 3210"/>
                              <a:gd name="T45" fmla="*/ T44 w 1095"/>
                              <a:gd name="T46" fmla="+- 0 8827 8275"/>
                              <a:gd name="T47" fmla="*/ 8827 h 615"/>
                              <a:gd name="T48" fmla="+- 0 4275 3210"/>
                              <a:gd name="T49" fmla="*/ T48 w 1095"/>
                              <a:gd name="T50" fmla="+- 0 8860 8275"/>
                              <a:gd name="T51" fmla="*/ 8860 h 615"/>
                              <a:gd name="T52" fmla="+- 0 4242 3210"/>
                              <a:gd name="T53" fmla="*/ T52 w 1095"/>
                              <a:gd name="T54" fmla="+- 0 8882 8275"/>
                              <a:gd name="T55" fmla="*/ 8882 h 615"/>
                              <a:gd name="T56" fmla="+- 0 4203 3210"/>
                              <a:gd name="T57" fmla="*/ T56 w 1095"/>
                              <a:gd name="T58" fmla="+- 0 8890 8275"/>
                              <a:gd name="T59" fmla="*/ 8890 h 615"/>
                              <a:gd name="T60" fmla="+- 0 3313 3210"/>
                              <a:gd name="T61" fmla="*/ T60 w 1095"/>
                              <a:gd name="T62" fmla="+- 0 8890 8275"/>
                              <a:gd name="T63" fmla="*/ 8890 h 615"/>
                              <a:gd name="T64" fmla="+- 0 3273 3210"/>
                              <a:gd name="T65" fmla="*/ T64 w 1095"/>
                              <a:gd name="T66" fmla="+- 0 8882 8275"/>
                              <a:gd name="T67" fmla="*/ 8882 h 615"/>
                              <a:gd name="T68" fmla="+- 0 3240 3210"/>
                              <a:gd name="T69" fmla="*/ T68 w 1095"/>
                              <a:gd name="T70" fmla="+- 0 8860 8275"/>
                              <a:gd name="T71" fmla="*/ 8860 h 615"/>
                              <a:gd name="T72" fmla="+- 0 3218 3210"/>
                              <a:gd name="T73" fmla="*/ T72 w 1095"/>
                              <a:gd name="T74" fmla="+- 0 8827 8275"/>
                              <a:gd name="T75" fmla="*/ 8827 h 615"/>
                              <a:gd name="T76" fmla="+- 0 3210 3210"/>
                              <a:gd name="T77" fmla="*/ T76 w 1095"/>
                              <a:gd name="T78" fmla="+- 0 8788 8275"/>
                              <a:gd name="T79" fmla="*/ 8788 h 615"/>
                              <a:gd name="T80" fmla="+- 0 3210 3210"/>
                              <a:gd name="T81" fmla="*/ T80 w 1095"/>
                              <a:gd name="T82" fmla="+- 0 8378 8275"/>
                              <a:gd name="T83" fmla="*/ 8378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95" h="615">
                                <a:moveTo>
                                  <a:pt x="0" y="103"/>
                                </a:moveTo>
                                <a:lnTo>
                                  <a:pt x="8" y="63"/>
                                </a:lnTo>
                                <a:lnTo>
                                  <a:pt x="30" y="30"/>
                                </a:lnTo>
                                <a:lnTo>
                                  <a:pt x="63" y="8"/>
                                </a:lnTo>
                                <a:lnTo>
                                  <a:pt x="103" y="0"/>
                                </a:lnTo>
                                <a:lnTo>
                                  <a:pt x="993" y="0"/>
                                </a:lnTo>
                                <a:lnTo>
                                  <a:pt x="1032" y="8"/>
                                </a:lnTo>
                                <a:lnTo>
                                  <a:pt x="1065" y="30"/>
                                </a:lnTo>
                                <a:lnTo>
                                  <a:pt x="1087" y="63"/>
                                </a:lnTo>
                                <a:lnTo>
                                  <a:pt x="1095" y="103"/>
                                </a:lnTo>
                                <a:lnTo>
                                  <a:pt x="1095" y="513"/>
                                </a:lnTo>
                                <a:lnTo>
                                  <a:pt x="1087" y="552"/>
                                </a:lnTo>
                                <a:lnTo>
                                  <a:pt x="1065" y="585"/>
                                </a:lnTo>
                                <a:lnTo>
                                  <a:pt x="1032" y="607"/>
                                </a:lnTo>
                                <a:lnTo>
                                  <a:pt x="993" y="615"/>
                                </a:lnTo>
                                <a:lnTo>
                                  <a:pt x="103" y="615"/>
                                </a:lnTo>
                                <a:lnTo>
                                  <a:pt x="63" y="607"/>
                                </a:lnTo>
                                <a:lnTo>
                                  <a:pt x="30" y="585"/>
                                </a:lnTo>
                                <a:lnTo>
                                  <a:pt x="8" y="552"/>
                                </a:lnTo>
                                <a:lnTo>
                                  <a:pt x="0" y="513"/>
                                </a:lnTo>
                                <a:lnTo>
                                  <a:pt x="0" y="103"/>
                                </a:lnTo>
                                <a:close/>
                              </a:path>
                            </a:pathLst>
                          </a:custGeom>
                          <a:noFill/>
                          <a:ln w="28575">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Text Box 88"/>
                        <wps:cNvSpPr txBox="1">
                          <a:spLocks noChangeArrowheads="1"/>
                        </wps:cNvSpPr>
                        <wps:spPr bwMode="auto">
                          <a:xfrm>
                            <a:off x="3187" y="8252"/>
                            <a:ext cx="114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4BB70" w14:textId="77777777" w:rsidR="003A4566" w:rsidRDefault="003A4566" w:rsidP="003A4566">
                              <w:pPr>
                                <w:spacing w:before="147"/>
                                <w:ind w:left="362"/>
                                <w:rPr>
                                  <w:b/>
                                  <w:sz w:val="28"/>
                                </w:rPr>
                              </w:pPr>
                              <w:r>
                                <w:rPr>
                                  <w:b/>
                                  <w:sz w:val="28"/>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73E7D" id="Group 87" o:spid="_x0000_s1082" style="position:absolute;margin-left:159.4pt;margin-top:412.65pt;width:57pt;height:33pt;z-index:-251631616;mso-wrap-distance-left:0;mso-wrap-distance-right:0;mso-position-horizontal-relative:page;mso-position-vertical-relative:text" coordorigin="3188,8253" coordsize="114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">
                <v:shape id="Freeform 89" o:spid="_x0000_s1083" style="position:absolute;left:3210;top:8275;width:1095;height:615;visibility:visible;mso-wrap-style:square;v-text-anchor:top" coordsize="109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" path="m,103l8,63,30,30,63,8,103,,993,r39,8l1065,30r22,33l1095,103r,410l1087,552r-22,33l1032,607r-39,8l103,615,63,607,30,585,8,552,,513,,103xe" filled="f" strokecolor="#eb008b" strokeweight="2.25pt">
                  <v:path arrowok="t" o:connecttype="custom" o:connectlocs="0,8378;8,8338;30,8305;63,8283;103,8275;993,8275;1032,8283;1065,8305;1087,8338;1095,8378;1095,8788;1087,8827;1065,8860;1032,8882;993,8890;103,8890;63,8882;30,8860;8,8827;0,8788;0,8378" o:connectangles="0,0,0,0,0,0,0,0,0,0,0,0,0,0,0,0,0,0,0,0,0"/>
                </v:shape>
                <v:shape id="Text Box 88" o:spid="_x0000_s1084" type="#_x0000_t202" style="position:absolute;left:3187;top:8252;width:114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6764BB70" w14:textId="77777777" w:rsidR="003A4566" w:rsidRDefault="003A4566" w:rsidP="003A4566">
                        <w:pPr>
                          <w:spacing w:before="147"/>
                          <w:ind w:left="362"/>
                          <w:rPr>
                            <w:b/>
                            <w:sz w:val="28"/>
                          </w:rPr>
                        </w:pPr>
                        <w:r>
                          <w:rPr>
                            <w:b/>
                            <w:sz w:val="28"/>
                          </w:rPr>
                          <w:t>YES</w:t>
                        </w:r>
                      </w:p>
                    </w:txbxContent>
                  </v:textbox>
                </v:shape>
                <w10:wrap type="topAndBottom" anchorx="page"/>
              </v:group>
            </w:pict>
          </mc:Fallback>
        </mc:AlternateContent>
      </w:r>
      <w:r>
        <w:rPr>
          <w:noProof/>
        </w:rPr>
        <mc:AlternateContent>
          <mc:Choice Requires="wpg">
            <w:drawing>
              <wp:anchor distT="0" distB="0" distL="0" distR="0" simplePos="0" relativeHeight="251685888" behindDoc="1" locked="0" layoutInCell="1" allowOverlap="1" wp14:anchorId="121CB557" wp14:editId="72657816">
                <wp:simplePos x="0" y="0"/>
                <wp:positionH relativeFrom="page">
                  <wp:posOffset>4814570</wp:posOffset>
                </wp:positionH>
                <wp:positionV relativeFrom="paragraph">
                  <wp:posOffset>5256530</wp:posOffset>
                </wp:positionV>
                <wp:extent cx="723900" cy="419100"/>
                <wp:effectExtent l="0" t="0" r="0" b="0"/>
                <wp:wrapTopAndBottom/>
                <wp:docPr id="12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 cy="419100"/>
                          <a:chOff x="7583" y="8278"/>
                          <a:chExt cx="1140" cy="660"/>
                        </a:xfrm>
                      </wpg:grpSpPr>
                      <wps:wsp>
                        <wps:cNvPr id="124" name="Freeform 86"/>
                        <wps:cNvSpPr>
                          <a:spLocks/>
                        </wps:cNvSpPr>
                        <wps:spPr bwMode="auto">
                          <a:xfrm>
                            <a:off x="7605" y="8300"/>
                            <a:ext cx="1095" cy="615"/>
                          </a:xfrm>
                          <a:custGeom>
                            <a:avLst/>
                            <a:gdLst>
                              <a:gd name="T0" fmla="+- 0 7605 7605"/>
                              <a:gd name="T1" fmla="*/ T0 w 1095"/>
                              <a:gd name="T2" fmla="+- 0 8403 8301"/>
                              <a:gd name="T3" fmla="*/ 8403 h 615"/>
                              <a:gd name="T4" fmla="+- 0 7613 7605"/>
                              <a:gd name="T5" fmla="*/ T4 w 1095"/>
                              <a:gd name="T6" fmla="+- 0 8364 8301"/>
                              <a:gd name="T7" fmla="*/ 8364 h 615"/>
                              <a:gd name="T8" fmla="+- 0 7635 7605"/>
                              <a:gd name="T9" fmla="*/ T8 w 1095"/>
                              <a:gd name="T10" fmla="+- 0 8331 8301"/>
                              <a:gd name="T11" fmla="*/ 8331 h 615"/>
                              <a:gd name="T12" fmla="+- 0 7668 7605"/>
                              <a:gd name="T13" fmla="*/ T12 w 1095"/>
                              <a:gd name="T14" fmla="+- 0 8309 8301"/>
                              <a:gd name="T15" fmla="*/ 8309 h 615"/>
                              <a:gd name="T16" fmla="+- 0 7708 7605"/>
                              <a:gd name="T17" fmla="*/ T16 w 1095"/>
                              <a:gd name="T18" fmla="+- 0 8301 8301"/>
                              <a:gd name="T19" fmla="*/ 8301 h 615"/>
                              <a:gd name="T20" fmla="+- 0 8598 7605"/>
                              <a:gd name="T21" fmla="*/ T20 w 1095"/>
                              <a:gd name="T22" fmla="+- 0 8301 8301"/>
                              <a:gd name="T23" fmla="*/ 8301 h 615"/>
                              <a:gd name="T24" fmla="+- 0 8637 7605"/>
                              <a:gd name="T25" fmla="*/ T24 w 1095"/>
                              <a:gd name="T26" fmla="+- 0 8309 8301"/>
                              <a:gd name="T27" fmla="*/ 8309 h 615"/>
                              <a:gd name="T28" fmla="+- 0 8670 7605"/>
                              <a:gd name="T29" fmla="*/ T28 w 1095"/>
                              <a:gd name="T30" fmla="+- 0 8331 8301"/>
                              <a:gd name="T31" fmla="*/ 8331 h 615"/>
                              <a:gd name="T32" fmla="+- 0 8692 7605"/>
                              <a:gd name="T33" fmla="*/ T32 w 1095"/>
                              <a:gd name="T34" fmla="+- 0 8364 8301"/>
                              <a:gd name="T35" fmla="*/ 8364 h 615"/>
                              <a:gd name="T36" fmla="+- 0 8700 7605"/>
                              <a:gd name="T37" fmla="*/ T36 w 1095"/>
                              <a:gd name="T38" fmla="+- 0 8403 8301"/>
                              <a:gd name="T39" fmla="*/ 8403 h 615"/>
                              <a:gd name="T40" fmla="+- 0 8700 7605"/>
                              <a:gd name="T41" fmla="*/ T40 w 1095"/>
                              <a:gd name="T42" fmla="+- 0 8813 8301"/>
                              <a:gd name="T43" fmla="*/ 8813 h 615"/>
                              <a:gd name="T44" fmla="+- 0 8692 7605"/>
                              <a:gd name="T45" fmla="*/ T44 w 1095"/>
                              <a:gd name="T46" fmla="+- 0 8853 8301"/>
                              <a:gd name="T47" fmla="*/ 8853 h 615"/>
                              <a:gd name="T48" fmla="+- 0 8670 7605"/>
                              <a:gd name="T49" fmla="*/ T48 w 1095"/>
                              <a:gd name="T50" fmla="+- 0 8886 8301"/>
                              <a:gd name="T51" fmla="*/ 8886 h 615"/>
                              <a:gd name="T52" fmla="+- 0 8637 7605"/>
                              <a:gd name="T53" fmla="*/ T52 w 1095"/>
                              <a:gd name="T54" fmla="+- 0 8908 8301"/>
                              <a:gd name="T55" fmla="*/ 8908 h 615"/>
                              <a:gd name="T56" fmla="+- 0 8598 7605"/>
                              <a:gd name="T57" fmla="*/ T56 w 1095"/>
                              <a:gd name="T58" fmla="+- 0 8916 8301"/>
                              <a:gd name="T59" fmla="*/ 8916 h 615"/>
                              <a:gd name="T60" fmla="+- 0 7708 7605"/>
                              <a:gd name="T61" fmla="*/ T60 w 1095"/>
                              <a:gd name="T62" fmla="+- 0 8916 8301"/>
                              <a:gd name="T63" fmla="*/ 8916 h 615"/>
                              <a:gd name="T64" fmla="+- 0 7668 7605"/>
                              <a:gd name="T65" fmla="*/ T64 w 1095"/>
                              <a:gd name="T66" fmla="+- 0 8908 8301"/>
                              <a:gd name="T67" fmla="*/ 8908 h 615"/>
                              <a:gd name="T68" fmla="+- 0 7635 7605"/>
                              <a:gd name="T69" fmla="*/ T68 w 1095"/>
                              <a:gd name="T70" fmla="+- 0 8886 8301"/>
                              <a:gd name="T71" fmla="*/ 8886 h 615"/>
                              <a:gd name="T72" fmla="+- 0 7613 7605"/>
                              <a:gd name="T73" fmla="*/ T72 w 1095"/>
                              <a:gd name="T74" fmla="+- 0 8853 8301"/>
                              <a:gd name="T75" fmla="*/ 8853 h 615"/>
                              <a:gd name="T76" fmla="+- 0 7605 7605"/>
                              <a:gd name="T77" fmla="*/ T76 w 1095"/>
                              <a:gd name="T78" fmla="+- 0 8813 8301"/>
                              <a:gd name="T79" fmla="*/ 8813 h 615"/>
                              <a:gd name="T80" fmla="+- 0 7605 7605"/>
                              <a:gd name="T81" fmla="*/ T80 w 1095"/>
                              <a:gd name="T82" fmla="+- 0 8403 8301"/>
                              <a:gd name="T83" fmla="*/ 8403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95" h="615">
                                <a:moveTo>
                                  <a:pt x="0" y="102"/>
                                </a:moveTo>
                                <a:lnTo>
                                  <a:pt x="8" y="63"/>
                                </a:lnTo>
                                <a:lnTo>
                                  <a:pt x="30" y="30"/>
                                </a:lnTo>
                                <a:lnTo>
                                  <a:pt x="63" y="8"/>
                                </a:lnTo>
                                <a:lnTo>
                                  <a:pt x="103" y="0"/>
                                </a:lnTo>
                                <a:lnTo>
                                  <a:pt x="993" y="0"/>
                                </a:lnTo>
                                <a:lnTo>
                                  <a:pt x="1032" y="8"/>
                                </a:lnTo>
                                <a:lnTo>
                                  <a:pt x="1065" y="30"/>
                                </a:lnTo>
                                <a:lnTo>
                                  <a:pt x="1087" y="63"/>
                                </a:lnTo>
                                <a:lnTo>
                                  <a:pt x="1095" y="102"/>
                                </a:lnTo>
                                <a:lnTo>
                                  <a:pt x="1095" y="512"/>
                                </a:lnTo>
                                <a:lnTo>
                                  <a:pt x="1087" y="552"/>
                                </a:lnTo>
                                <a:lnTo>
                                  <a:pt x="1065" y="585"/>
                                </a:lnTo>
                                <a:lnTo>
                                  <a:pt x="1032" y="607"/>
                                </a:lnTo>
                                <a:lnTo>
                                  <a:pt x="993" y="615"/>
                                </a:lnTo>
                                <a:lnTo>
                                  <a:pt x="103" y="615"/>
                                </a:lnTo>
                                <a:lnTo>
                                  <a:pt x="63" y="607"/>
                                </a:lnTo>
                                <a:lnTo>
                                  <a:pt x="30" y="585"/>
                                </a:lnTo>
                                <a:lnTo>
                                  <a:pt x="8" y="552"/>
                                </a:lnTo>
                                <a:lnTo>
                                  <a:pt x="0" y="512"/>
                                </a:lnTo>
                                <a:lnTo>
                                  <a:pt x="0" y="102"/>
                                </a:lnTo>
                                <a:close/>
                              </a:path>
                            </a:pathLst>
                          </a:custGeom>
                          <a:noFill/>
                          <a:ln w="28575">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Text Box 85"/>
                        <wps:cNvSpPr txBox="1">
                          <a:spLocks noChangeArrowheads="1"/>
                        </wps:cNvSpPr>
                        <wps:spPr bwMode="auto">
                          <a:xfrm>
                            <a:off x="7582" y="8278"/>
                            <a:ext cx="114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3DE18" w14:textId="77777777" w:rsidR="003A4566" w:rsidRDefault="003A4566" w:rsidP="003A4566">
                              <w:pPr>
                                <w:spacing w:before="147"/>
                                <w:ind w:left="363" w:right="363"/>
                                <w:jc w:val="center"/>
                                <w:rPr>
                                  <w:b/>
                                  <w:sz w:val="28"/>
                                </w:rPr>
                              </w:pPr>
                              <w:r>
                                <w:rPr>
                                  <w:b/>
                                  <w:sz w:val="28"/>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1CB557" id="Group 84" o:spid="_x0000_s1085" style="position:absolute;margin-left:379.1pt;margin-top:413.9pt;width:57pt;height:33pt;z-index:-251630592;mso-wrap-distance-left:0;mso-wrap-distance-right:0;mso-position-horizontal-relative:page;mso-position-vertical-relative:text" coordorigin="7583,8278" coordsize="114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">
                <v:shape id="Freeform 86" o:spid="_x0000_s1086" style="position:absolute;left:7605;top:8300;width:1095;height:615;visibility:visible;mso-wrap-style:square;v-text-anchor:top" coordsize="109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" path="m,102l8,63,30,30,63,8,103,,993,r39,8l1065,30r22,33l1095,102r,410l1087,552r-22,33l1032,607r-39,8l103,615,63,607,30,585,8,552,,512,,102xe" filled="f" strokecolor="#eb008b" strokeweight="2.25pt">
                  <v:path arrowok="t" o:connecttype="custom" o:connectlocs="0,8403;8,8364;30,8331;63,8309;103,8301;993,8301;1032,8309;1065,8331;1087,8364;1095,8403;1095,8813;1087,8853;1065,8886;1032,8908;993,8916;103,8916;63,8908;30,8886;8,8853;0,8813;0,8403" o:connectangles="0,0,0,0,0,0,0,0,0,0,0,0,0,0,0,0,0,0,0,0,0"/>
                </v:shape>
                <v:shape id="Text Box 85" o:spid="_x0000_s1087" type="#_x0000_t202" style="position:absolute;left:7582;top:8278;width:114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7143DE18" w14:textId="77777777" w:rsidR="003A4566" w:rsidRDefault="003A4566" w:rsidP="003A4566">
                        <w:pPr>
                          <w:spacing w:before="147"/>
                          <w:ind w:left="363" w:right="363"/>
                          <w:jc w:val="center"/>
                          <w:rPr>
                            <w:b/>
                            <w:sz w:val="28"/>
                          </w:rPr>
                        </w:pPr>
                        <w:r>
                          <w:rPr>
                            <w:b/>
                            <w:sz w:val="28"/>
                          </w:rPr>
                          <w:t>NO</w:t>
                        </w:r>
                      </w:p>
                    </w:txbxContent>
                  </v:textbox>
                </v:shape>
                <w10:wrap type="topAndBottom" anchorx="page"/>
              </v:group>
            </w:pict>
          </mc:Fallback>
        </mc:AlternateContent>
      </w:r>
    </w:p>
    <w:p w14:paraId="63146A1E" w14:textId="77777777" w:rsidR="003A4566" w:rsidRDefault="003A4566" w:rsidP="003A4566">
      <w:pPr>
        <w:pStyle w:val="BodyText"/>
        <w:spacing w:before="9"/>
        <w:ind w:left="0" w:firstLine="0"/>
        <w:rPr>
          <w:sz w:val="5"/>
        </w:rPr>
      </w:pPr>
    </w:p>
    <w:p w14:paraId="2137DABD" w14:textId="77777777" w:rsidR="003A4566" w:rsidRDefault="003A4566" w:rsidP="003A4566">
      <w:pPr>
        <w:pStyle w:val="BodyText"/>
        <w:spacing w:before="1"/>
        <w:ind w:left="0" w:firstLine="0"/>
        <w:rPr>
          <w:sz w:val="5"/>
        </w:rPr>
      </w:pPr>
    </w:p>
    <w:p w14:paraId="76CF5654" w14:textId="77777777" w:rsidR="003A4566" w:rsidRDefault="003A4566" w:rsidP="003A4566">
      <w:pPr>
        <w:pStyle w:val="BodyText"/>
        <w:spacing w:before="6"/>
        <w:ind w:left="0" w:firstLine="0"/>
        <w:rPr>
          <w:sz w:val="5"/>
        </w:rPr>
      </w:pPr>
    </w:p>
    <w:p w14:paraId="0B2FD446" w14:textId="77777777" w:rsidR="003A4566" w:rsidRDefault="003A4566" w:rsidP="003A4566">
      <w:pPr>
        <w:pStyle w:val="BodyText"/>
        <w:spacing w:before="3"/>
        <w:ind w:left="0" w:firstLine="0"/>
        <w:rPr>
          <w:sz w:val="5"/>
        </w:rPr>
      </w:pPr>
    </w:p>
    <w:p w14:paraId="44EF295E" w14:textId="77777777" w:rsidR="003A4566" w:rsidRDefault="003A4566" w:rsidP="003A4566">
      <w:pPr>
        <w:rPr>
          <w:sz w:val="5"/>
        </w:rPr>
        <w:sectPr w:rsidR="003A4566" w:rsidSect="00270078">
          <w:pgSz w:w="11910" w:h="16840"/>
          <w:pgMar w:top="1460" w:right="1060" w:bottom="860" w:left="760" w:header="796" w:footer="669" w:gutter="0"/>
          <w:pgBorders w:offsetFrom="page">
            <w:top w:val="single" w:sz="8" w:space="24" w:color="auto"/>
            <w:left w:val="single" w:sz="8" w:space="24" w:color="auto"/>
            <w:bottom w:val="single" w:sz="8" w:space="24" w:color="auto"/>
            <w:right w:val="single" w:sz="8" w:space="24" w:color="auto"/>
          </w:pgBorders>
          <w:cols w:space="720"/>
        </w:sectPr>
      </w:pPr>
    </w:p>
    <w:p w14:paraId="2612CDDF" w14:textId="77777777" w:rsidR="003A4566" w:rsidRDefault="003A4566" w:rsidP="003A4566">
      <w:pPr>
        <w:pStyle w:val="BodyText"/>
        <w:spacing w:before="11"/>
        <w:ind w:left="0" w:firstLine="0"/>
        <w:rPr>
          <w:sz w:val="26"/>
        </w:rPr>
      </w:pPr>
    </w:p>
    <w:p w14:paraId="3A70ABDE" w14:textId="77777777" w:rsidR="003A4566" w:rsidRDefault="003A4566" w:rsidP="003A4566">
      <w:pPr>
        <w:pStyle w:val="BodyText"/>
        <w:ind w:left="597" w:firstLine="0"/>
        <w:rPr>
          <w:sz w:val="20"/>
        </w:rPr>
      </w:pPr>
      <w:r>
        <w:rPr>
          <w:noProof/>
          <w:sz w:val="20"/>
        </w:rPr>
        <mc:AlternateContent>
          <mc:Choice Requires="wpg">
            <w:drawing>
              <wp:inline distT="0" distB="0" distL="0" distR="0" wp14:anchorId="39BCC7A6" wp14:editId="1A43F543">
                <wp:extent cx="5857875" cy="553085"/>
                <wp:effectExtent l="4445" t="1905" r="5080" b="6985"/>
                <wp:docPr id="11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553085"/>
                          <a:chOff x="0" y="0"/>
                          <a:chExt cx="9225" cy="871"/>
                        </a:xfrm>
                      </wpg:grpSpPr>
                      <wps:wsp>
                        <wps:cNvPr id="119" name="Freeform 83"/>
                        <wps:cNvSpPr>
                          <a:spLocks/>
                        </wps:cNvSpPr>
                        <wps:spPr bwMode="auto">
                          <a:xfrm>
                            <a:off x="22" y="22"/>
                            <a:ext cx="9180" cy="555"/>
                          </a:xfrm>
                          <a:custGeom>
                            <a:avLst/>
                            <a:gdLst>
                              <a:gd name="T0" fmla="+- 0 23 23"/>
                              <a:gd name="T1" fmla="*/ T0 w 9180"/>
                              <a:gd name="T2" fmla="+- 0 115 23"/>
                              <a:gd name="T3" fmla="*/ 115 h 555"/>
                              <a:gd name="T4" fmla="+- 0 30 23"/>
                              <a:gd name="T5" fmla="*/ T4 w 9180"/>
                              <a:gd name="T6" fmla="+- 0 79 23"/>
                              <a:gd name="T7" fmla="*/ 79 h 555"/>
                              <a:gd name="T8" fmla="+- 0 50 23"/>
                              <a:gd name="T9" fmla="*/ T8 w 9180"/>
                              <a:gd name="T10" fmla="+- 0 50 23"/>
                              <a:gd name="T11" fmla="*/ 50 h 555"/>
                              <a:gd name="T12" fmla="+- 0 79 23"/>
                              <a:gd name="T13" fmla="*/ T12 w 9180"/>
                              <a:gd name="T14" fmla="+- 0 30 23"/>
                              <a:gd name="T15" fmla="*/ 30 h 555"/>
                              <a:gd name="T16" fmla="+- 0 115 23"/>
                              <a:gd name="T17" fmla="*/ T16 w 9180"/>
                              <a:gd name="T18" fmla="+- 0 23 23"/>
                              <a:gd name="T19" fmla="*/ 23 h 555"/>
                              <a:gd name="T20" fmla="+- 0 9110 23"/>
                              <a:gd name="T21" fmla="*/ T20 w 9180"/>
                              <a:gd name="T22" fmla="+- 0 23 23"/>
                              <a:gd name="T23" fmla="*/ 23 h 555"/>
                              <a:gd name="T24" fmla="+- 0 9146 23"/>
                              <a:gd name="T25" fmla="*/ T24 w 9180"/>
                              <a:gd name="T26" fmla="+- 0 30 23"/>
                              <a:gd name="T27" fmla="*/ 30 h 555"/>
                              <a:gd name="T28" fmla="+- 0 9175 23"/>
                              <a:gd name="T29" fmla="*/ T28 w 9180"/>
                              <a:gd name="T30" fmla="+- 0 50 23"/>
                              <a:gd name="T31" fmla="*/ 50 h 555"/>
                              <a:gd name="T32" fmla="+- 0 9195 23"/>
                              <a:gd name="T33" fmla="*/ T32 w 9180"/>
                              <a:gd name="T34" fmla="+- 0 79 23"/>
                              <a:gd name="T35" fmla="*/ 79 h 555"/>
                              <a:gd name="T36" fmla="+- 0 9203 23"/>
                              <a:gd name="T37" fmla="*/ T36 w 9180"/>
                              <a:gd name="T38" fmla="+- 0 115 23"/>
                              <a:gd name="T39" fmla="*/ 115 h 555"/>
                              <a:gd name="T40" fmla="+- 0 9203 23"/>
                              <a:gd name="T41" fmla="*/ T40 w 9180"/>
                              <a:gd name="T42" fmla="+- 0 485 23"/>
                              <a:gd name="T43" fmla="*/ 485 h 555"/>
                              <a:gd name="T44" fmla="+- 0 9195 23"/>
                              <a:gd name="T45" fmla="*/ T44 w 9180"/>
                              <a:gd name="T46" fmla="+- 0 521 23"/>
                              <a:gd name="T47" fmla="*/ 521 h 555"/>
                              <a:gd name="T48" fmla="+- 0 9175 23"/>
                              <a:gd name="T49" fmla="*/ T48 w 9180"/>
                              <a:gd name="T50" fmla="+- 0 550 23"/>
                              <a:gd name="T51" fmla="*/ 550 h 555"/>
                              <a:gd name="T52" fmla="+- 0 9146 23"/>
                              <a:gd name="T53" fmla="*/ T52 w 9180"/>
                              <a:gd name="T54" fmla="+- 0 570 23"/>
                              <a:gd name="T55" fmla="*/ 570 h 555"/>
                              <a:gd name="T56" fmla="+- 0 9110 23"/>
                              <a:gd name="T57" fmla="*/ T56 w 9180"/>
                              <a:gd name="T58" fmla="+- 0 578 23"/>
                              <a:gd name="T59" fmla="*/ 578 h 555"/>
                              <a:gd name="T60" fmla="+- 0 115 23"/>
                              <a:gd name="T61" fmla="*/ T60 w 9180"/>
                              <a:gd name="T62" fmla="+- 0 578 23"/>
                              <a:gd name="T63" fmla="*/ 578 h 555"/>
                              <a:gd name="T64" fmla="+- 0 79 23"/>
                              <a:gd name="T65" fmla="*/ T64 w 9180"/>
                              <a:gd name="T66" fmla="+- 0 570 23"/>
                              <a:gd name="T67" fmla="*/ 570 h 555"/>
                              <a:gd name="T68" fmla="+- 0 50 23"/>
                              <a:gd name="T69" fmla="*/ T68 w 9180"/>
                              <a:gd name="T70" fmla="+- 0 550 23"/>
                              <a:gd name="T71" fmla="*/ 550 h 555"/>
                              <a:gd name="T72" fmla="+- 0 30 23"/>
                              <a:gd name="T73" fmla="*/ T72 w 9180"/>
                              <a:gd name="T74" fmla="+- 0 521 23"/>
                              <a:gd name="T75" fmla="*/ 521 h 555"/>
                              <a:gd name="T76" fmla="+- 0 23 23"/>
                              <a:gd name="T77" fmla="*/ T76 w 9180"/>
                              <a:gd name="T78" fmla="+- 0 485 23"/>
                              <a:gd name="T79" fmla="*/ 485 h 555"/>
                              <a:gd name="T80" fmla="+- 0 23 23"/>
                              <a:gd name="T81" fmla="*/ T80 w 9180"/>
                              <a:gd name="T82" fmla="+- 0 115 23"/>
                              <a:gd name="T83" fmla="*/ 115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180" h="555">
                                <a:moveTo>
                                  <a:pt x="0" y="92"/>
                                </a:moveTo>
                                <a:lnTo>
                                  <a:pt x="7" y="56"/>
                                </a:lnTo>
                                <a:lnTo>
                                  <a:pt x="27" y="27"/>
                                </a:lnTo>
                                <a:lnTo>
                                  <a:pt x="56" y="7"/>
                                </a:lnTo>
                                <a:lnTo>
                                  <a:pt x="92" y="0"/>
                                </a:lnTo>
                                <a:lnTo>
                                  <a:pt x="9087" y="0"/>
                                </a:lnTo>
                                <a:lnTo>
                                  <a:pt x="9123" y="7"/>
                                </a:lnTo>
                                <a:lnTo>
                                  <a:pt x="9152" y="27"/>
                                </a:lnTo>
                                <a:lnTo>
                                  <a:pt x="9172" y="56"/>
                                </a:lnTo>
                                <a:lnTo>
                                  <a:pt x="9180" y="92"/>
                                </a:lnTo>
                                <a:lnTo>
                                  <a:pt x="9180" y="462"/>
                                </a:lnTo>
                                <a:lnTo>
                                  <a:pt x="9172" y="498"/>
                                </a:lnTo>
                                <a:lnTo>
                                  <a:pt x="9152" y="527"/>
                                </a:lnTo>
                                <a:lnTo>
                                  <a:pt x="9123" y="547"/>
                                </a:lnTo>
                                <a:lnTo>
                                  <a:pt x="9087" y="555"/>
                                </a:lnTo>
                                <a:lnTo>
                                  <a:pt x="92" y="555"/>
                                </a:lnTo>
                                <a:lnTo>
                                  <a:pt x="56" y="547"/>
                                </a:lnTo>
                                <a:lnTo>
                                  <a:pt x="27" y="527"/>
                                </a:lnTo>
                                <a:lnTo>
                                  <a:pt x="7" y="498"/>
                                </a:lnTo>
                                <a:lnTo>
                                  <a:pt x="0" y="462"/>
                                </a:lnTo>
                                <a:lnTo>
                                  <a:pt x="0" y="92"/>
                                </a:lnTo>
                                <a:close/>
                              </a:path>
                            </a:pathLst>
                          </a:custGeom>
                          <a:noFill/>
                          <a:ln w="28575">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82"/>
                        <wps:cNvSpPr>
                          <a:spLocks/>
                        </wps:cNvSpPr>
                        <wps:spPr bwMode="auto">
                          <a:xfrm>
                            <a:off x="4281" y="578"/>
                            <a:ext cx="675" cy="282"/>
                          </a:xfrm>
                          <a:custGeom>
                            <a:avLst/>
                            <a:gdLst>
                              <a:gd name="T0" fmla="+- 0 4787 4281"/>
                              <a:gd name="T1" fmla="*/ T0 w 675"/>
                              <a:gd name="T2" fmla="+- 0 578 578"/>
                              <a:gd name="T3" fmla="*/ 578 h 282"/>
                              <a:gd name="T4" fmla="+- 0 4450 4281"/>
                              <a:gd name="T5" fmla="*/ T4 w 675"/>
                              <a:gd name="T6" fmla="+- 0 578 578"/>
                              <a:gd name="T7" fmla="*/ 578 h 282"/>
                              <a:gd name="T8" fmla="+- 0 4450 4281"/>
                              <a:gd name="T9" fmla="*/ T8 w 675"/>
                              <a:gd name="T10" fmla="+- 0 719 578"/>
                              <a:gd name="T11" fmla="*/ 719 h 282"/>
                              <a:gd name="T12" fmla="+- 0 4281 4281"/>
                              <a:gd name="T13" fmla="*/ T12 w 675"/>
                              <a:gd name="T14" fmla="+- 0 719 578"/>
                              <a:gd name="T15" fmla="*/ 719 h 282"/>
                              <a:gd name="T16" fmla="+- 0 4619 4281"/>
                              <a:gd name="T17" fmla="*/ T16 w 675"/>
                              <a:gd name="T18" fmla="+- 0 860 578"/>
                              <a:gd name="T19" fmla="*/ 860 h 282"/>
                              <a:gd name="T20" fmla="+- 0 4956 4281"/>
                              <a:gd name="T21" fmla="*/ T20 w 675"/>
                              <a:gd name="T22" fmla="+- 0 719 578"/>
                              <a:gd name="T23" fmla="*/ 719 h 282"/>
                              <a:gd name="T24" fmla="+- 0 4787 4281"/>
                              <a:gd name="T25" fmla="*/ T24 w 675"/>
                              <a:gd name="T26" fmla="+- 0 719 578"/>
                              <a:gd name="T27" fmla="*/ 719 h 282"/>
                              <a:gd name="T28" fmla="+- 0 4787 4281"/>
                              <a:gd name="T29" fmla="*/ T28 w 675"/>
                              <a:gd name="T30" fmla="+- 0 578 578"/>
                              <a:gd name="T31" fmla="*/ 578 h 2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282">
                                <a:moveTo>
                                  <a:pt x="506" y="0"/>
                                </a:moveTo>
                                <a:lnTo>
                                  <a:pt x="169" y="0"/>
                                </a:lnTo>
                                <a:lnTo>
                                  <a:pt x="169" y="141"/>
                                </a:lnTo>
                                <a:lnTo>
                                  <a:pt x="0" y="141"/>
                                </a:lnTo>
                                <a:lnTo>
                                  <a:pt x="338" y="282"/>
                                </a:lnTo>
                                <a:lnTo>
                                  <a:pt x="675" y="141"/>
                                </a:lnTo>
                                <a:lnTo>
                                  <a:pt x="506" y="141"/>
                                </a:lnTo>
                                <a:lnTo>
                                  <a:pt x="506" y="0"/>
                                </a:lnTo>
                                <a:close/>
                              </a:path>
                            </a:pathLst>
                          </a:custGeom>
                          <a:solidFill>
                            <a:srgbClr val="EB0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81"/>
                        <wps:cNvSpPr>
                          <a:spLocks/>
                        </wps:cNvSpPr>
                        <wps:spPr bwMode="auto">
                          <a:xfrm>
                            <a:off x="4281" y="578"/>
                            <a:ext cx="675" cy="282"/>
                          </a:xfrm>
                          <a:custGeom>
                            <a:avLst/>
                            <a:gdLst>
                              <a:gd name="T0" fmla="+- 0 4281 4281"/>
                              <a:gd name="T1" fmla="*/ T0 w 675"/>
                              <a:gd name="T2" fmla="+- 0 719 578"/>
                              <a:gd name="T3" fmla="*/ 719 h 282"/>
                              <a:gd name="T4" fmla="+- 0 4450 4281"/>
                              <a:gd name="T5" fmla="*/ T4 w 675"/>
                              <a:gd name="T6" fmla="+- 0 719 578"/>
                              <a:gd name="T7" fmla="*/ 719 h 282"/>
                              <a:gd name="T8" fmla="+- 0 4450 4281"/>
                              <a:gd name="T9" fmla="*/ T8 w 675"/>
                              <a:gd name="T10" fmla="+- 0 578 578"/>
                              <a:gd name="T11" fmla="*/ 578 h 282"/>
                              <a:gd name="T12" fmla="+- 0 4787 4281"/>
                              <a:gd name="T13" fmla="*/ T12 w 675"/>
                              <a:gd name="T14" fmla="+- 0 578 578"/>
                              <a:gd name="T15" fmla="*/ 578 h 282"/>
                              <a:gd name="T16" fmla="+- 0 4787 4281"/>
                              <a:gd name="T17" fmla="*/ T16 w 675"/>
                              <a:gd name="T18" fmla="+- 0 719 578"/>
                              <a:gd name="T19" fmla="*/ 719 h 282"/>
                              <a:gd name="T20" fmla="+- 0 4956 4281"/>
                              <a:gd name="T21" fmla="*/ T20 w 675"/>
                              <a:gd name="T22" fmla="+- 0 719 578"/>
                              <a:gd name="T23" fmla="*/ 719 h 282"/>
                              <a:gd name="T24" fmla="+- 0 4619 4281"/>
                              <a:gd name="T25" fmla="*/ T24 w 675"/>
                              <a:gd name="T26" fmla="+- 0 860 578"/>
                              <a:gd name="T27" fmla="*/ 860 h 282"/>
                              <a:gd name="T28" fmla="+- 0 4281 4281"/>
                              <a:gd name="T29" fmla="*/ T28 w 675"/>
                              <a:gd name="T30" fmla="+- 0 719 578"/>
                              <a:gd name="T31" fmla="*/ 719 h 2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282">
                                <a:moveTo>
                                  <a:pt x="0" y="141"/>
                                </a:moveTo>
                                <a:lnTo>
                                  <a:pt x="169" y="141"/>
                                </a:lnTo>
                                <a:lnTo>
                                  <a:pt x="169" y="0"/>
                                </a:lnTo>
                                <a:lnTo>
                                  <a:pt x="506" y="0"/>
                                </a:lnTo>
                                <a:lnTo>
                                  <a:pt x="506" y="141"/>
                                </a:lnTo>
                                <a:lnTo>
                                  <a:pt x="675" y="141"/>
                                </a:lnTo>
                                <a:lnTo>
                                  <a:pt x="338" y="282"/>
                                </a:lnTo>
                                <a:lnTo>
                                  <a:pt x="0" y="141"/>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Text Box 80"/>
                        <wps:cNvSpPr txBox="1">
                          <a:spLocks noChangeArrowheads="1"/>
                        </wps:cNvSpPr>
                        <wps:spPr bwMode="auto">
                          <a:xfrm>
                            <a:off x="0" y="0"/>
                            <a:ext cx="9225"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5F8DE" w14:textId="77777777" w:rsidR="003A4566" w:rsidRDefault="003A4566" w:rsidP="003A4566">
                              <w:pPr>
                                <w:spacing w:before="145"/>
                                <w:ind w:left="1249" w:right="1249"/>
                                <w:jc w:val="center"/>
                                <w:rPr>
                                  <w:b/>
                                </w:rPr>
                              </w:pPr>
                              <w:r>
                                <w:rPr>
                                  <w:b/>
                                  <w:color w:val="FF0000"/>
                                </w:rPr>
                                <w:t>IS THE ALLEGATION/CONCERN LIKELY TO MEET THE HARMS THRESHOLD?</w:t>
                              </w:r>
                            </w:p>
                          </w:txbxContent>
                        </wps:txbx>
                        <wps:bodyPr rot="0" vert="horz" wrap="square" lIns="0" tIns="0" rIns="0" bIns="0" anchor="t" anchorCtr="0" upright="1">
                          <a:noAutofit/>
                        </wps:bodyPr>
                      </wps:wsp>
                    </wpg:wgp>
                  </a:graphicData>
                </a:graphic>
              </wp:inline>
            </w:drawing>
          </mc:Choice>
          <mc:Fallback>
            <w:pict>
              <v:group w14:anchorId="39BCC7A6" id="Group 79" o:spid="_x0000_s1088" style="width:461.25pt;height:43.55pt;mso-position-horizontal-relative:char;mso-position-vertical-relative:line" coordsize="9225,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">
                <v:shape id="Freeform 83" o:spid="_x0000_s1089" style="position:absolute;left:22;top:22;width:9180;height:555;visibility:visible;mso-wrap-style:square;v-text-anchor:top" coordsize="918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" path="m,92l7,56,27,27,56,7,92,,9087,r36,7l9152,27r20,29l9180,92r,370l9172,498r-20,29l9123,547r-36,8l92,555,56,547,27,527,7,498,,462,,92xe" filled="f" strokecolor="#eb008b" strokeweight="2.25pt">
                  <v:path arrowok="t" o:connecttype="custom" o:connectlocs="0,115;7,79;27,50;56,30;92,23;9087,23;9123,30;9152,50;9172,79;9180,115;9180,485;9172,521;9152,550;9123,570;9087,578;92,578;56,570;27,550;7,521;0,485;0,115" o:connectangles="0,0,0,0,0,0,0,0,0,0,0,0,0,0,0,0,0,0,0,0,0"/>
                </v:shape>
                <v:shape id="Freeform 82" o:spid="_x0000_s1090" style="position:absolute;left:4281;top:578;width:675;height:282;visibility:visible;mso-wrap-style:square;v-text-anchor:top" coordsize="67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" path="m506,l169,r,141l,141,338,282,675,141r-169,l506,xe" fillcolor="#eb008b" stroked="f">
                  <v:path arrowok="t" o:connecttype="custom" o:connectlocs="506,578;169,578;169,719;0,719;338,860;675,719;506,719;506,578" o:connectangles="0,0,0,0,0,0,0,0"/>
                </v:shape>
                <v:shape id="Freeform 81" o:spid="_x0000_s1091" style="position:absolute;left:4281;top:578;width:675;height:282;visibility:visible;mso-wrap-style:square;v-text-anchor:top" coordsize="67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" path="m,141r169,l169,,506,r,141l675,141,338,282,,141xe" filled="f" strokecolor="#eb008b" strokeweight="1pt">
                  <v:path arrowok="t" o:connecttype="custom" o:connectlocs="0,719;169,719;169,578;506,578;506,719;675,719;338,860;0,719" o:connectangles="0,0,0,0,0,0,0,0"/>
                </v:shape>
                <v:shape id="Text Box 80" o:spid="_x0000_s1092" type="#_x0000_t202" style="position:absolute;width:9225;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0EE5F8DE" w14:textId="77777777" w:rsidR="003A4566" w:rsidRDefault="003A4566" w:rsidP="003A4566">
                        <w:pPr>
                          <w:spacing w:before="145"/>
                          <w:ind w:left="1249" w:right="1249"/>
                          <w:jc w:val="center"/>
                          <w:rPr>
                            <w:b/>
                          </w:rPr>
                        </w:pPr>
                        <w:r>
                          <w:rPr>
                            <w:b/>
                            <w:color w:val="FF0000"/>
                          </w:rPr>
                          <w:t>IS THE ALLEGATION/CONCERN LIKELY TO MEET THE HARMS THRESHOLD?</w:t>
                        </w:r>
                      </w:p>
                    </w:txbxContent>
                  </v:textbox>
                </v:shape>
                <w10:anchorlock/>
              </v:group>
            </w:pict>
          </mc:Fallback>
        </mc:AlternateContent>
      </w:r>
    </w:p>
    <w:p w14:paraId="0F7E44E9" w14:textId="77777777" w:rsidR="003A4566" w:rsidRDefault="003A4566" w:rsidP="003A4566">
      <w:pPr>
        <w:pStyle w:val="BodyText"/>
        <w:ind w:left="0" w:firstLine="0"/>
        <w:rPr>
          <w:sz w:val="3"/>
        </w:rPr>
      </w:pPr>
    </w:p>
    <w:p w14:paraId="7A264947" w14:textId="77777777" w:rsidR="003A4566" w:rsidRDefault="003A4566" w:rsidP="003A4566">
      <w:pPr>
        <w:pStyle w:val="BodyText"/>
        <w:ind w:left="1675" w:firstLine="0"/>
        <w:rPr>
          <w:sz w:val="20"/>
        </w:rPr>
      </w:pPr>
      <w:r>
        <w:rPr>
          <w:noProof/>
          <w:sz w:val="20"/>
        </w:rPr>
        <mc:AlternateContent>
          <mc:Choice Requires="wpg">
            <w:drawing>
              <wp:inline distT="0" distB="0" distL="0" distR="0" wp14:anchorId="3C24C988" wp14:editId="6A54371A">
                <wp:extent cx="4565650" cy="2242185"/>
                <wp:effectExtent l="3175" t="6350" r="3175" b="8890"/>
                <wp:docPr id="10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2242185"/>
                          <a:chOff x="0" y="0"/>
                          <a:chExt cx="7190" cy="3531"/>
                        </a:xfrm>
                      </wpg:grpSpPr>
                      <wps:wsp>
                        <wps:cNvPr id="110" name="Freeform 78"/>
                        <wps:cNvSpPr>
                          <a:spLocks/>
                        </wps:cNvSpPr>
                        <wps:spPr bwMode="auto">
                          <a:xfrm>
                            <a:off x="1358" y="22"/>
                            <a:ext cx="4320" cy="615"/>
                          </a:xfrm>
                          <a:custGeom>
                            <a:avLst/>
                            <a:gdLst>
                              <a:gd name="T0" fmla="+- 0 1358 1358"/>
                              <a:gd name="T1" fmla="*/ T0 w 4320"/>
                              <a:gd name="T2" fmla="+- 0 125 23"/>
                              <a:gd name="T3" fmla="*/ 125 h 615"/>
                              <a:gd name="T4" fmla="+- 0 1366 1358"/>
                              <a:gd name="T5" fmla="*/ T4 w 4320"/>
                              <a:gd name="T6" fmla="+- 0 85 23"/>
                              <a:gd name="T7" fmla="*/ 85 h 615"/>
                              <a:gd name="T8" fmla="+- 0 1388 1358"/>
                              <a:gd name="T9" fmla="*/ T8 w 4320"/>
                              <a:gd name="T10" fmla="+- 0 53 23"/>
                              <a:gd name="T11" fmla="*/ 53 h 615"/>
                              <a:gd name="T12" fmla="+- 0 1421 1358"/>
                              <a:gd name="T13" fmla="*/ T12 w 4320"/>
                              <a:gd name="T14" fmla="+- 0 31 23"/>
                              <a:gd name="T15" fmla="*/ 31 h 615"/>
                              <a:gd name="T16" fmla="+- 0 1461 1358"/>
                              <a:gd name="T17" fmla="*/ T16 w 4320"/>
                              <a:gd name="T18" fmla="+- 0 23 23"/>
                              <a:gd name="T19" fmla="*/ 23 h 615"/>
                              <a:gd name="T20" fmla="+- 0 5576 1358"/>
                              <a:gd name="T21" fmla="*/ T20 w 4320"/>
                              <a:gd name="T22" fmla="+- 0 23 23"/>
                              <a:gd name="T23" fmla="*/ 23 h 615"/>
                              <a:gd name="T24" fmla="+- 0 5615 1358"/>
                              <a:gd name="T25" fmla="*/ T24 w 4320"/>
                              <a:gd name="T26" fmla="+- 0 31 23"/>
                              <a:gd name="T27" fmla="*/ 31 h 615"/>
                              <a:gd name="T28" fmla="+- 0 5648 1358"/>
                              <a:gd name="T29" fmla="*/ T28 w 4320"/>
                              <a:gd name="T30" fmla="+- 0 53 23"/>
                              <a:gd name="T31" fmla="*/ 53 h 615"/>
                              <a:gd name="T32" fmla="+- 0 5670 1358"/>
                              <a:gd name="T33" fmla="*/ T32 w 4320"/>
                              <a:gd name="T34" fmla="+- 0 85 23"/>
                              <a:gd name="T35" fmla="*/ 85 h 615"/>
                              <a:gd name="T36" fmla="+- 0 5678 1358"/>
                              <a:gd name="T37" fmla="*/ T36 w 4320"/>
                              <a:gd name="T38" fmla="+- 0 125 23"/>
                              <a:gd name="T39" fmla="*/ 125 h 615"/>
                              <a:gd name="T40" fmla="+- 0 5678 1358"/>
                              <a:gd name="T41" fmla="*/ T40 w 4320"/>
                              <a:gd name="T42" fmla="+- 0 535 23"/>
                              <a:gd name="T43" fmla="*/ 535 h 615"/>
                              <a:gd name="T44" fmla="+- 0 5670 1358"/>
                              <a:gd name="T45" fmla="*/ T44 w 4320"/>
                              <a:gd name="T46" fmla="+- 0 575 23"/>
                              <a:gd name="T47" fmla="*/ 575 h 615"/>
                              <a:gd name="T48" fmla="+- 0 5648 1358"/>
                              <a:gd name="T49" fmla="*/ T48 w 4320"/>
                              <a:gd name="T50" fmla="+- 0 607 23"/>
                              <a:gd name="T51" fmla="*/ 607 h 615"/>
                              <a:gd name="T52" fmla="+- 0 5615 1358"/>
                              <a:gd name="T53" fmla="*/ T52 w 4320"/>
                              <a:gd name="T54" fmla="+- 0 629 23"/>
                              <a:gd name="T55" fmla="*/ 629 h 615"/>
                              <a:gd name="T56" fmla="+- 0 5576 1358"/>
                              <a:gd name="T57" fmla="*/ T56 w 4320"/>
                              <a:gd name="T58" fmla="+- 0 638 23"/>
                              <a:gd name="T59" fmla="*/ 638 h 615"/>
                              <a:gd name="T60" fmla="+- 0 1461 1358"/>
                              <a:gd name="T61" fmla="*/ T60 w 4320"/>
                              <a:gd name="T62" fmla="+- 0 638 23"/>
                              <a:gd name="T63" fmla="*/ 638 h 615"/>
                              <a:gd name="T64" fmla="+- 0 1421 1358"/>
                              <a:gd name="T65" fmla="*/ T64 w 4320"/>
                              <a:gd name="T66" fmla="+- 0 629 23"/>
                              <a:gd name="T67" fmla="*/ 629 h 615"/>
                              <a:gd name="T68" fmla="+- 0 1388 1358"/>
                              <a:gd name="T69" fmla="*/ T68 w 4320"/>
                              <a:gd name="T70" fmla="+- 0 607 23"/>
                              <a:gd name="T71" fmla="*/ 607 h 615"/>
                              <a:gd name="T72" fmla="+- 0 1366 1358"/>
                              <a:gd name="T73" fmla="*/ T72 w 4320"/>
                              <a:gd name="T74" fmla="+- 0 575 23"/>
                              <a:gd name="T75" fmla="*/ 575 h 615"/>
                              <a:gd name="T76" fmla="+- 0 1358 1358"/>
                              <a:gd name="T77" fmla="*/ T76 w 4320"/>
                              <a:gd name="T78" fmla="+- 0 535 23"/>
                              <a:gd name="T79" fmla="*/ 535 h 615"/>
                              <a:gd name="T80" fmla="+- 0 1358 1358"/>
                              <a:gd name="T81" fmla="*/ T80 w 4320"/>
                              <a:gd name="T82" fmla="+- 0 125 23"/>
                              <a:gd name="T83" fmla="*/ 125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20" h="615">
                                <a:moveTo>
                                  <a:pt x="0" y="102"/>
                                </a:moveTo>
                                <a:lnTo>
                                  <a:pt x="8" y="62"/>
                                </a:lnTo>
                                <a:lnTo>
                                  <a:pt x="30" y="30"/>
                                </a:lnTo>
                                <a:lnTo>
                                  <a:pt x="63" y="8"/>
                                </a:lnTo>
                                <a:lnTo>
                                  <a:pt x="103" y="0"/>
                                </a:lnTo>
                                <a:lnTo>
                                  <a:pt x="4218" y="0"/>
                                </a:lnTo>
                                <a:lnTo>
                                  <a:pt x="4257" y="8"/>
                                </a:lnTo>
                                <a:lnTo>
                                  <a:pt x="4290" y="30"/>
                                </a:lnTo>
                                <a:lnTo>
                                  <a:pt x="4312" y="62"/>
                                </a:lnTo>
                                <a:lnTo>
                                  <a:pt x="4320" y="102"/>
                                </a:lnTo>
                                <a:lnTo>
                                  <a:pt x="4320" y="512"/>
                                </a:lnTo>
                                <a:lnTo>
                                  <a:pt x="4312" y="552"/>
                                </a:lnTo>
                                <a:lnTo>
                                  <a:pt x="4290" y="584"/>
                                </a:lnTo>
                                <a:lnTo>
                                  <a:pt x="4257" y="606"/>
                                </a:lnTo>
                                <a:lnTo>
                                  <a:pt x="4218" y="615"/>
                                </a:lnTo>
                                <a:lnTo>
                                  <a:pt x="103" y="615"/>
                                </a:lnTo>
                                <a:lnTo>
                                  <a:pt x="63" y="606"/>
                                </a:lnTo>
                                <a:lnTo>
                                  <a:pt x="30" y="584"/>
                                </a:lnTo>
                                <a:lnTo>
                                  <a:pt x="8" y="552"/>
                                </a:lnTo>
                                <a:lnTo>
                                  <a:pt x="0" y="512"/>
                                </a:lnTo>
                                <a:lnTo>
                                  <a:pt x="0" y="102"/>
                                </a:lnTo>
                                <a:close/>
                              </a:path>
                            </a:pathLst>
                          </a:custGeom>
                          <a:noFill/>
                          <a:ln w="28575">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77"/>
                        <wps:cNvSpPr>
                          <a:spLocks/>
                        </wps:cNvSpPr>
                        <wps:spPr bwMode="auto">
                          <a:xfrm>
                            <a:off x="3203" y="655"/>
                            <a:ext cx="675" cy="355"/>
                          </a:xfrm>
                          <a:custGeom>
                            <a:avLst/>
                            <a:gdLst>
                              <a:gd name="T0" fmla="+- 0 3710 3204"/>
                              <a:gd name="T1" fmla="*/ T0 w 675"/>
                              <a:gd name="T2" fmla="+- 0 655 655"/>
                              <a:gd name="T3" fmla="*/ 655 h 355"/>
                              <a:gd name="T4" fmla="+- 0 3372 3204"/>
                              <a:gd name="T5" fmla="*/ T4 w 675"/>
                              <a:gd name="T6" fmla="+- 0 655 655"/>
                              <a:gd name="T7" fmla="*/ 655 h 355"/>
                              <a:gd name="T8" fmla="+- 0 3372 3204"/>
                              <a:gd name="T9" fmla="*/ T8 w 675"/>
                              <a:gd name="T10" fmla="+- 0 833 655"/>
                              <a:gd name="T11" fmla="*/ 833 h 355"/>
                              <a:gd name="T12" fmla="+- 0 3204 3204"/>
                              <a:gd name="T13" fmla="*/ T12 w 675"/>
                              <a:gd name="T14" fmla="+- 0 833 655"/>
                              <a:gd name="T15" fmla="*/ 833 h 355"/>
                              <a:gd name="T16" fmla="+- 0 3541 3204"/>
                              <a:gd name="T17" fmla="*/ T16 w 675"/>
                              <a:gd name="T18" fmla="+- 0 1010 655"/>
                              <a:gd name="T19" fmla="*/ 1010 h 355"/>
                              <a:gd name="T20" fmla="+- 0 3879 3204"/>
                              <a:gd name="T21" fmla="*/ T20 w 675"/>
                              <a:gd name="T22" fmla="+- 0 833 655"/>
                              <a:gd name="T23" fmla="*/ 833 h 355"/>
                              <a:gd name="T24" fmla="+- 0 3710 3204"/>
                              <a:gd name="T25" fmla="*/ T24 w 675"/>
                              <a:gd name="T26" fmla="+- 0 833 655"/>
                              <a:gd name="T27" fmla="*/ 833 h 355"/>
                              <a:gd name="T28" fmla="+- 0 3710 3204"/>
                              <a:gd name="T29" fmla="*/ T28 w 675"/>
                              <a:gd name="T30" fmla="+- 0 655 655"/>
                              <a:gd name="T31" fmla="*/ 655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355">
                                <a:moveTo>
                                  <a:pt x="506" y="0"/>
                                </a:moveTo>
                                <a:lnTo>
                                  <a:pt x="168" y="0"/>
                                </a:lnTo>
                                <a:lnTo>
                                  <a:pt x="168" y="178"/>
                                </a:lnTo>
                                <a:lnTo>
                                  <a:pt x="0" y="178"/>
                                </a:lnTo>
                                <a:lnTo>
                                  <a:pt x="337" y="355"/>
                                </a:lnTo>
                                <a:lnTo>
                                  <a:pt x="675" y="178"/>
                                </a:lnTo>
                                <a:lnTo>
                                  <a:pt x="506" y="178"/>
                                </a:lnTo>
                                <a:lnTo>
                                  <a:pt x="506" y="0"/>
                                </a:lnTo>
                                <a:close/>
                              </a:path>
                            </a:pathLst>
                          </a:custGeom>
                          <a:solidFill>
                            <a:srgbClr val="EB0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6"/>
                        <wps:cNvSpPr>
                          <a:spLocks/>
                        </wps:cNvSpPr>
                        <wps:spPr bwMode="auto">
                          <a:xfrm>
                            <a:off x="10" y="1097"/>
                            <a:ext cx="7170" cy="2070"/>
                          </a:xfrm>
                          <a:custGeom>
                            <a:avLst/>
                            <a:gdLst>
                              <a:gd name="T0" fmla="+- 0 10 10"/>
                              <a:gd name="T1" fmla="*/ T0 w 7170"/>
                              <a:gd name="T2" fmla="+- 0 1443 1098"/>
                              <a:gd name="T3" fmla="*/ 1443 h 2070"/>
                              <a:gd name="T4" fmla="+- 0 19 10"/>
                              <a:gd name="T5" fmla="*/ T4 w 7170"/>
                              <a:gd name="T6" fmla="+- 0 1364 1098"/>
                              <a:gd name="T7" fmla="*/ 1364 h 2070"/>
                              <a:gd name="T8" fmla="+- 0 45 10"/>
                              <a:gd name="T9" fmla="*/ T8 w 7170"/>
                              <a:gd name="T10" fmla="+- 0 1291 1098"/>
                              <a:gd name="T11" fmla="*/ 1291 h 2070"/>
                              <a:gd name="T12" fmla="+- 0 86 10"/>
                              <a:gd name="T13" fmla="*/ T12 w 7170"/>
                              <a:gd name="T14" fmla="+- 0 1227 1098"/>
                              <a:gd name="T15" fmla="*/ 1227 h 2070"/>
                              <a:gd name="T16" fmla="+- 0 139 10"/>
                              <a:gd name="T17" fmla="*/ T16 w 7170"/>
                              <a:gd name="T18" fmla="+- 0 1174 1098"/>
                              <a:gd name="T19" fmla="*/ 1174 h 2070"/>
                              <a:gd name="T20" fmla="+- 0 203 10"/>
                              <a:gd name="T21" fmla="*/ T20 w 7170"/>
                              <a:gd name="T22" fmla="+- 0 1133 1098"/>
                              <a:gd name="T23" fmla="*/ 1133 h 2070"/>
                              <a:gd name="T24" fmla="+- 0 276 10"/>
                              <a:gd name="T25" fmla="*/ T24 w 7170"/>
                              <a:gd name="T26" fmla="+- 0 1107 1098"/>
                              <a:gd name="T27" fmla="*/ 1107 h 2070"/>
                              <a:gd name="T28" fmla="+- 0 355 10"/>
                              <a:gd name="T29" fmla="*/ T28 w 7170"/>
                              <a:gd name="T30" fmla="+- 0 1098 1098"/>
                              <a:gd name="T31" fmla="*/ 1098 h 2070"/>
                              <a:gd name="T32" fmla="+- 0 6835 10"/>
                              <a:gd name="T33" fmla="*/ T32 w 7170"/>
                              <a:gd name="T34" fmla="+- 0 1098 1098"/>
                              <a:gd name="T35" fmla="*/ 1098 h 2070"/>
                              <a:gd name="T36" fmla="+- 0 6914 10"/>
                              <a:gd name="T37" fmla="*/ T36 w 7170"/>
                              <a:gd name="T38" fmla="+- 0 1107 1098"/>
                              <a:gd name="T39" fmla="*/ 1107 h 2070"/>
                              <a:gd name="T40" fmla="+- 0 6987 10"/>
                              <a:gd name="T41" fmla="*/ T40 w 7170"/>
                              <a:gd name="T42" fmla="+- 0 1133 1098"/>
                              <a:gd name="T43" fmla="*/ 1133 h 2070"/>
                              <a:gd name="T44" fmla="+- 0 7051 10"/>
                              <a:gd name="T45" fmla="*/ T44 w 7170"/>
                              <a:gd name="T46" fmla="+- 0 1174 1098"/>
                              <a:gd name="T47" fmla="*/ 1174 h 2070"/>
                              <a:gd name="T48" fmla="+- 0 7104 10"/>
                              <a:gd name="T49" fmla="*/ T48 w 7170"/>
                              <a:gd name="T50" fmla="+- 0 1227 1098"/>
                              <a:gd name="T51" fmla="*/ 1227 h 2070"/>
                              <a:gd name="T52" fmla="+- 0 7145 10"/>
                              <a:gd name="T53" fmla="*/ T52 w 7170"/>
                              <a:gd name="T54" fmla="+- 0 1291 1098"/>
                              <a:gd name="T55" fmla="*/ 1291 h 2070"/>
                              <a:gd name="T56" fmla="+- 0 7171 10"/>
                              <a:gd name="T57" fmla="*/ T56 w 7170"/>
                              <a:gd name="T58" fmla="+- 0 1364 1098"/>
                              <a:gd name="T59" fmla="*/ 1364 h 2070"/>
                              <a:gd name="T60" fmla="+- 0 7180 10"/>
                              <a:gd name="T61" fmla="*/ T60 w 7170"/>
                              <a:gd name="T62" fmla="+- 0 1443 1098"/>
                              <a:gd name="T63" fmla="*/ 1443 h 2070"/>
                              <a:gd name="T64" fmla="+- 0 7180 10"/>
                              <a:gd name="T65" fmla="*/ T64 w 7170"/>
                              <a:gd name="T66" fmla="+- 0 2823 1098"/>
                              <a:gd name="T67" fmla="*/ 2823 h 2070"/>
                              <a:gd name="T68" fmla="+- 0 7171 10"/>
                              <a:gd name="T69" fmla="*/ T68 w 7170"/>
                              <a:gd name="T70" fmla="+- 0 2902 1098"/>
                              <a:gd name="T71" fmla="*/ 2902 h 2070"/>
                              <a:gd name="T72" fmla="+- 0 7145 10"/>
                              <a:gd name="T73" fmla="*/ T72 w 7170"/>
                              <a:gd name="T74" fmla="+- 0 2975 1098"/>
                              <a:gd name="T75" fmla="*/ 2975 h 2070"/>
                              <a:gd name="T76" fmla="+- 0 7104 10"/>
                              <a:gd name="T77" fmla="*/ T76 w 7170"/>
                              <a:gd name="T78" fmla="+- 0 3039 1098"/>
                              <a:gd name="T79" fmla="*/ 3039 h 2070"/>
                              <a:gd name="T80" fmla="+- 0 7051 10"/>
                              <a:gd name="T81" fmla="*/ T80 w 7170"/>
                              <a:gd name="T82" fmla="+- 0 3092 1098"/>
                              <a:gd name="T83" fmla="*/ 3092 h 2070"/>
                              <a:gd name="T84" fmla="+- 0 6987 10"/>
                              <a:gd name="T85" fmla="*/ T84 w 7170"/>
                              <a:gd name="T86" fmla="+- 0 3133 1098"/>
                              <a:gd name="T87" fmla="*/ 3133 h 2070"/>
                              <a:gd name="T88" fmla="+- 0 6914 10"/>
                              <a:gd name="T89" fmla="*/ T88 w 7170"/>
                              <a:gd name="T90" fmla="+- 0 3159 1098"/>
                              <a:gd name="T91" fmla="*/ 3159 h 2070"/>
                              <a:gd name="T92" fmla="+- 0 6835 10"/>
                              <a:gd name="T93" fmla="*/ T92 w 7170"/>
                              <a:gd name="T94" fmla="+- 0 3168 1098"/>
                              <a:gd name="T95" fmla="*/ 3168 h 2070"/>
                              <a:gd name="T96" fmla="+- 0 355 10"/>
                              <a:gd name="T97" fmla="*/ T96 w 7170"/>
                              <a:gd name="T98" fmla="+- 0 3168 1098"/>
                              <a:gd name="T99" fmla="*/ 3168 h 2070"/>
                              <a:gd name="T100" fmla="+- 0 276 10"/>
                              <a:gd name="T101" fmla="*/ T100 w 7170"/>
                              <a:gd name="T102" fmla="+- 0 3159 1098"/>
                              <a:gd name="T103" fmla="*/ 3159 h 2070"/>
                              <a:gd name="T104" fmla="+- 0 203 10"/>
                              <a:gd name="T105" fmla="*/ T104 w 7170"/>
                              <a:gd name="T106" fmla="+- 0 3133 1098"/>
                              <a:gd name="T107" fmla="*/ 3133 h 2070"/>
                              <a:gd name="T108" fmla="+- 0 139 10"/>
                              <a:gd name="T109" fmla="*/ T108 w 7170"/>
                              <a:gd name="T110" fmla="+- 0 3092 1098"/>
                              <a:gd name="T111" fmla="*/ 3092 h 2070"/>
                              <a:gd name="T112" fmla="+- 0 86 10"/>
                              <a:gd name="T113" fmla="*/ T112 w 7170"/>
                              <a:gd name="T114" fmla="+- 0 3039 1098"/>
                              <a:gd name="T115" fmla="*/ 3039 h 2070"/>
                              <a:gd name="T116" fmla="+- 0 45 10"/>
                              <a:gd name="T117" fmla="*/ T116 w 7170"/>
                              <a:gd name="T118" fmla="+- 0 2975 1098"/>
                              <a:gd name="T119" fmla="*/ 2975 h 2070"/>
                              <a:gd name="T120" fmla="+- 0 19 10"/>
                              <a:gd name="T121" fmla="*/ T120 w 7170"/>
                              <a:gd name="T122" fmla="+- 0 2902 1098"/>
                              <a:gd name="T123" fmla="*/ 2902 h 2070"/>
                              <a:gd name="T124" fmla="+- 0 10 10"/>
                              <a:gd name="T125" fmla="*/ T124 w 7170"/>
                              <a:gd name="T126" fmla="+- 0 2823 1098"/>
                              <a:gd name="T127" fmla="*/ 2823 h 2070"/>
                              <a:gd name="T128" fmla="+- 0 10 10"/>
                              <a:gd name="T129" fmla="*/ T128 w 7170"/>
                              <a:gd name="T130" fmla="+- 0 1443 1098"/>
                              <a:gd name="T131" fmla="*/ 1443 h 2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170" h="2070">
                                <a:moveTo>
                                  <a:pt x="0" y="345"/>
                                </a:moveTo>
                                <a:lnTo>
                                  <a:pt x="9" y="266"/>
                                </a:lnTo>
                                <a:lnTo>
                                  <a:pt x="35" y="193"/>
                                </a:lnTo>
                                <a:lnTo>
                                  <a:pt x="76" y="129"/>
                                </a:lnTo>
                                <a:lnTo>
                                  <a:pt x="129" y="76"/>
                                </a:lnTo>
                                <a:lnTo>
                                  <a:pt x="193" y="35"/>
                                </a:lnTo>
                                <a:lnTo>
                                  <a:pt x="266" y="9"/>
                                </a:lnTo>
                                <a:lnTo>
                                  <a:pt x="345" y="0"/>
                                </a:lnTo>
                                <a:lnTo>
                                  <a:pt x="6825" y="0"/>
                                </a:lnTo>
                                <a:lnTo>
                                  <a:pt x="6904" y="9"/>
                                </a:lnTo>
                                <a:lnTo>
                                  <a:pt x="6977" y="35"/>
                                </a:lnTo>
                                <a:lnTo>
                                  <a:pt x="7041" y="76"/>
                                </a:lnTo>
                                <a:lnTo>
                                  <a:pt x="7094" y="129"/>
                                </a:lnTo>
                                <a:lnTo>
                                  <a:pt x="7135" y="193"/>
                                </a:lnTo>
                                <a:lnTo>
                                  <a:pt x="7161" y="266"/>
                                </a:lnTo>
                                <a:lnTo>
                                  <a:pt x="7170" y="345"/>
                                </a:lnTo>
                                <a:lnTo>
                                  <a:pt x="7170" y="1725"/>
                                </a:lnTo>
                                <a:lnTo>
                                  <a:pt x="7161" y="1804"/>
                                </a:lnTo>
                                <a:lnTo>
                                  <a:pt x="7135" y="1877"/>
                                </a:lnTo>
                                <a:lnTo>
                                  <a:pt x="7094" y="1941"/>
                                </a:lnTo>
                                <a:lnTo>
                                  <a:pt x="7041" y="1994"/>
                                </a:lnTo>
                                <a:lnTo>
                                  <a:pt x="6977" y="2035"/>
                                </a:lnTo>
                                <a:lnTo>
                                  <a:pt x="6904" y="2061"/>
                                </a:lnTo>
                                <a:lnTo>
                                  <a:pt x="6825" y="2070"/>
                                </a:lnTo>
                                <a:lnTo>
                                  <a:pt x="345" y="2070"/>
                                </a:lnTo>
                                <a:lnTo>
                                  <a:pt x="266" y="2061"/>
                                </a:lnTo>
                                <a:lnTo>
                                  <a:pt x="193" y="2035"/>
                                </a:lnTo>
                                <a:lnTo>
                                  <a:pt x="129" y="1994"/>
                                </a:lnTo>
                                <a:lnTo>
                                  <a:pt x="76" y="1941"/>
                                </a:lnTo>
                                <a:lnTo>
                                  <a:pt x="35" y="1877"/>
                                </a:lnTo>
                                <a:lnTo>
                                  <a:pt x="9" y="1804"/>
                                </a:lnTo>
                                <a:lnTo>
                                  <a:pt x="0" y="1725"/>
                                </a:lnTo>
                                <a:lnTo>
                                  <a:pt x="0" y="345"/>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75"/>
                        <wps:cNvSpPr>
                          <a:spLocks/>
                        </wps:cNvSpPr>
                        <wps:spPr bwMode="auto">
                          <a:xfrm>
                            <a:off x="3203" y="655"/>
                            <a:ext cx="675" cy="355"/>
                          </a:xfrm>
                          <a:custGeom>
                            <a:avLst/>
                            <a:gdLst>
                              <a:gd name="T0" fmla="+- 0 3204 3204"/>
                              <a:gd name="T1" fmla="*/ T0 w 675"/>
                              <a:gd name="T2" fmla="+- 0 833 655"/>
                              <a:gd name="T3" fmla="*/ 833 h 355"/>
                              <a:gd name="T4" fmla="+- 0 3372 3204"/>
                              <a:gd name="T5" fmla="*/ T4 w 675"/>
                              <a:gd name="T6" fmla="+- 0 833 655"/>
                              <a:gd name="T7" fmla="*/ 833 h 355"/>
                              <a:gd name="T8" fmla="+- 0 3372 3204"/>
                              <a:gd name="T9" fmla="*/ T8 w 675"/>
                              <a:gd name="T10" fmla="+- 0 655 655"/>
                              <a:gd name="T11" fmla="*/ 655 h 355"/>
                              <a:gd name="T12" fmla="+- 0 3710 3204"/>
                              <a:gd name="T13" fmla="*/ T12 w 675"/>
                              <a:gd name="T14" fmla="+- 0 655 655"/>
                              <a:gd name="T15" fmla="*/ 655 h 355"/>
                              <a:gd name="T16" fmla="+- 0 3710 3204"/>
                              <a:gd name="T17" fmla="*/ T16 w 675"/>
                              <a:gd name="T18" fmla="+- 0 833 655"/>
                              <a:gd name="T19" fmla="*/ 833 h 355"/>
                              <a:gd name="T20" fmla="+- 0 3879 3204"/>
                              <a:gd name="T21" fmla="*/ T20 w 675"/>
                              <a:gd name="T22" fmla="+- 0 833 655"/>
                              <a:gd name="T23" fmla="*/ 833 h 355"/>
                              <a:gd name="T24" fmla="+- 0 3541 3204"/>
                              <a:gd name="T25" fmla="*/ T24 w 675"/>
                              <a:gd name="T26" fmla="+- 0 1010 655"/>
                              <a:gd name="T27" fmla="*/ 1010 h 355"/>
                              <a:gd name="T28" fmla="+- 0 3204 3204"/>
                              <a:gd name="T29" fmla="*/ T28 w 675"/>
                              <a:gd name="T30" fmla="+- 0 833 655"/>
                              <a:gd name="T31" fmla="*/ 833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355">
                                <a:moveTo>
                                  <a:pt x="0" y="178"/>
                                </a:moveTo>
                                <a:lnTo>
                                  <a:pt x="168" y="178"/>
                                </a:lnTo>
                                <a:lnTo>
                                  <a:pt x="168" y="0"/>
                                </a:lnTo>
                                <a:lnTo>
                                  <a:pt x="506" y="0"/>
                                </a:lnTo>
                                <a:lnTo>
                                  <a:pt x="506" y="178"/>
                                </a:lnTo>
                                <a:lnTo>
                                  <a:pt x="675" y="178"/>
                                </a:lnTo>
                                <a:lnTo>
                                  <a:pt x="337" y="355"/>
                                </a:lnTo>
                                <a:lnTo>
                                  <a:pt x="0" y="178"/>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74"/>
                        <wps:cNvSpPr>
                          <a:spLocks/>
                        </wps:cNvSpPr>
                        <wps:spPr bwMode="auto">
                          <a:xfrm>
                            <a:off x="3203" y="3165"/>
                            <a:ext cx="675" cy="355"/>
                          </a:xfrm>
                          <a:custGeom>
                            <a:avLst/>
                            <a:gdLst>
                              <a:gd name="T0" fmla="+- 0 3710 3204"/>
                              <a:gd name="T1" fmla="*/ T0 w 675"/>
                              <a:gd name="T2" fmla="+- 0 3165 3165"/>
                              <a:gd name="T3" fmla="*/ 3165 h 355"/>
                              <a:gd name="T4" fmla="+- 0 3372 3204"/>
                              <a:gd name="T5" fmla="*/ T4 w 675"/>
                              <a:gd name="T6" fmla="+- 0 3165 3165"/>
                              <a:gd name="T7" fmla="*/ 3165 h 355"/>
                              <a:gd name="T8" fmla="+- 0 3372 3204"/>
                              <a:gd name="T9" fmla="*/ T8 w 675"/>
                              <a:gd name="T10" fmla="+- 0 3343 3165"/>
                              <a:gd name="T11" fmla="*/ 3343 h 355"/>
                              <a:gd name="T12" fmla="+- 0 3204 3204"/>
                              <a:gd name="T13" fmla="*/ T12 w 675"/>
                              <a:gd name="T14" fmla="+- 0 3343 3165"/>
                              <a:gd name="T15" fmla="*/ 3343 h 355"/>
                              <a:gd name="T16" fmla="+- 0 3541 3204"/>
                              <a:gd name="T17" fmla="*/ T16 w 675"/>
                              <a:gd name="T18" fmla="+- 0 3520 3165"/>
                              <a:gd name="T19" fmla="*/ 3520 h 355"/>
                              <a:gd name="T20" fmla="+- 0 3879 3204"/>
                              <a:gd name="T21" fmla="*/ T20 w 675"/>
                              <a:gd name="T22" fmla="+- 0 3343 3165"/>
                              <a:gd name="T23" fmla="*/ 3343 h 355"/>
                              <a:gd name="T24" fmla="+- 0 3710 3204"/>
                              <a:gd name="T25" fmla="*/ T24 w 675"/>
                              <a:gd name="T26" fmla="+- 0 3343 3165"/>
                              <a:gd name="T27" fmla="*/ 3343 h 355"/>
                              <a:gd name="T28" fmla="+- 0 3710 3204"/>
                              <a:gd name="T29" fmla="*/ T28 w 675"/>
                              <a:gd name="T30" fmla="+- 0 3165 3165"/>
                              <a:gd name="T31" fmla="*/ 3165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355">
                                <a:moveTo>
                                  <a:pt x="506" y="0"/>
                                </a:moveTo>
                                <a:lnTo>
                                  <a:pt x="168" y="0"/>
                                </a:lnTo>
                                <a:lnTo>
                                  <a:pt x="168" y="178"/>
                                </a:lnTo>
                                <a:lnTo>
                                  <a:pt x="0" y="178"/>
                                </a:lnTo>
                                <a:lnTo>
                                  <a:pt x="337" y="355"/>
                                </a:lnTo>
                                <a:lnTo>
                                  <a:pt x="675" y="178"/>
                                </a:lnTo>
                                <a:lnTo>
                                  <a:pt x="506" y="178"/>
                                </a:lnTo>
                                <a:lnTo>
                                  <a:pt x="506" y="0"/>
                                </a:lnTo>
                                <a:close/>
                              </a:path>
                            </a:pathLst>
                          </a:custGeom>
                          <a:solidFill>
                            <a:srgbClr val="EB0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73"/>
                        <wps:cNvSpPr>
                          <a:spLocks/>
                        </wps:cNvSpPr>
                        <wps:spPr bwMode="auto">
                          <a:xfrm>
                            <a:off x="3203" y="3165"/>
                            <a:ext cx="675" cy="355"/>
                          </a:xfrm>
                          <a:custGeom>
                            <a:avLst/>
                            <a:gdLst>
                              <a:gd name="T0" fmla="+- 0 3204 3204"/>
                              <a:gd name="T1" fmla="*/ T0 w 675"/>
                              <a:gd name="T2" fmla="+- 0 3343 3165"/>
                              <a:gd name="T3" fmla="*/ 3343 h 355"/>
                              <a:gd name="T4" fmla="+- 0 3372 3204"/>
                              <a:gd name="T5" fmla="*/ T4 w 675"/>
                              <a:gd name="T6" fmla="+- 0 3343 3165"/>
                              <a:gd name="T7" fmla="*/ 3343 h 355"/>
                              <a:gd name="T8" fmla="+- 0 3372 3204"/>
                              <a:gd name="T9" fmla="*/ T8 w 675"/>
                              <a:gd name="T10" fmla="+- 0 3165 3165"/>
                              <a:gd name="T11" fmla="*/ 3165 h 355"/>
                              <a:gd name="T12" fmla="+- 0 3710 3204"/>
                              <a:gd name="T13" fmla="*/ T12 w 675"/>
                              <a:gd name="T14" fmla="+- 0 3165 3165"/>
                              <a:gd name="T15" fmla="*/ 3165 h 355"/>
                              <a:gd name="T16" fmla="+- 0 3710 3204"/>
                              <a:gd name="T17" fmla="*/ T16 w 675"/>
                              <a:gd name="T18" fmla="+- 0 3343 3165"/>
                              <a:gd name="T19" fmla="*/ 3343 h 355"/>
                              <a:gd name="T20" fmla="+- 0 3879 3204"/>
                              <a:gd name="T21" fmla="*/ T20 w 675"/>
                              <a:gd name="T22" fmla="+- 0 3343 3165"/>
                              <a:gd name="T23" fmla="*/ 3343 h 355"/>
                              <a:gd name="T24" fmla="+- 0 3541 3204"/>
                              <a:gd name="T25" fmla="*/ T24 w 675"/>
                              <a:gd name="T26" fmla="+- 0 3520 3165"/>
                              <a:gd name="T27" fmla="*/ 3520 h 355"/>
                              <a:gd name="T28" fmla="+- 0 3204 3204"/>
                              <a:gd name="T29" fmla="*/ T28 w 675"/>
                              <a:gd name="T30" fmla="+- 0 3343 3165"/>
                              <a:gd name="T31" fmla="*/ 3343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355">
                                <a:moveTo>
                                  <a:pt x="0" y="178"/>
                                </a:moveTo>
                                <a:lnTo>
                                  <a:pt x="168" y="178"/>
                                </a:lnTo>
                                <a:lnTo>
                                  <a:pt x="168" y="0"/>
                                </a:lnTo>
                                <a:lnTo>
                                  <a:pt x="506" y="0"/>
                                </a:lnTo>
                                <a:lnTo>
                                  <a:pt x="506" y="178"/>
                                </a:lnTo>
                                <a:lnTo>
                                  <a:pt x="675" y="178"/>
                                </a:lnTo>
                                <a:lnTo>
                                  <a:pt x="337" y="355"/>
                                </a:lnTo>
                                <a:lnTo>
                                  <a:pt x="0" y="178"/>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Text Box 72"/>
                        <wps:cNvSpPr txBox="1">
                          <a:spLocks noChangeArrowheads="1"/>
                        </wps:cNvSpPr>
                        <wps:spPr bwMode="auto">
                          <a:xfrm>
                            <a:off x="3310" y="204"/>
                            <a:ext cx="43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222A3" w14:textId="77777777" w:rsidR="003A4566" w:rsidRDefault="003A4566" w:rsidP="003A4566">
                              <w:pPr>
                                <w:spacing w:line="280" w:lineRule="exact"/>
                                <w:rPr>
                                  <w:b/>
                                  <w:sz w:val="28"/>
                                </w:rPr>
                              </w:pPr>
                              <w:r>
                                <w:rPr>
                                  <w:b/>
                                  <w:sz w:val="28"/>
                                </w:rPr>
                                <w:t>YES</w:t>
                              </w:r>
                            </w:p>
                          </w:txbxContent>
                        </wps:txbx>
                        <wps:bodyPr rot="0" vert="horz" wrap="square" lIns="0" tIns="0" rIns="0" bIns="0" anchor="t" anchorCtr="0" upright="1">
                          <a:noAutofit/>
                        </wps:bodyPr>
                      </wps:wsp>
                      <wps:wsp>
                        <wps:cNvPr id="117" name="Text Box 71"/>
                        <wps:cNvSpPr txBox="1">
                          <a:spLocks noChangeArrowheads="1"/>
                        </wps:cNvSpPr>
                        <wps:spPr bwMode="auto">
                          <a:xfrm>
                            <a:off x="625" y="1317"/>
                            <a:ext cx="5972"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3DAC4" w14:textId="77777777" w:rsidR="003A4566" w:rsidRDefault="003A4566" w:rsidP="003A4566">
                              <w:pPr>
                                <w:spacing w:line="183" w:lineRule="exact"/>
                                <w:ind w:left="1813"/>
                                <w:rPr>
                                  <w:b/>
                                  <w:sz w:val="18"/>
                                </w:rPr>
                              </w:pPr>
                              <w:r>
                                <w:rPr>
                                  <w:b/>
                                  <w:sz w:val="18"/>
                                </w:rPr>
                                <w:t>WHEN DEALING WITH AN INCIDENT</w:t>
                              </w:r>
                            </w:p>
                            <w:p w14:paraId="5B0C88F0" w14:textId="77777777" w:rsidR="003A4566" w:rsidRDefault="003A4566" w:rsidP="003A4566">
                              <w:pPr>
                                <w:spacing w:before="7"/>
                                <w:rPr>
                                  <w:b/>
                                  <w:sz w:val="14"/>
                                </w:rPr>
                              </w:pPr>
                            </w:p>
                            <w:p w14:paraId="0AEE4312" w14:textId="77777777" w:rsidR="003A4566" w:rsidRDefault="003A4566" w:rsidP="003A4566">
                              <w:pPr>
                                <w:numPr>
                                  <w:ilvl w:val="0"/>
                                  <w:numId w:val="4"/>
                                </w:numPr>
                                <w:tabs>
                                  <w:tab w:val="left" w:pos="359"/>
                                  <w:tab w:val="left" w:pos="360"/>
                                </w:tabs>
                                <w:rPr>
                                  <w:sz w:val="18"/>
                                </w:rPr>
                              </w:pPr>
                              <w:r>
                                <w:rPr>
                                  <w:sz w:val="18"/>
                                </w:rPr>
                                <w:t>Ensure children are</w:t>
                              </w:r>
                              <w:r>
                                <w:rPr>
                                  <w:spacing w:val="-1"/>
                                  <w:sz w:val="18"/>
                                </w:rPr>
                                <w:t xml:space="preserve"> </w:t>
                              </w:r>
                              <w:r>
                                <w:rPr>
                                  <w:sz w:val="18"/>
                                </w:rPr>
                                <w:t>safeguarded</w:t>
                              </w:r>
                            </w:p>
                            <w:p w14:paraId="718FC1E2" w14:textId="77777777" w:rsidR="003A4566" w:rsidRDefault="003A4566" w:rsidP="003A4566">
                              <w:pPr>
                                <w:numPr>
                                  <w:ilvl w:val="0"/>
                                  <w:numId w:val="4"/>
                                </w:numPr>
                                <w:tabs>
                                  <w:tab w:val="left" w:pos="359"/>
                                  <w:tab w:val="left" w:pos="360"/>
                                </w:tabs>
                                <w:spacing w:before="18"/>
                                <w:rPr>
                                  <w:sz w:val="18"/>
                                </w:rPr>
                              </w:pPr>
                              <w:r>
                                <w:rPr>
                                  <w:sz w:val="18"/>
                                </w:rPr>
                                <w:t>Remove pupil and member of staff from</w:t>
                              </w:r>
                              <w:r>
                                <w:rPr>
                                  <w:spacing w:val="-4"/>
                                  <w:sz w:val="18"/>
                                </w:rPr>
                                <w:t xml:space="preserve"> </w:t>
                              </w:r>
                              <w:r>
                                <w:rPr>
                                  <w:sz w:val="18"/>
                                </w:rPr>
                                <w:t>situation</w:t>
                              </w:r>
                            </w:p>
                            <w:p w14:paraId="330DEBB8" w14:textId="77777777" w:rsidR="003A4566" w:rsidRDefault="003A4566" w:rsidP="003A4566">
                              <w:pPr>
                                <w:numPr>
                                  <w:ilvl w:val="0"/>
                                  <w:numId w:val="4"/>
                                </w:numPr>
                                <w:tabs>
                                  <w:tab w:val="left" w:pos="359"/>
                                  <w:tab w:val="left" w:pos="360"/>
                                </w:tabs>
                                <w:spacing w:before="17" w:line="259" w:lineRule="auto"/>
                                <w:ind w:right="18"/>
                                <w:rPr>
                                  <w:sz w:val="18"/>
                                </w:rPr>
                              </w:pPr>
                              <w:r>
                                <w:rPr>
                                  <w:sz w:val="18"/>
                                </w:rPr>
                                <w:t>Do not question the victim or witnesses at this stage, inform and take advice from HR</w:t>
                              </w:r>
                              <w:r>
                                <w:rPr>
                                  <w:spacing w:val="-2"/>
                                  <w:sz w:val="18"/>
                                </w:rPr>
                                <w:t xml:space="preserve"> </w:t>
                              </w:r>
                              <w:r>
                                <w:rPr>
                                  <w:sz w:val="18"/>
                                </w:rPr>
                                <w:t>first</w:t>
                              </w:r>
                            </w:p>
                            <w:p w14:paraId="3818CBFC" w14:textId="77777777" w:rsidR="003A4566" w:rsidRDefault="003A4566" w:rsidP="003A4566">
                              <w:pPr>
                                <w:numPr>
                                  <w:ilvl w:val="0"/>
                                  <w:numId w:val="4"/>
                                </w:numPr>
                                <w:tabs>
                                  <w:tab w:val="left" w:pos="359"/>
                                  <w:tab w:val="left" w:pos="360"/>
                                </w:tabs>
                                <w:spacing w:line="225" w:lineRule="exact"/>
                                <w:rPr>
                                  <w:sz w:val="18"/>
                                </w:rPr>
                              </w:pPr>
                              <w:r>
                                <w:rPr>
                                  <w:sz w:val="18"/>
                                </w:rPr>
                                <w:t>Inform parents/carers of pupil, if appropriate, after discussing with</w:t>
                              </w:r>
                              <w:r>
                                <w:rPr>
                                  <w:spacing w:val="-14"/>
                                  <w:sz w:val="18"/>
                                </w:rPr>
                                <w:t xml:space="preserve"> </w:t>
                              </w:r>
                              <w:r>
                                <w:rPr>
                                  <w:sz w:val="18"/>
                                </w:rPr>
                                <w:t>HR</w:t>
                              </w:r>
                            </w:p>
                          </w:txbxContent>
                        </wps:txbx>
                        <wps:bodyPr rot="0" vert="horz" wrap="square" lIns="0" tIns="0" rIns="0" bIns="0" anchor="t" anchorCtr="0" upright="1">
                          <a:noAutofit/>
                        </wps:bodyPr>
                      </wps:wsp>
                    </wpg:wgp>
                  </a:graphicData>
                </a:graphic>
              </wp:inline>
            </w:drawing>
          </mc:Choice>
          <mc:Fallback>
            <w:pict>
              <v:group w14:anchorId="3C24C988" id="Group 70" o:spid="_x0000_s1093" style="width:359.5pt;height:176.55pt;mso-position-horizontal-relative:char;mso-position-vertical-relative:line" coordsize="7190,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">
                <v:shape id="Freeform 78" o:spid="_x0000_s1094" style="position:absolute;left:1358;top:22;width:4320;height:615;visibility:visible;mso-wrap-style:square;v-text-anchor:top" coordsize="432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" path="m,102l8,62,30,30,63,8,103,,4218,r39,8l4290,30r22,32l4320,102r,410l4312,552r-22,32l4257,606r-39,9l103,615,63,606,30,584,8,552,,512,,102xe" filled="f" strokecolor="#eb008b" strokeweight="2.25pt">
                  <v:path arrowok="t" o:connecttype="custom" o:connectlocs="0,125;8,85;30,53;63,31;103,23;4218,23;4257,31;4290,53;4312,85;4320,125;4320,535;4312,575;4290,607;4257,629;4218,638;103,638;63,629;30,607;8,575;0,535;0,125" o:connectangles="0,0,0,0,0,0,0,0,0,0,0,0,0,0,0,0,0,0,0,0,0"/>
                </v:shape>
                <v:shape id="Freeform 77" o:spid="_x0000_s1095" style="position:absolute;left:3203;top:655;width:675;height:355;visibility:visible;mso-wrap-style:square;v-text-anchor:top" coordsize="67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" path="m506,l168,r,178l,178,337,355,675,178r-169,l506,xe" fillcolor="#eb008b" stroked="f">
                  <v:path arrowok="t" o:connecttype="custom" o:connectlocs="506,655;168,655;168,833;0,833;337,1010;675,833;506,833;506,655" o:connectangles="0,0,0,0,0,0,0,0"/>
                </v:shape>
                <v:shape id="Freeform 76" o:spid="_x0000_s1096" style="position:absolute;left:10;top:1097;width:7170;height:2070;visibility:visible;mso-wrap-style:square;v-text-anchor:top" coordsize="7170,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" path="m,345l9,266,35,193,76,129,129,76,193,35,266,9,345,,6825,r79,9l6977,35r64,41l7094,129r41,64l7161,266r9,79l7170,1725r-9,79l7135,1877r-41,64l7041,1994r-64,41l6904,2061r-79,9l345,2070r-79,-9l193,2035r-64,-41l76,1941,35,1877,9,1804,,1725,,345xe" filled="f" strokecolor="#eb008b" strokeweight="1pt">
                  <v:path arrowok="t" o:connecttype="custom" o:connectlocs="0,1443;9,1364;35,1291;76,1227;129,1174;193,1133;266,1107;345,1098;6825,1098;6904,1107;6977,1133;7041,1174;7094,1227;7135,1291;7161,1364;7170,1443;7170,2823;7161,2902;7135,2975;7094,3039;7041,3092;6977,3133;6904,3159;6825,3168;345,3168;266,3159;193,3133;129,3092;76,3039;35,2975;9,2902;0,2823;0,1443" o:connectangles="0,0,0,0,0,0,0,0,0,0,0,0,0,0,0,0,0,0,0,0,0,0,0,0,0,0,0,0,0,0,0,0,0"/>
                </v:shape>
                <v:shape id="Freeform 75" o:spid="_x0000_s1097" style="position:absolute;left:3203;top:655;width:675;height:355;visibility:visible;mso-wrap-style:square;v-text-anchor:top" coordsize="67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" path="m,178r168,l168,,506,r,178l675,178,337,355,,178xe" filled="f" strokecolor="#eb008b" strokeweight="1pt">
                  <v:path arrowok="t" o:connecttype="custom" o:connectlocs="0,833;168,833;168,655;506,655;506,833;675,833;337,1010;0,833" o:connectangles="0,0,0,0,0,0,0,0"/>
                </v:shape>
                <v:shape id="Freeform 74" o:spid="_x0000_s1098" style="position:absolute;left:3203;top:3165;width:675;height:355;visibility:visible;mso-wrap-style:square;v-text-anchor:top" coordsize="67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" path="m506,l168,r,178l,178,337,355,675,178r-169,l506,xe" fillcolor="#eb008b" stroked="f">
                  <v:path arrowok="t" o:connecttype="custom" o:connectlocs="506,3165;168,3165;168,3343;0,3343;337,3520;675,3343;506,3343;506,3165" o:connectangles="0,0,0,0,0,0,0,0"/>
                </v:shape>
                <v:shape id="Freeform 73" o:spid="_x0000_s1099" style="position:absolute;left:3203;top:3165;width:675;height:355;visibility:visible;mso-wrap-style:square;v-text-anchor:top" coordsize="67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" path="m,178r168,l168,,506,r,178l675,178,337,355,,178xe" filled="f" strokecolor="#eb008b" strokeweight="1pt">
                  <v:path arrowok="t" o:connecttype="custom" o:connectlocs="0,3343;168,3343;168,3165;506,3165;506,3343;675,3343;337,3520;0,3343" o:connectangles="0,0,0,0,0,0,0,0"/>
                </v:shape>
                <v:shape id="Text Box 72" o:spid="_x0000_s1100" type="#_x0000_t202" style="position:absolute;left:3310;top:204;width:435;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4E6222A3" w14:textId="77777777" w:rsidR="003A4566" w:rsidRDefault="003A4566" w:rsidP="003A4566">
                        <w:pPr>
                          <w:spacing w:line="280" w:lineRule="exact"/>
                          <w:rPr>
                            <w:b/>
                            <w:sz w:val="28"/>
                          </w:rPr>
                        </w:pPr>
                        <w:r>
                          <w:rPr>
                            <w:b/>
                            <w:sz w:val="28"/>
                          </w:rPr>
                          <w:t>YES</w:t>
                        </w:r>
                      </w:p>
                    </w:txbxContent>
                  </v:textbox>
                </v:shape>
                <v:shape id="Text Box 71" o:spid="_x0000_s1101" type="#_x0000_t202" style="position:absolute;left:625;top:1317;width:5972;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5AA3DAC4" w14:textId="77777777" w:rsidR="003A4566" w:rsidRDefault="003A4566" w:rsidP="003A4566">
                        <w:pPr>
                          <w:spacing w:line="183" w:lineRule="exact"/>
                          <w:ind w:left="1813"/>
                          <w:rPr>
                            <w:b/>
                            <w:sz w:val="18"/>
                          </w:rPr>
                        </w:pPr>
                        <w:r>
                          <w:rPr>
                            <w:b/>
                            <w:sz w:val="18"/>
                          </w:rPr>
                          <w:t>WHEN DEALING WITH AN INCIDENT</w:t>
                        </w:r>
                      </w:p>
                      <w:p w14:paraId="5B0C88F0" w14:textId="77777777" w:rsidR="003A4566" w:rsidRDefault="003A4566" w:rsidP="003A4566">
                        <w:pPr>
                          <w:spacing w:before="7"/>
                          <w:rPr>
                            <w:b/>
                            <w:sz w:val="14"/>
                          </w:rPr>
                        </w:pPr>
                      </w:p>
                      <w:p w14:paraId="0AEE4312" w14:textId="77777777" w:rsidR="003A4566" w:rsidRDefault="003A4566" w:rsidP="003A4566">
                        <w:pPr>
                          <w:numPr>
                            <w:ilvl w:val="0"/>
                            <w:numId w:val="4"/>
                          </w:numPr>
                          <w:tabs>
                            <w:tab w:val="left" w:pos="359"/>
                            <w:tab w:val="left" w:pos="360"/>
                          </w:tabs>
                          <w:rPr>
                            <w:sz w:val="18"/>
                          </w:rPr>
                        </w:pPr>
                        <w:r>
                          <w:rPr>
                            <w:sz w:val="18"/>
                          </w:rPr>
                          <w:t>Ensure children are</w:t>
                        </w:r>
                        <w:r>
                          <w:rPr>
                            <w:spacing w:val="-1"/>
                            <w:sz w:val="18"/>
                          </w:rPr>
                          <w:t xml:space="preserve"> </w:t>
                        </w:r>
                        <w:r>
                          <w:rPr>
                            <w:sz w:val="18"/>
                          </w:rPr>
                          <w:t>safeguarded</w:t>
                        </w:r>
                      </w:p>
                      <w:p w14:paraId="718FC1E2" w14:textId="77777777" w:rsidR="003A4566" w:rsidRDefault="003A4566" w:rsidP="003A4566">
                        <w:pPr>
                          <w:numPr>
                            <w:ilvl w:val="0"/>
                            <w:numId w:val="4"/>
                          </w:numPr>
                          <w:tabs>
                            <w:tab w:val="left" w:pos="359"/>
                            <w:tab w:val="left" w:pos="360"/>
                          </w:tabs>
                          <w:spacing w:before="18"/>
                          <w:rPr>
                            <w:sz w:val="18"/>
                          </w:rPr>
                        </w:pPr>
                        <w:r>
                          <w:rPr>
                            <w:sz w:val="18"/>
                          </w:rPr>
                          <w:t>Remove pupil and member of staff from</w:t>
                        </w:r>
                        <w:r>
                          <w:rPr>
                            <w:spacing w:val="-4"/>
                            <w:sz w:val="18"/>
                          </w:rPr>
                          <w:t xml:space="preserve"> </w:t>
                        </w:r>
                        <w:r>
                          <w:rPr>
                            <w:sz w:val="18"/>
                          </w:rPr>
                          <w:t>situation</w:t>
                        </w:r>
                      </w:p>
                      <w:p w14:paraId="330DEBB8" w14:textId="77777777" w:rsidR="003A4566" w:rsidRDefault="003A4566" w:rsidP="003A4566">
                        <w:pPr>
                          <w:numPr>
                            <w:ilvl w:val="0"/>
                            <w:numId w:val="4"/>
                          </w:numPr>
                          <w:tabs>
                            <w:tab w:val="left" w:pos="359"/>
                            <w:tab w:val="left" w:pos="360"/>
                          </w:tabs>
                          <w:spacing w:before="17" w:line="259" w:lineRule="auto"/>
                          <w:ind w:right="18"/>
                          <w:rPr>
                            <w:sz w:val="18"/>
                          </w:rPr>
                        </w:pPr>
                        <w:r>
                          <w:rPr>
                            <w:sz w:val="18"/>
                          </w:rPr>
                          <w:t>Do not question the victim or witnesses at this stage, inform and take advice from HR</w:t>
                        </w:r>
                        <w:r>
                          <w:rPr>
                            <w:spacing w:val="-2"/>
                            <w:sz w:val="18"/>
                          </w:rPr>
                          <w:t xml:space="preserve"> </w:t>
                        </w:r>
                        <w:r>
                          <w:rPr>
                            <w:sz w:val="18"/>
                          </w:rPr>
                          <w:t>first</w:t>
                        </w:r>
                      </w:p>
                      <w:p w14:paraId="3818CBFC" w14:textId="77777777" w:rsidR="003A4566" w:rsidRDefault="003A4566" w:rsidP="003A4566">
                        <w:pPr>
                          <w:numPr>
                            <w:ilvl w:val="0"/>
                            <w:numId w:val="4"/>
                          </w:numPr>
                          <w:tabs>
                            <w:tab w:val="left" w:pos="359"/>
                            <w:tab w:val="left" w:pos="360"/>
                          </w:tabs>
                          <w:spacing w:line="225" w:lineRule="exact"/>
                          <w:rPr>
                            <w:sz w:val="18"/>
                          </w:rPr>
                        </w:pPr>
                        <w:r>
                          <w:rPr>
                            <w:sz w:val="18"/>
                          </w:rPr>
                          <w:t>Inform parents/carers of pupil, if appropriate, after discussing with</w:t>
                        </w:r>
                        <w:r>
                          <w:rPr>
                            <w:spacing w:val="-14"/>
                            <w:sz w:val="18"/>
                          </w:rPr>
                          <w:t xml:space="preserve"> </w:t>
                        </w:r>
                        <w:r>
                          <w:rPr>
                            <w:sz w:val="18"/>
                          </w:rPr>
                          <w:t>HR</w:t>
                        </w:r>
                      </w:p>
                    </w:txbxContent>
                  </v:textbox>
                </v:shape>
                <w10:anchorlock/>
              </v:group>
            </w:pict>
          </mc:Fallback>
        </mc:AlternateContent>
      </w:r>
    </w:p>
    <w:p w14:paraId="29D61032" w14:textId="77777777" w:rsidR="003A4566" w:rsidRDefault="003A4566" w:rsidP="003A4566">
      <w:pPr>
        <w:pStyle w:val="BodyText"/>
        <w:spacing w:before="11"/>
        <w:ind w:left="0" w:firstLine="0"/>
        <w:rPr>
          <w:sz w:val="3"/>
        </w:rPr>
      </w:pPr>
    </w:p>
    <w:p w14:paraId="14381B1E" w14:textId="77777777" w:rsidR="003A4566" w:rsidRDefault="003A4566" w:rsidP="003A4566">
      <w:pPr>
        <w:pStyle w:val="BodyText"/>
        <w:ind w:left="835" w:firstLine="0"/>
        <w:rPr>
          <w:sz w:val="20"/>
        </w:rPr>
      </w:pPr>
      <w:r>
        <w:rPr>
          <w:noProof/>
          <w:sz w:val="20"/>
        </w:rPr>
        <mc:AlternateContent>
          <mc:Choice Requires="wpg">
            <w:drawing>
              <wp:inline distT="0" distB="0" distL="0" distR="0" wp14:anchorId="3BD2D256" wp14:editId="21DC0AAE">
                <wp:extent cx="5613400" cy="596265"/>
                <wp:effectExtent l="3175" t="8255" r="3175" b="14605"/>
                <wp:docPr id="10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0" cy="596265"/>
                          <a:chOff x="0" y="0"/>
                          <a:chExt cx="8840" cy="939"/>
                        </a:xfrm>
                      </wpg:grpSpPr>
                      <wps:wsp>
                        <wps:cNvPr id="105" name="Freeform 69"/>
                        <wps:cNvSpPr>
                          <a:spLocks/>
                        </wps:cNvSpPr>
                        <wps:spPr bwMode="auto">
                          <a:xfrm>
                            <a:off x="10" y="10"/>
                            <a:ext cx="8820" cy="555"/>
                          </a:xfrm>
                          <a:custGeom>
                            <a:avLst/>
                            <a:gdLst>
                              <a:gd name="T0" fmla="+- 0 10 10"/>
                              <a:gd name="T1" fmla="*/ T0 w 8820"/>
                              <a:gd name="T2" fmla="+- 0 103 10"/>
                              <a:gd name="T3" fmla="*/ 103 h 555"/>
                              <a:gd name="T4" fmla="+- 0 17 10"/>
                              <a:gd name="T5" fmla="*/ T4 w 8820"/>
                              <a:gd name="T6" fmla="+- 0 66 10"/>
                              <a:gd name="T7" fmla="*/ 66 h 555"/>
                              <a:gd name="T8" fmla="+- 0 37 10"/>
                              <a:gd name="T9" fmla="*/ T8 w 8820"/>
                              <a:gd name="T10" fmla="+- 0 37 10"/>
                              <a:gd name="T11" fmla="*/ 37 h 555"/>
                              <a:gd name="T12" fmla="+- 0 66 10"/>
                              <a:gd name="T13" fmla="*/ T12 w 8820"/>
                              <a:gd name="T14" fmla="+- 0 17 10"/>
                              <a:gd name="T15" fmla="*/ 17 h 555"/>
                              <a:gd name="T16" fmla="+- 0 103 10"/>
                              <a:gd name="T17" fmla="*/ T16 w 8820"/>
                              <a:gd name="T18" fmla="+- 0 10 10"/>
                              <a:gd name="T19" fmla="*/ 10 h 555"/>
                              <a:gd name="T20" fmla="+- 0 8738 10"/>
                              <a:gd name="T21" fmla="*/ T20 w 8820"/>
                              <a:gd name="T22" fmla="+- 0 10 10"/>
                              <a:gd name="T23" fmla="*/ 10 h 555"/>
                              <a:gd name="T24" fmla="+- 0 8774 10"/>
                              <a:gd name="T25" fmla="*/ T24 w 8820"/>
                              <a:gd name="T26" fmla="+- 0 17 10"/>
                              <a:gd name="T27" fmla="*/ 17 h 555"/>
                              <a:gd name="T28" fmla="+- 0 8803 10"/>
                              <a:gd name="T29" fmla="*/ T28 w 8820"/>
                              <a:gd name="T30" fmla="+- 0 37 10"/>
                              <a:gd name="T31" fmla="*/ 37 h 555"/>
                              <a:gd name="T32" fmla="+- 0 8823 10"/>
                              <a:gd name="T33" fmla="*/ T32 w 8820"/>
                              <a:gd name="T34" fmla="+- 0 66 10"/>
                              <a:gd name="T35" fmla="*/ 66 h 555"/>
                              <a:gd name="T36" fmla="+- 0 8830 10"/>
                              <a:gd name="T37" fmla="*/ T36 w 8820"/>
                              <a:gd name="T38" fmla="+- 0 103 10"/>
                              <a:gd name="T39" fmla="*/ 103 h 555"/>
                              <a:gd name="T40" fmla="+- 0 8830 10"/>
                              <a:gd name="T41" fmla="*/ T40 w 8820"/>
                              <a:gd name="T42" fmla="+- 0 473 10"/>
                              <a:gd name="T43" fmla="*/ 473 h 555"/>
                              <a:gd name="T44" fmla="+- 0 8823 10"/>
                              <a:gd name="T45" fmla="*/ T44 w 8820"/>
                              <a:gd name="T46" fmla="+- 0 509 10"/>
                              <a:gd name="T47" fmla="*/ 509 h 555"/>
                              <a:gd name="T48" fmla="+- 0 8803 10"/>
                              <a:gd name="T49" fmla="*/ T48 w 8820"/>
                              <a:gd name="T50" fmla="+- 0 538 10"/>
                              <a:gd name="T51" fmla="*/ 538 h 555"/>
                              <a:gd name="T52" fmla="+- 0 8774 10"/>
                              <a:gd name="T53" fmla="*/ T52 w 8820"/>
                              <a:gd name="T54" fmla="+- 0 558 10"/>
                              <a:gd name="T55" fmla="*/ 558 h 555"/>
                              <a:gd name="T56" fmla="+- 0 8738 10"/>
                              <a:gd name="T57" fmla="*/ T56 w 8820"/>
                              <a:gd name="T58" fmla="+- 0 565 10"/>
                              <a:gd name="T59" fmla="*/ 565 h 555"/>
                              <a:gd name="T60" fmla="+- 0 103 10"/>
                              <a:gd name="T61" fmla="*/ T60 w 8820"/>
                              <a:gd name="T62" fmla="+- 0 565 10"/>
                              <a:gd name="T63" fmla="*/ 565 h 555"/>
                              <a:gd name="T64" fmla="+- 0 66 10"/>
                              <a:gd name="T65" fmla="*/ T64 w 8820"/>
                              <a:gd name="T66" fmla="+- 0 558 10"/>
                              <a:gd name="T67" fmla="*/ 558 h 555"/>
                              <a:gd name="T68" fmla="+- 0 37 10"/>
                              <a:gd name="T69" fmla="*/ T68 w 8820"/>
                              <a:gd name="T70" fmla="+- 0 538 10"/>
                              <a:gd name="T71" fmla="*/ 538 h 555"/>
                              <a:gd name="T72" fmla="+- 0 17 10"/>
                              <a:gd name="T73" fmla="*/ T72 w 8820"/>
                              <a:gd name="T74" fmla="+- 0 509 10"/>
                              <a:gd name="T75" fmla="*/ 509 h 555"/>
                              <a:gd name="T76" fmla="+- 0 10 10"/>
                              <a:gd name="T77" fmla="*/ T76 w 8820"/>
                              <a:gd name="T78" fmla="+- 0 473 10"/>
                              <a:gd name="T79" fmla="*/ 473 h 555"/>
                              <a:gd name="T80" fmla="+- 0 10 10"/>
                              <a:gd name="T81" fmla="*/ T80 w 8820"/>
                              <a:gd name="T82" fmla="+- 0 103 10"/>
                              <a:gd name="T83" fmla="*/ 103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820" h="555">
                                <a:moveTo>
                                  <a:pt x="0" y="93"/>
                                </a:moveTo>
                                <a:lnTo>
                                  <a:pt x="7" y="56"/>
                                </a:lnTo>
                                <a:lnTo>
                                  <a:pt x="27" y="27"/>
                                </a:lnTo>
                                <a:lnTo>
                                  <a:pt x="56" y="7"/>
                                </a:lnTo>
                                <a:lnTo>
                                  <a:pt x="93" y="0"/>
                                </a:lnTo>
                                <a:lnTo>
                                  <a:pt x="8728" y="0"/>
                                </a:lnTo>
                                <a:lnTo>
                                  <a:pt x="8764" y="7"/>
                                </a:lnTo>
                                <a:lnTo>
                                  <a:pt x="8793" y="27"/>
                                </a:lnTo>
                                <a:lnTo>
                                  <a:pt x="8813" y="56"/>
                                </a:lnTo>
                                <a:lnTo>
                                  <a:pt x="8820" y="93"/>
                                </a:lnTo>
                                <a:lnTo>
                                  <a:pt x="8820" y="463"/>
                                </a:lnTo>
                                <a:lnTo>
                                  <a:pt x="8813" y="499"/>
                                </a:lnTo>
                                <a:lnTo>
                                  <a:pt x="8793" y="528"/>
                                </a:lnTo>
                                <a:lnTo>
                                  <a:pt x="8764" y="548"/>
                                </a:lnTo>
                                <a:lnTo>
                                  <a:pt x="8728" y="555"/>
                                </a:lnTo>
                                <a:lnTo>
                                  <a:pt x="93" y="555"/>
                                </a:lnTo>
                                <a:lnTo>
                                  <a:pt x="56" y="548"/>
                                </a:lnTo>
                                <a:lnTo>
                                  <a:pt x="27" y="528"/>
                                </a:lnTo>
                                <a:lnTo>
                                  <a:pt x="7" y="499"/>
                                </a:lnTo>
                                <a:lnTo>
                                  <a:pt x="0" y="463"/>
                                </a:lnTo>
                                <a:lnTo>
                                  <a:pt x="0" y="93"/>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68"/>
                        <wps:cNvSpPr>
                          <a:spLocks/>
                        </wps:cNvSpPr>
                        <wps:spPr bwMode="auto">
                          <a:xfrm>
                            <a:off x="4043" y="573"/>
                            <a:ext cx="675" cy="355"/>
                          </a:xfrm>
                          <a:custGeom>
                            <a:avLst/>
                            <a:gdLst>
                              <a:gd name="T0" fmla="+- 0 4550 4044"/>
                              <a:gd name="T1" fmla="*/ T0 w 675"/>
                              <a:gd name="T2" fmla="+- 0 574 574"/>
                              <a:gd name="T3" fmla="*/ 574 h 355"/>
                              <a:gd name="T4" fmla="+- 0 4212 4044"/>
                              <a:gd name="T5" fmla="*/ T4 w 675"/>
                              <a:gd name="T6" fmla="+- 0 574 574"/>
                              <a:gd name="T7" fmla="*/ 574 h 355"/>
                              <a:gd name="T8" fmla="+- 0 4212 4044"/>
                              <a:gd name="T9" fmla="*/ T8 w 675"/>
                              <a:gd name="T10" fmla="+- 0 751 574"/>
                              <a:gd name="T11" fmla="*/ 751 h 355"/>
                              <a:gd name="T12" fmla="+- 0 4044 4044"/>
                              <a:gd name="T13" fmla="*/ T12 w 675"/>
                              <a:gd name="T14" fmla="+- 0 751 574"/>
                              <a:gd name="T15" fmla="*/ 751 h 355"/>
                              <a:gd name="T16" fmla="+- 0 4381 4044"/>
                              <a:gd name="T17" fmla="*/ T16 w 675"/>
                              <a:gd name="T18" fmla="+- 0 929 574"/>
                              <a:gd name="T19" fmla="*/ 929 h 355"/>
                              <a:gd name="T20" fmla="+- 0 4719 4044"/>
                              <a:gd name="T21" fmla="*/ T20 w 675"/>
                              <a:gd name="T22" fmla="+- 0 751 574"/>
                              <a:gd name="T23" fmla="*/ 751 h 355"/>
                              <a:gd name="T24" fmla="+- 0 4550 4044"/>
                              <a:gd name="T25" fmla="*/ T24 w 675"/>
                              <a:gd name="T26" fmla="+- 0 751 574"/>
                              <a:gd name="T27" fmla="*/ 751 h 355"/>
                              <a:gd name="T28" fmla="+- 0 4550 4044"/>
                              <a:gd name="T29" fmla="*/ T28 w 675"/>
                              <a:gd name="T30" fmla="+- 0 574 574"/>
                              <a:gd name="T31" fmla="*/ 574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355">
                                <a:moveTo>
                                  <a:pt x="506" y="0"/>
                                </a:moveTo>
                                <a:lnTo>
                                  <a:pt x="168" y="0"/>
                                </a:lnTo>
                                <a:lnTo>
                                  <a:pt x="168" y="177"/>
                                </a:lnTo>
                                <a:lnTo>
                                  <a:pt x="0" y="177"/>
                                </a:lnTo>
                                <a:lnTo>
                                  <a:pt x="337" y="355"/>
                                </a:lnTo>
                                <a:lnTo>
                                  <a:pt x="675" y="177"/>
                                </a:lnTo>
                                <a:lnTo>
                                  <a:pt x="506" y="177"/>
                                </a:lnTo>
                                <a:lnTo>
                                  <a:pt x="506" y="0"/>
                                </a:lnTo>
                                <a:close/>
                              </a:path>
                            </a:pathLst>
                          </a:custGeom>
                          <a:solidFill>
                            <a:srgbClr val="EB0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67"/>
                        <wps:cNvSpPr>
                          <a:spLocks/>
                        </wps:cNvSpPr>
                        <wps:spPr bwMode="auto">
                          <a:xfrm>
                            <a:off x="4043" y="573"/>
                            <a:ext cx="675" cy="355"/>
                          </a:xfrm>
                          <a:custGeom>
                            <a:avLst/>
                            <a:gdLst>
                              <a:gd name="T0" fmla="+- 0 4044 4044"/>
                              <a:gd name="T1" fmla="*/ T0 w 675"/>
                              <a:gd name="T2" fmla="+- 0 751 574"/>
                              <a:gd name="T3" fmla="*/ 751 h 355"/>
                              <a:gd name="T4" fmla="+- 0 4212 4044"/>
                              <a:gd name="T5" fmla="*/ T4 w 675"/>
                              <a:gd name="T6" fmla="+- 0 751 574"/>
                              <a:gd name="T7" fmla="*/ 751 h 355"/>
                              <a:gd name="T8" fmla="+- 0 4212 4044"/>
                              <a:gd name="T9" fmla="*/ T8 w 675"/>
                              <a:gd name="T10" fmla="+- 0 574 574"/>
                              <a:gd name="T11" fmla="*/ 574 h 355"/>
                              <a:gd name="T12" fmla="+- 0 4550 4044"/>
                              <a:gd name="T13" fmla="*/ T12 w 675"/>
                              <a:gd name="T14" fmla="+- 0 574 574"/>
                              <a:gd name="T15" fmla="*/ 574 h 355"/>
                              <a:gd name="T16" fmla="+- 0 4550 4044"/>
                              <a:gd name="T17" fmla="*/ T16 w 675"/>
                              <a:gd name="T18" fmla="+- 0 751 574"/>
                              <a:gd name="T19" fmla="*/ 751 h 355"/>
                              <a:gd name="T20" fmla="+- 0 4719 4044"/>
                              <a:gd name="T21" fmla="*/ T20 w 675"/>
                              <a:gd name="T22" fmla="+- 0 751 574"/>
                              <a:gd name="T23" fmla="*/ 751 h 355"/>
                              <a:gd name="T24" fmla="+- 0 4381 4044"/>
                              <a:gd name="T25" fmla="*/ T24 w 675"/>
                              <a:gd name="T26" fmla="+- 0 929 574"/>
                              <a:gd name="T27" fmla="*/ 929 h 355"/>
                              <a:gd name="T28" fmla="+- 0 4044 4044"/>
                              <a:gd name="T29" fmla="*/ T28 w 675"/>
                              <a:gd name="T30" fmla="+- 0 751 574"/>
                              <a:gd name="T31" fmla="*/ 751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355">
                                <a:moveTo>
                                  <a:pt x="0" y="177"/>
                                </a:moveTo>
                                <a:lnTo>
                                  <a:pt x="168" y="177"/>
                                </a:lnTo>
                                <a:lnTo>
                                  <a:pt x="168" y="0"/>
                                </a:lnTo>
                                <a:lnTo>
                                  <a:pt x="506" y="0"/>
                                </a:lnTo>
                                <a:lnTo>
                                  <a:pt x="506" y="177"/>
                                </a:lnTo>
                                <a:lnTo>
                                  <a:pt x="675" y="177"/>
                                </a:lnTo>
                                <a:lnTo>
                                  <a:pt x="337" y="355"/>
                                </a:lnTo>
                                <a:lnTo>
                                  <a:pt x="0" y="177"/>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Text Box 66"/>
                        <wps:cNvSpPr txBox="1">
                          <a:spLocks noChangeArrowheads="1"/>
                        </wps:cNvSpPr>
                        <wps:spPr bwMode="auto">
                          <a:xfrm>
                            <a:off x="33" y="28"/>
                            <a:ext cx="8773"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753D7" w14:textId="77777777" w:rsidR="003A4566" w:rsidRDefault="003A4566" w:rsidP="003A4566">
                              <w:pPr>
                                <w:spacing w:before="91"/>
                                <w:ind w:left="1856" w:right="1857"/>
                                <w:jc w:val="center"/>
                              </w:pPr>
                              <w:r>
                                <w:t>Conduct initial fact find and contact the LADO for advice</w:t>
                              </w:r>
                            </w:p>
                          </w:txbxContent>
                        </wps:txbx>
                        <wps:bodyPr rot="0" vert="horz" wrap="square" lIns="0" tIns="0" rIns="0" bIns="0" anchor="t" anchorCtr="0" upright="1">
                          <a:noAutofit/>
                        </wps:bodyPr>
                      </wps:wsp>
                    </wpg:wgp>
                  </a:graphicData>
                </a:graphic>
              </wp:inline>
            </w:drawing>
          </mc:Choice>
          <mc:Fallback>
            <w:pict>
              <v:group w14:anchorId="3BD2D256" id="Group 65" o:spid="_x0000_s1102" style="width:442pt;height:46.95pt;mso-position-horizontal-relative:char;mso-position-vertical-relative:line" coordsize="8840,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">
                <v:shape id="Freeform 69" o:spid="_x0000_s1103" style="position:absolute;left:10;top:10;width:8820;height:555;visibility:visible;mso-wrap-style:square;v-text-anchor:top" coordsize="882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" path="m,93l7,56,27,27,56,7,93,,8728,r36,7l8793,27r20,29l8820,93r,370l8813,499r-20,29l8764,548r-36,7l93,555,56,548,27,528,7,499,,463,,93xe" filled="f" strokecolor="#eb008b" strokeweight="1pt">
                  <v:path arrowok="t" o:connecttype="custom" o:connectlocs="0,103;7,66;27,37;56,17;93,10;8728,10;8764,17;8793,37;8813,66;8820,103;8820,473;8813,509;8793,538;8764,558;8728,565;93,565;56,558;27,538;7,509;0,473;0,103" o:connectangles="0,0,0,0,0,0,0,0,0,0,0,0,0,0,0,0,0,0,0,0,0"/>
                </v:shape>
                <v:shape id="Freeform 68" o:spid="_x0000_s1104" style="position:absolute;left:4043;top:573;width:675;height:355;visibility:visible;mso-wrap-style:square;v-text-anchor:top" coordsize="67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" path="m506,l168,r,177l,177,337,355,675,177r-169,l506,xe" fillcolor="#eb008b" stroked="f">
                  <v:path arrowok="t" o:connecttype="custom" o:connectlocs="506,574;168,574;168,751;0,751;337,929;675,751;506,751;506,574" o:connectangles="0,0,0,0,0,0,0,0"/>
                </v:shape>
                <v:shape id="Freeform 67" o:spid="_x0000_s1105" style="position:absolute;left:4043;top:573;width:675;height:355;visibility:visible;mso-wrap-style:square;v-text-anchor:top" coordsize="67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" path="m,177r168,l168,,506,r,177l675,177,337,355,,177xe" filled="f" strokecolor="#eb008b" strokeweight="1pt">
                  <v:path arrowok="t" o:connecttype="custom" o:connectlocs="0,751;168,751;168,574;506,574;506,751;675,751;337,929;0,751" o:connectangles="0,0,0,0,0,0,0,0"/>
                </v:shape>
                <v:shape id="Text Box 66" o:spid="_x0000_s1106" type="#_x0000_t202" style="position:absolute;left:33;top:28;width:8773;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4B5753D7" w14:textId="77777777" w:rsidR="003A4566" w:rsidRDefault="003A4566" w:rsidP="003A4566">
                        <w:pPr>
                          <w:spacing w:before="91"/>
                          <w:ind w:left="1856" w:right="1857"/>
                          <w:jc w:val="center"/>
                        </w:pPr>
                        <w:r>
                          <w:t>Conduct initial fact find and contact the LADO for advice</w:t>
                        </w:r>
                      </w:p>
                    </w:txbxContent>
                  </v:textbox>
                </v:shape>
                <w10:anchorlock/>
              </v:group>
            </w:pict>
          </mc:Fallback>
        </mc:AlternateContent>
      </w:r>
    </w:p>
    <w:p w14:paraId="47751647" w14:textId="77777777" w:rsidR="003A4566" w:rsidRDefault="003A4566" w:rsidP="003A4566">
      <w:pPr>
        <w:pStyle w:val="BodyText"/>
        <w:spacing w:before="9"/>
        <w:ind w:left="0" w:firstLine="0"/>
        <w:rPr>
          <w:sz w:val="6"/>
        </w:rPr>
      </w:pPr>
    </w:p>
    <w:p w14:paraId="71E48D76" w14:textId="77777777" w:rsidR="003A4566" w:rsidRDefault="003A4566" w:rsidP="003A4566">
      <w:pPr>
        <w:pStyle w:val="BodyText"/>
        <w:ind w:left="805" w:firstLine="0"/>
        <w:rPr>
          <w:sz w:val="20"/>
        </w:rPr>
      </w:pPr>
      <w:r>
        <w:rPr>
          <w:noProof/>
          <w:sz w:val="20"/>
        </w:rPr>
        <mc:AlternateContent>
          <mc:Choice Requires="wpg">
            <w:drawing>
              <wp:inline distT="0" distB="0" distL="0" distR="0" wp14:anchorId="11927C19" wp14:editId="3BAF781D">
                <wp:extent cx="5680075" cy="1414780"/>
                <wp:effectExtent l="3175" t="3175" r="3175" b="10795"/>
                <wp:docPr id="9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0075" cy="1414780"/>
                          <a:chOff x="0" y="0"/>
                          <a:chExt cx="8945" cy="2228"/>
                        </a:xfrm>
                      </wpg:grpSpPr>
                      <wps:wsp>
                        <wps:cNvPr id="96" name="Freeform 64"/>
                        <wps:cNvSpPr>
                          <a:spLocks/>
                        </wps:cNvSpPr>
                        <wps:spPr bwMode="auto">
                          <a:xfrm>
                            <a:off x="925" y="10"/>
                            <a:ext cx="7020" cy="555"/>
                          </a:xfrm>
                          <a:custGeom>
                            <a:avLst/>
                            <a:gdLst>
                              <a:gd name="T0" fmla="+- 0 925 925"/>
                              <a:gd name="T1" fmla="*/ T0 w 7020"/>
                              <a:gd name="T2" fmla="+- 0 103 10"/>
                              <a:gd name="T3" fmla="*/ 103 h 555"/>
                              <a:gd name="T4" fmla="+- 0 932 925"/>
                              <a:gd name="T5" fmla="*/ T4 w 7020"/>
                              <a:gd name="T6" fmla="+- 0 66 10"/>
                              <a:gd name="T7" fmla="*/ 66 h 555"/>
                              <a:gd name="T8" fmla="+- 0 952 925"/>
                              <a:gd name="T9" fmla="*/ T8 w 7020"/>
                              <a:gd name="T10" fmla="+- 0 37 10"/>
                              <a:gd name="T11" fmla="*/ 37 h 555"/>
                              <a:gd name="T12" fmla="+- 0 981 925"/>
                              <a:gd name="T13" fmla="*/ T12 w 7020"/>
                              <a:gd name="T14" fmla="+- 0 17 10"/>
                              <a:gd name="T15" fmla="*/ 17 h 555"/>
                              <a:gd name="T16" fmla="+- 0 1018 925"/>
                              <a:gd name="T17" fmla="*/ T16 w 7020"/>
                              <a:gd name="T18" fmla="+- 0 10 10"/>
                              <a:gd name="T19" fmla="*/ 10 h 555"/>
                              <a:gd name="T20" fmla="+- 0 7853 925"/>
                              <a:gd name="T21" fmla="*/ T20 w 7020"/>
                              <a:gd name="T22" fmla="+- 0 10 10"/>
                              <a:gd name="T23" fmla="*/ 10 h 555"/>
                              <a:gd name="T24" fmla="+- 0 7889 925"/>
                              <a:gd name="T25" fmla="*/ T24 w 7020"/>
                              <a:gd name="T26" fmla="+- 0 17 10"/>
                              <a:gd name="T27" fmla="*/ 17 h 555"/>
                              <a:gd name="T28" fmla="+- 0 7918 925"/>
                              <a:gd name="T29" fmla="*/ T28 w 7020"/>
                              <a:gd name="T30" fmla="+- 0 37 10"/>
                              <a:gd name="T31" fmla="*/ 37 h 555"/>
                              <a:gd name="T32" fmla="+- 0 7938 925"/>
                              <a:gd name="T33" fmla="*/ T32 w 7020"/>
                              <a:gd name="T34" fmla="+- 0 66 10"/>
                              <a:gd name="T35" fmla="*/ 66 h 555"/>
                              <a:gd name="T36" fmla="+- 0 7945 925"/>
                              <a:gd name="T37" fmla="*/ T36 w 7020"/>
                              <a:gd name="T38" fmla="+- 0 103 10"/>
                              <a:gd name="T39" fmla="*/ 103 h 555"/>
                              <a:gd name="T40" fmla="+- 0 7945 925"/>
                              <a:gd name="T41" fmla="*/ T40 w 7020"/>
                              <a:gd name="T42" fmla="+- 0 473 10"/>
                              <a:gd name="T43" fmla="*/ 473 h 555"/>
                              <a:gd name="T44" fmla="+- 0 7938 925"/>
                              <a:gd name="T45" fmla="*/ T44 w 7020"/>
                              <a:gd name="T46" fmla="+- 0 509 10"/>
                              <a:gd name="T47" fmla="*/ 509 h 555"/>
                              <a:gd name="T48" fmla="+- 0 7918 925"/>
                              <a:gd name="T49" fmla="*/ T48 w 7020"/>
                              <a:gd name="T50" fmla="+- 0 538 10"/>
                              <a:gd name="T51" fmla="*/ 538 h 555"/>
                              <a:gd name="T52" fmla="+- 0 7889 925"/>
                              <a:gd name="T53" fmla="*/ T52 w 7020"/>
                              <a:gd name="T54" fmla="+- 0 558 10"/>
                              <a:gd name="T55" fmla="*/ 558 h 555"/>
                              <a:gd name="T56" fmla="+- 0 7853 925"/>
                              <a:gd name="T57" fmla="*/ T56 w 7020"/>
                              <a:gd name="T58" fmla="+- 0 565 10"/>
                              <a:gd name="T59" fmla="*/ 565 h 555"/>
                              <a:gd name="T60" fmla="+- 0 1018 925"/>
                              <a:gd name="T61" fmla="*/ T60 w 7020"/>
                              <a:gd name="T62" fmla="+- 0 565 10"/>
                              <a:gd name="T63" fmla="*/ 565 h 555"/>
                              <a:gd name="T64" fmla="+- 0 981 925"/>
                              <a:gd name="T65" fmla="*/ T64 w 7020"/>
                              <a:gd name="T66" fmla="+- 0 558 10"/>
                              <a:gd name="T67" fmla="*/ 558 h 555"/>
                              <a:gd name="T68" fmla="+- 0 952 925"/>
                              <a:gd name="T69" fmla="*/ T68 w 7020"/>
                              <a:gd name="T70" fmla="+- 0 538 10"/>
                              <a:gd name="T71" fmla="*/ 538 h 555"/>
                              <a:gd name="T72" fmla="+- 0 932 925"/>
                              <a:gd name="T73" fmla="*/ T72 w 7020"/>
                              <a:gd name="T74" fmla="+- 0 509 10"/>
                              <a:gd name="T75" fmla="*/ 509 h 555"/>
                              <a:gd name="T76" fmla="+- 0 925 925"/>
                              <a:gd name="T77" fmla="*/ T76 w 7020"/>
                              <a:gd name="T78" fmla="+- 0 473 10"/>
                              <a:gd name="T79" fmla="*/ 473 h 555"/>
                              <a:gd name="T80" fmla="+- 0 925 925"/>
                              <a:gd name="T81" fmla="*/ T80 w 7020"/>
                              <a:gd name="T82" fmla="+- 0 103 10"/>
                              <a:gd name="T83" fmla="*/ 103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20" h="555">
                                <a:moveTo>
                                  <a:pt x="0" y="93"/>
                                </a:moveTo>
                                <a:lnTo>
                                  <a:pt x="7" y="56"/>
                                </a:lnTo>
                                <a:lnTo>
                                  <a:pt x="27" y="27"/>
                                </a:lnTo>
                                <a:lnTo>
                                  <a:pt x="56" y="7"/>
                                </a:lnTo>
                                <a:lnTo>
                                  <a:pt x="93" y="0"/>
                                </a:lnTo>
                                <a:lnTo>
                                  <a:pt x="6928" y="0"/>
                                </a:lnTo>
                                <a:lnTo>
                                  <a:pt x="6964" y="7"/>
                                </a:lnTo>
                                <a:lnTo>
                                  <a:pt x="6993" y="27"/>
                                </a:lnTo>
                                <a:lnTo>
                                  <a:pt x="7013" y="56"/>
                                </a:lnTo>
                                <a:lnTo>
                                  <a:pt x="7020" y="93"/>
                                </a:lnTo>
                                <a:lnTo>
                                  <a:pt x="7020" y="463"/>
                                </a:lnTo>
                                <a:lnTo>
                                  <a:pt x="7013" y="499"/>
                                </a:lnTo>
                                <a:lnTo>
                                  <a:pt x="6993" y="528"/>
                                </a:lnTo>
                                <a:lnTo>
                                  <a:pt x="6964" y="548"/>
                                </a:lnTo>
                                <a:lnTo>
                                  <a:pt x="6928" y="555"/>
                                </a:lnTo>
                                <a:lnTo>
                                  <a:pt x="93" y="555"/>
                                </a:lnTo>
                                <a:lnTo>
                                  <a:pt x="56" y="548"/>
                                </a:lnTo>
                                <a:lnTo>
                                  <a:pt x="27" y="528"/>
                                </a:lnTo>
                                <a:lnTo>
                                  <a:pt x="7" y="499"/>
                                </a:lnTo>
                                <a:lnTo>
                                  <a:pt x="0" y="463"/>
                                </a:lnTo>
                                <a:lnTo>
                                  <a:pt x="0" y="93"/>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63"/>
                        <wps:cNvSpPr>
                          <a:spLocks/>
                        </wps:cNvSpPr>
                        <wps:spPr bwMode="auto">
                          <a:xfrm>
                            <a:off x="4073" y="566"/>
                            <a:ext cx="675" cy="355"/>
                          </a:xfrm>
                          <a:custGeom>
                            <a:avLst/>
                            <a:gdLst>
                              <a:gd name="T0" fmla="+- 0 4580 4074"/>
                              <a:gd name="T1" fmla="*/ T0 w 675"/>
                              <a:gd name="T2" fmla="+- 0 567 567"/>
                              <a:gd name="T3" fmla="*/ 567 h 355"/>
                              <a:gd name="T4" fmla="+- 0 4242 4074"/>
                              <a:gd name="T5" fmla="*/ T4 w 675"/>
                              <a:gd name="T6" fmla="+- 0 567 567"/>
                              <a:gd name="T7" fmla="*/ 567 h 355"/>
                              <a:gd name="T8" fmla="+- 0 4242 4074"/>
                              <a:gd name="T9" fmla="*/ T8 w 675"/>
                              <a:gd name="T10" fmla="+- 0 744 567"/>
                              <a:gd name="T11" fmla="*/ 744 h 355"/>
                              <a:gd name="T12" fmla="+- 0 4074 4074"/>
                              <a:gd name="T13" fmla="*/ T12 w 675"/>
                              <a:gd name="T14" fmla="+- 0 744 567"/>
                              <a:gd name="T15" fmla="*/ 744 h 355"/>
                              <a:gd name="T16" fmla="+- 0 4411 4074"/>
                              <a:gd name="T17" fmla="*/ T16 w 675"/>
                              <a:gd name="T18" fmla="+- 0 922 567"/>
                              <a:gd name="T19" fmla="*/ 922 h 355"/>
                              <a:gd name="T20" fmla="+- 0 4749 4074"/>
                              <a:gd name="T21" fmla="*/ T20 w 675"/>
                              <a:gd name="T22" fmla="+- 0 744 567"/>
                              <a:gd name="T23" fmla="*/ 744 h 355"/>
                              <a:gd name="T24" fmla="+- 0 4580 4074"/>
                              <a:gd name="T25" fmla="*/ T24 w 675"/>
                              <a:gd name="T26" fmla="+- 0 744 567"/>
                              <a:gd name="T27" fmla="*/ 744 h 355"/>
                              <a:gd name="T28" fmla="+- 0 4580 4074"/>
                              <a:gd name="T29" fmla="*/ T28 w 675"/>
                              <a:gd name="T30" fmla="+- 0 567 567"/>
                              <a:gd name="T31" fmla="*/ 567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355">
                                <a:moveTo>
                                  <a:pt x="506" y="0"/>
                                </a:moveTo>
                                <a:lnTo>
                                  <a:pt x="168" y="0"/>
                                </a:lnTo>
                                <a:lnTo>
                                  <a:pt x="168" y="177"/>
                                </a:lnTo>
                                <a:lnTo>
                                  <a:pt x="0" y="177"/>
                                </a:lnTo>
                                <a:lnTo>
                                  <a:pt x="337" y="355"/>
                                </a:lnTo>
                                <a:lnTo>
                                  <a:pt x="675" y="177"/>
                                </a:lnTo>
                                <a:lnTo>
                                  <a:pt x="506" y="177"/>
                                </a:lnTo>
                                <a:lnTo>
                                  <a:pt x="506" y="0"/>
                                </a:lnTo>
                                <a:close/>
                              </a:path>
                            </a:pathLst>
                          </a:custGeom>
                          <a:solidFill>
                            <a:srgbClr val="EB0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2"/>
                        <wps:cNvSpPr>
                          <a:spLocks/>
                        </wps:cNvSpPr>
                        <wps:spPr bwMode="auto">
                          <a:xfrm>
                            <a:off x="10" y="1008"/>
                            <a:ext cx="8925" cy="840"/>
                          </a:xfrm>
                          <a:custGeom>
                            <a:avLst/>
                            <a:gdLst>
                              <a:gd name="T0" fmla="+- 0 10 10"/>
                              <a:gd name="T1" fmla="*/ T0 w 8925"/>
                              <a:gd name="T2" fmla="+- 0 1149 1009"/>
                              <a:gd name="T3" fmla="*/ 1149 h 840"/>
                              <a:gd name="T4" fmla="+- 0 21 10"/>
                              <a:gd name="T5" fmla="*/ T4 w 8925"/>
                              <a:gd name="T6" fmla="+- 0 1094 1009"/>
                              <a:gd name="T7" fmla="*/ 1094 h 840"/>
                              <a:gd name="T8" fmla="+- 0 51 10"/>
                              <a:gd name="T9" fmla="*/ T8 w 8925"/>
                              <a:gd name="T10" fmla="+- 0 1050 1009"/>
                              <a:gd name="T11" fmla="*/ 1050 h 840"/>
                              <a:gd name="T12" fmla="+- 0 96 10"/>
                              <a:gd name="T13" fmla="*/ T12 w 8925"/>
                              <a:gd name="T14" fmla="+- 0 1020 1009"/>
                              <a:gd name="T15" fmla="*/ 1020 h 840"/>
                              <a:gd name="T16" fmla="+- 0 150 10"/>
                              <a:gd name="T17" fmla="*/ T16 w 8925"/>
                              <a:gd name="T18" fmla="+- 0 1009 1009"/>
                              <a:gd name="T19" fmla="*/ 1009 h 840"/>
                              <a:gd name="T20" fmla="+- 0 8795 10"/>
                              <a:gd name="T21" fmla="*/ T20 w 8925"/>
                              <a:gd name="T22" fmla="+- 0 1009 1009"/>
                              <a:gd name="T23" fmla="*/ 1009 h 840"/>
                              <a:gd name="T24" fmla="+- 0 8849 10"/>
                              <a:gd name="T25" fmla="*/ T24 w 8925"/>
                              <a:gd name="T26" fmla="+- 0 1020 1009"/>
                              <a:gd name="T27" fmla="*/ 1020 h 840"/>
                              <a:gd name="T28" fmla="+- 0 8894 10"/>
                              <a:gd name="T29" fmla="*/ T28 w 8925"/>
                              <a:gd name="T30" fmla="+- 0 1050 1009"/>
                              <a:gd name="T31" fmla="*/ 1050 h 840"/>
                              <a:gd name="T32" fmla="+- 0 8924 10"/>
                              <a:gd name="T33" fmla="*/ T32 w 8925"/>
                              <a:gd name="T34" fmla="+- 0 1094 1009"/>
                              <a:gd name="T35" fmla="*/ 1094 h 840"/>
                              <a:gd name="T36" fmla="+- 0 8935 10"/>
                              <a:gd name="T37" fmla="*/ T36 w 8925"/>
                              <a:gd name="T38" fmla="+- 0 1149 1009"/>
                              <a:gd name="T39" fmla="*/ 1149 h 840"/>
                              <a:gd name="T40" fmla="+- 0 8935 10"/>
                              <a:gd name="T41" fmla="*/ T40 w 8925"/>
                              <a:gd name="T42" fmla="+- 0 1709 1009"/>
                              <a:gd name="T43" fmla="*/ 1709 h 840"/>
                              <a:gd name="T44" fmla="+- 0 8924 10"/>
                              <a:gd name="T45" fmla="*/ T44 w 8925"/>
                              <a:gd name="T46" fmla="+- 0 1763 1009"/>
                              <a:gd name="T47" fmla="*/ 1763 h 840"/>
                              <a:gd name="T48" fmla="+- 0 8894 10"/>
                              <a:gd name="T49" fmla="*/ T48 w 8925"/>
                              <a:gd name="T50" fmla="+- 0 1808 1009"/>
                              <a:gd name="T51" fmla="*/ 1808 h 840"/>
                              <a:gd name="T52" fmla="+- 0 8849 10"/>
                              <a:gd name="T53" fmla="*/ T52 w 8925"/>
                              <a:gd name="T54" fmla="+- 0 1838 1009"/>
                              <a:gd name="T55" fmla="*/ 1838 h 840"/>
                              <a:gd name="T56" fmla="+- 0 8795 10"/>
                              <a:gd name="T57" fmla="*/ T56 w 8925"/>
                              <a:gd name="T58" fmla="+- 0 1849 1009"/>
                              <a:gd name="T59" fmla="*/ 1849 h 840"/>
                              <a:gd name="T60" fmla="+- 0 150 10"/>
                              <a:gd name="T61" fmla="*/ T60 w 8925"/>
                              <a:gd name="T62" fmla="+- 0 1849 1009"/>
                              <a:gd name="T63" fmla="*/ 1849 h 840"/>
                              <a:gd name="T64" fmla="+- 0 96 10"/>
                              <a:gd name="T65" fmla="*/ T64 w 8925"/>
                              <a:gd name="T66" fmla="+- 0 1838 1009"/>
                              <a:gd name="T67" fmla="*/ 1838 h 840"/>
                              <a:gd name="T68" fmla="+- 0 51 10"/>
                              <a:gd name="T69" fmla="*/ T68 w 8925"/>
                              <a:gd name="T70" fmla="+- 0 1808 1009"/>
                              <a:gd name="T71" fmla="*/ 1808 h 840"/>
                              <a:gd name="T72" fmla="+- 0 21 10"/>
                              <a:gd name="T73" fmla="*/ T72 w 8925"/>
                              <a:gd name="T74" fmla="+- 0 1763 1009"/>
                              <a:gd name="T75" fmla="*/ 1763 h 840"/>
                              <a:gd name="T76" fmla="+- 0 10 10"/>
                              <a:gd name="T77" fmla="*/ T76 w 8925"/>
                              <a:gd name="T78" fmla="+- 0 1709 1009"/>
                              <a:gd name="T79" fmla="*/ 1709 h 840"/>
                              <a:gd name="T80" fmla="+- 0 10 10"/>
                              <a:gd name="T81" fmla="*/ T80 w 8925"/>
                              <a:gd name="T82" fmla="+- 0 1149 1009"/>
                              <a:gd name="T83" fmla="*/ 114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25" h="840">
                                <a:moveTo>
                                  <a:pt x="0" y="140"/>
                                </a:moveTo>
                                <a:lnTo>
                                  <a:pt x="11" y="85"/>
                                </a:lnTo>
                                <a:lnTo>
                                  <a:pt x="41" y="41"/>
                                </a:lnTo>
                                <a:lnTo>
                                  <a:pt x="86" y="11"/>
                                </a:lnTo>
                                <a:lnTo>
                                  <a:pt x="140" y="0"/>
                                </a:lnTo>
                                <a:lnTo>
                                  <a:pt x="8785" y="0"/>
                                </a:lnTo>
                                <a:lnTo>
                                  <a:pt x="8839" y="11"/>
                                </a:lnTo>
                                <a:lnTo>
                                  <a:pt x="8884" y="41"/>
                                </a:lnTo>
                                <a:lnTo>
                                  <a:pt x="8914" y="85"/>
                                </a:lnTo>
                                <a:lnTo>
                                  <a:pt x="8925" y="140"/>
                                </a:lnTo>
                                <a:lnTo>
                                  <a:pt x="8925" y="700"/>
                                </a:lnTo>
                                <a:lnTo>
                                  <a:pt x="8914" y="754"/>
                                </a:lnTo>
                                <a:lnTo>
                                  <a:pt x="8884" y="799"/>
                                </a:lnTo>
                                <a:lnTo>
                                  <a:pt x="8839" y="829"/>
                                </a:lnTo>
                                <a:lnTo>
                                  <a:pt x="8785" y="840"/>
                                </a:lnTo>
                                <a:lnTo>
                                  <a:pt x="140" y="840"/>
                                </a:lnTo>
                                <a:lnTo>
                                  <a:pt x="86" y="829"/>
                                </a:lnTo>
                                <a:lnTo>
                                  <a:pt x="41" y="799"/>
                                </a:lnTo>
                                <a:lnTo>
                                  <a:pt x="11" y="754"/>
                                </a:lnTo>
                                <a:lnTo>
                                  <a:pt x="0" y="700"/>
                                </a:lnTo>
                                <a:lnTo>
                                  <a:pt x="0" y="140"/>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1"/>
                        <wps:cNvSpPr>
                          <a:spLocks/>
                        </wps:cNvSpPr>
                        <wps:spPr bwMode="auto">
                          <a:xfrm>
                            <a:off x="4073" y="566"/>
                            <a:ext cx="675" cy="355"/>
                          </a:xfrm>
                          <a:custGeom>
                            <a:avLst/>
                            <a:gdLst>
                              <a:gd name="T0" fmla="+- 0 4074 4074"/>
                              <a:gd name="T1" fmla="*/ T0 w 675"/>
                              <a:gd name="T2" fmla="+- 0 744 567"/>
                              <a:gd name="T3" fmla="*/ 744 h 355"/>
                              <a:gd name="T4" fmla="+- 0 4242 4074"/>
                              <a:gd name="T5" fmla="*/ T4 w 675"/>
                              <a:gd name="T6" fmla="+- 0 744 567"/>
                              <a:gd name="T7" fmla="*/ 744 h 355"/>
                              <a:gd name="T8" fmla="+- 0 4242 4074"/>
                              <a:gd name="T9" fmla="*/ T8 w 675"/>
                              <a:gd name="T10" fmla="+- 0 567 567"/>
                              <a:gd name="T11" fmla="*/ 567 h 355"/>
                              <a:gd name="T12" fmla="+- 0 4580 4074"/>
                              <a:gd name="T13" fmla="*/ T12 w 675"/>
                              <a:gd name="T14" fmla="+- 0 567 567"/>
                              <a:gd name="T15" fmla="*/ 567 h 355"/>
                              <a:gd name="T16" fmla="+- 0 4580 4074"/>
                              <a:gd name="T17" fmla="*/ T16 w 675"/>
                              <a:gd name="T18" fmla="+- 0 744 567"/>
                              <a:gd name="T19" fmla="*/ 744 h 355"/>
                              <a:gd name="T20" fmla="+- 0 4749 4074"/>
                              <a:gd name="T21" fmla="*/ T20 w 675"/>
                              <a:gd name="T22" fmla="+- 0 744 567"/>
                              <a:gd name="T23" fmla="*/ 744 h 355"/>
                              <a:gd name="T24" fmla="+- 0 4411 4074"/>
                              <a:gd name="T25" fmla="*/ T24 w 675"/>
                              <a:gd name="T26" fmla="+- 0 922 567"/>
                              <a:gd name="T27" fmla="*/ 922 h 355"/>
                              <a:gd name="T28" fmla="+- 0 4074 4074"/>
                              <a:gd name="T29" fmla="*/ T28 w 675"/>
                              <a:gd name="T30" fmla="+- 0 744 567"/>
                              <a:gd name="T31" fmla="*/ 744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355">
                                <a:moveTo>
                                  <a:pt x="0" y="177"/>
                                </a:moveTo>
                                <a:lnTo>
                                  <a:pt x="168" y="177"/>
                                </a:lnTo>
                                <a:lnTo>
                                  <a:pt x="168" y="0"/>
                                </a:lnTo>
                                <a:lnTo>
                                  <a:pt x="506" y="0"/>
                                </a:lnTo>
                                <a:lnTo>
                                  <a:pt x="506" y="177"/>
                                </a:lnTo>
                                <a:lnTo>
                                  <a:pt x="675" y="177"/>
                                </a:lnTo>
                                <a:lnTo>
                                  <a:pt x="337" y="355"/>
                                </a:lnTo>
                                <a:lnTo>
                                  <a:pt x="0" y="177"/>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60"/>
                        <wps:cNvSpPr>
                          <a:spLocks/>
                        </wps:cNvSpPr>
                        <wps:spPr bwMode="auto">
                          <a:xfrm>
                            <a:off x="4074" y="1862"/>
                            <a:ext cx="675" cy="355"/>
                          </a:xfrm>
                          <a:custGeom>
                            <a:avLst/>
                            <a:gdLst>
                              <a:gd name="T0" fmla="+- 0 4580 4074"/>
                              <a:gd name="T1" fmla="*/ T0 w 675"/>
                              <a:gd name="T2" fmla="+- 0 1862 1862"/>
                              <a:gd name="T3" fmla="*/ 1862 h 355"/>
                              <a:gd name="T4" fmla="+- 0 4243 4074"/>
                              <a:gd name="T5" fmla="*/ T4 w 675"/>
                              <a:gd name="T6" fmla="+- 0 1862 1862"/>
                              <a:gd name="T7" fmla="*/ 1862 h 355"/>
                              <a:gd name="T8" fmla="+- 0 4243 4074"/>
                              <a:gd name="T9" fmla="*/ T8 w 675"/>
                              <a:gd name="T10" fmla="+- 0 2040 1862"/>
                              <a:gd name="T11" fmla="*/ 2040 h 355"/>
                              <a:gd name="T12" fmla="+- 0 4074 4074"/>
                              <a:gd name="T13" fmla="*/ T12 w 675"/>
                              <a:gd name="T14" fmla="+- 0 2040 1862"/>
                              <a:gd name="T15" fmla="*/ 2040 h 355"/>
                              <a:gd name="T16" fmla="+- 0 4411 4074"/>
                              <a:gd name="T17" fmla="*/ T16 w 675"/>
                              <a:gd name="T18" fmla="+- 0 2217 1862"/>
                              <a:gd name="T19" fmla="*/ 2217 h 355"/>
                              <a:gd name="T20" fmla="+- 0 4749 4074"/>
                              <a:gd name="T21" fmla="*/ T20 w 675"/>
                              <a:gd name="T22" fmla="+- 0 2040 1862"/>
                              <a:gd name="T23" fmla="*/ 2040 h 355"/>
                              <a:gd name="T24" fmla="+- 0 4580 4074"/>
                              <a:gd name="T25" fmla="*/ T24 w 675"/>
                              <a:gd name="T26" fmla="+- 0 2040 1862"/>
                              <a:gd name="T27" fmla="*/ 2040 h 355"/>
                              <a:gd name="T28" fmla="+- 0 4580 4074"/>
                              <a:gd name="T29" fmla="*/ T28 w 675"/>
                              <a:gd name="T30" fmla="+- 0 1862 1862"/>
                              <a:gd name="T31" fmla="*/ 1862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355">
                                <a:moveTo>
                                  <a:pt x="506" y="0"/>
                                </a:moveTo>
                                <a:lnTo>
                                  <a:pt x="169" y="0"/>
                                </a:lnTo>
                                <a:lnTo>
                                  <a:pt x="169" y="178"/>
                                </a:lnTo>
                                <a:lnTo>
                                  <a:pt x="0" y="178"/>
                                </a:lnTo>
                                <a:lnTo>
                                  <a:pt x="337" y="355"/>
                                </a:lnTo>
                                <a:lnTo>
                                  <a:pt x="675" y="178"/>
                                </a:lnTo>
                                <a:lnTo>
                                  <a:pt x="506" y="178"/>
                                </a:lnTo>
                                <a:lnTo>
                                  <a:pt x="506" y="0"/>
                                </a:lnTo>
                                <a:close/>
                              </a:path>
                            </a:pathLst>
                          </a:custGeom>
                          <a:solidFill>
                            <a:srgbClr val="EB0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59"/>
                        <wps:cNvSpPr>
                          <a:spLocks/>
                        </wps:cNvSpPr>
                        <wps:spPr bwMode="auto">
                          <a:xfrm>
                            <a:off x="4074" y="1862"/>
                            <a:ext cx="675" cy="355"/>
                          </a:xfrm>
                          <a:custGeom>
                            <a:avLst/>
                            <a:gdLst>
                              <a:gd name="T0" fmla="+- 0 4074 4074"/>
                              <a:gd name="T1" fmla="*/ T0 w 675"/>
                              <a:gd name="T2" fmla="+- 0 2040 1862"/>
                              <a:gd name="T3" fmla="*/ 2040 h 355"/>
                              <a:gd name="T4" fmla="+- 0 4243 4074"/>
                              <a:gd name="T5" fmla="*/ T4 w 675"/>
                              <a:gd name="T6" fmla="+- 0 2040 1862"/>
                              <a:gd name="T7" fmla="*/ 2040 h 355"/>
                              <a:gd name="T8" fmla="+- 0 4243 4074"/>
                              <a:gd name="T9" fmla="*/ T8 w 675"/>
                              <a:gd name="T10" fmla="+- 0 1862 1862"/>
                              <a:gd name="T11" fmla="*/ 1862 h 355"/>
                              <a:gd name="T12" fmla="+- 0 4580 4074"/>
                              <a:gd name="T13" fmla="*/ T12 w 675"/>
                              <a:gd name="T14" fmla="+- 0 1862 1862"/>
                              <a:gd name="T15" fmla="*/ 1862 h 355"/>
                              <a:gd name="T16" fmla="+- 0 4580 4074"/>
                              <a:gd name="T17" fmla="*/ T16 w 675"/>
                              <a:gd name="T18" fmla="+- 0 2040 1862"/>
                              <a:gd name="T19" fmla="*/ 2040 h 355"/>
                              <a:gd name="T20" fmla="+- 0 4749 4074"/>
                              <a:gd name="T21" fmla="*/ T20 w 675"/>
                              <a:gd name="T22" fmla="+- 0 2040 1862"/>
                              <a:gd name="T23" fmla="*/ 2040 h 355"/>
                              <a:gd name="T24" fmla="+- 0 4411 4074"/>
                              <a:gd name="T25" fmla="*/ T24 w 675"/>
                              <a:gd name="T26" fmla="+- 0 2217 1862"/>
                              <a:gd name="T27" fmla="*/ 2217 h 355"/>
                              <a:gd name="T28" fmla="+- 0 4074 4074"/>
                              <a:gd name="T29" fmla="*/ T28 w 675"/>
                              <a:gd name="T30" fmla="+- 0 2040 1862"/>
                              <a:gd name="T31" fmla="*/ 2040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355">
                                <a:moveTo>
                                  <a:pt x="0" y="178"/>
                                </a:moveTo>
                                <a:lnTo>
                                  <a:pt x="169" y="178"/>
                                </a:lnTo>
                                <a:lnTo>
                                  <a:pt x="169" y="0"/>
                                </a:lnTo>
                                <a:lnTo>
                                  <a:pt x="506" y="0"/>
                                </a:lnTo>
                                <a:lnTo>
                                  <a:pt x="506" y="178"/>
                                </a:lnTo>
                                <a:lnTo>
                                  <a:pt x="675" y="178"/>
                                </a:lnTo>
                                <a:lnTo>
                                  <a:pt x="337" y="355"/>
                                </a:lnTo>
                                <a:lnTo>
                                  <a:pt x="0" y="178"/>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Text Box 58"/>
                        <wps:cNvSpPr txBox="1">
                          <a:spLocks noChangeArrowheads="1"/>
                        </wps:cNvSpPr>
                        <wps:spPr bwMode="auto">
                          <a:xfrm>
                            <a:off x="0" y="0"/>
                            <a:ext cx="8945" cy="2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95F0C" w14:textId="77777777" w:rsidR="003A4566" w:rsidRDefault="003A4566" w:rsidP="003A4566"/>
                            <w:p w14:paraId="037015B9" w14:textId="77777777" w:rsidR="003A4566" w:rsidRDefault="003A4566" w:rsidP="003A4566"/>
                            <w:p w14:paraId="7DFDFCD2" w14:textId="77777777" w:rsidR="003A4566" w:rsidRDefault="003A4566" w:rsidP="003A4566"/>
                            <w:p w14:paraId="13D90159" w14:textId="77777777" w:rsidR="003A4566" w:rsidRDefault="003A4566" w:rsidP="003A4566">
                              <w:pPr>
                                <w:spacing w:before="8"/>
                                <w:rPr>
                                  <w:sz w:val="26"/>
                                </w:rPr>
                              </w:pPr>
                            </w:p>
                            <w:p w14:paraId="07156CF5" w14:textId="77777777" w:rsidR="003A4566" w:rsidRDefault="003A4566" w:rsidP="003A4566">
                              <w:pPr>
                                <w:spacing w:line="259" w:lineRule="auto"/>
                                <w:ind w:left="2069" w:right="371" w:hanging="1679"/>
                              </w:pPr>
                              <w:r>
                                <w:t xml:space="preserve">Complete the </w:t>
                              </w:r>
                              <w:r>
                                <w:rPr>
                                  <w:b/>
                                </w:rPr>
                                <w:t xml:space="preserve">Safeguarding Risk Assessment – Allegations against staff </w:t>
                              </w:r>
                              <w:r>
                                <w:t>form when there is sufficient information to assess the risk (Appendix 7b)</w:t>
                              </w:r>
                            </w:p>
                          </w:txbxContent>
                        </wps:txbx>
                        <wps:bodyPr rot="0" vert="horz" wrap="square" lIns="0" tIns="0" rIns="0" bIns="0" anchor="t" anchorCtr="0" upright="1">
                          <a:noAutofit/>
                        </wps:bodyPr>
                      </wps:wsp>
                      <wps:wsp>
                        <wps:cNvPr id="103" name="Text Box 57"/>
                        <wps:cNvSpPr txBox="1">
                          <a:spLocks noChangeArrowheads="1"/>
                        </wps:cNvSpPr>
                        <wps:spPr bwMode="auto">
                          <a:xfrm>
                            <a:off x="948" y="28"/>
                            <a:ext cx="6973"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80370" w14:textId="77777777" w:rsidR="003A4566" w:rsidRDefault="003A4566" w:rsidP="003A4566">
                              <w:pPr>
                                <w:spacing w:before="91"/>
                                <w:ind w:left="317"/>
                              </w:pPr>
                              <w:r>
                                <w:t>Inform the Chair of Governors (if the allegation relates to the principal)</w:t>
                              </w:r>
                            </w:p>
                          </w:txbxContent>
                        </wps:txbx>
                        <wps:bodyPr rot="0" vert="horz" wrap="square" lIns="0" tIns="0" rIns="0" bIns="0" anchor="t" anchorCtr="0" upright="1">
                          <a:noAutofit/>
                        </wps:bodyPr>
                      </wps:wsp>
                    </wpg:wgp>
                  </a:graphicData>
                </a:graphic>
              </wp:inline>
            </w:drawing>
          </mc:Choice>
          <mc:Fallback>
            <w:pict>
              <v:group w14:anchorId="11927C19" id="Group 56" o:spid="_x0000_s1107" style="width:447.25pt;height:111.4pt;mso-position-horizontal-relative:char;mso-position-vertical-relative:line" coordsize="8945,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">
                <v:shape id="Freeform 64" o:spid="_x0000_s1108" style="position:absolute;left:925;top:10;width:7020;height:555;visibility:visible;mso-wrap-style:square;v-text-anchor:top" coordsize="702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" path="m,93l7,56,27,27,56,7,93,,6928,r36,7l6993,27r20,29l7020,93r,370l7013,499r-20,29l6964,548r-36,7l93,555,56,548,27,528,7,499,,463,,93xe" filled="f" strokecolor="#eb008b" strokeweight="1pt">
                  <v:path arrowok="t" o:connecttype="custom" o:connectlocs="0,103;7,66;27,37;56,17;93,10;6928,10;6964,17;6993,37;7013,66;7020,103;7020,473;7013,509;6993,538;6964,558;6928,565;93,565;56,558;27,538;7,509;0,473;0,103" o:connectangles="0,0,0,0,0,0,0,0,0,0,0,0,0,0,0,0,0,0,0,0,0"/>
                </v:shape>
                <v:shape id="Freeform 63" o:spid="_x0000_s1109" style="position:absolute;left:4073;top:566;width:675;height:355;visibility:visible;mso-wrap-style:square;v-text-anchor:top" coordsize="67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" path="m506,l168,r,177l,177,337,355,675,177r-169,l506,xe" fillcolor="#eb008b" stroked="f">
                  <v:path arrowok="t" o:connecttype="custom" o:connectlocs="506,567;168,567;168,744;0,744;337,922;675,744;506,744;506,567" o:connectangles="0,0,0,0,0,0,0,0"/>
                </v:shape>
                <v:shape id="Freeform 62" o:spid="_x0000_s1110" style="position:absolute;left:10;top:1008;width:8925;height:840;visibility:visible;mso-wrap-style:square;v-text-anchor:top" coordsize="892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" path="m,140l11,85,41,41,86,11,140,,8785,r54,11l8884,41r30,44l8925,140r,560l8914,754r-30,45l8839,829r-54,11l140,840,86,829,41,799,11,754,,700,,140xe" filled="f" strokecolor="#eb008b" strokeweight="1pt">
                  <v:path arrowok="t" o:connecttype="custom" o:connectlocs="0,1149;11,1094;41,1050;86,1020;140,1009;8785,1009;8839,1020;8884,1050;8914,1094;8925,1149;8925,1709;8914,1763;8884,1808;8839,1838;8785,1849;140,1849;86,1838;41,1808;11,1763;0,1709;0,1149" o:connectangles="0,0,0,0,0,0,0,0,0,0,0,0,0,0,0,0,0,0,0,0,0"/>
                </v:shape>
                <v:shape id="Freeform 61" o:spid="_x0000_s1111" style="position:absolute;left:4073;top:566;width:675;height:355;visibility:visible;mso-wrap-style:square;v-text-anchor:top" coordsize="67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" path="m,177r168,l168,,506,r,177l675,177,337,355,,177xe" filled="f" strokecolor="#eb008b" strokeweight="1pt">
                  <v:path arrowok="t" o:connecttype="custom" o:connectlocs="0,744;168,744;168,567;506,567;506,744;675,744;337,922;0,744" o:connectangles="0,0,0,0,0,0,0,0"/>
                </v:shape>
                <v:shape id="Freeform 60" o:spid="_x0000_s1112" style="position:absolute;left:4074;top:1862;width:675;height:355;visibility:visible;mso-wrap-style:square;v-text-anchor:top" coordsize="67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" path="m506,l169,r,178l,178,337,355,675,178r-169,l506,xe" fillcolor="#eb008b" stroked="f">
                  <v:path arrowok="t" o:connecttype="custom" o:connectlocs="506,1862;169,1862;169,2040;0,2040;337,2217;675,2040;506,2040;506,1862" o:connectangles="0,0,0,0,0,0,0,0"/>
                </v:shape>
                <v:shape id="Freeform 59" o:spid="_x0000_s1113" style="position:absolute;left:4074;top:1862;width:675;height:355;visibility:visible;mso-wrap-style:square;v-text-anchor:top" coordsize="67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" path="m,178r169,l169,,506,r,178l675,178,337,355,,178xe" filled="f" strokecolor="#eb008b" strokeweight="1pt">
                  <v:path arrowok="t" o:connecttype="custom" o:connectlocs="0,2040;169,2040;169,1862;506,1862;506,2040;675,2040;337,2217;0,2040" o:connectangles="0,0,0,0,0,0,0,0"/>
                </v:shape>
                <v:shape id="Text Box 58" o:spid="_x0000_s1114" type="#_x0000_t202" style="position:absolute;width:8945;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36695F0C" w14:textId="77777777" w:rsidR="003A4566" w:rsidRDefault="003A4566" w:rsidP="003A4566"/>
                      <w:p w14:paraId="037015B9" w14:textId="77777777" w:rsidR="003A4566" w:rsidRDefault="003A4566" w:rsidP="003A4566"/>
                      <w:p w14:paraId="7DFDFCD2" w14:textId="77777777" w:rsidR="003A4566" w:rsidRDefault="003A4566" w:rsidP="003A4566"/>
                      <w:p w14:paraId="13D90159" w14:textId="77777777" w:rsidR="003A4566" w:rsidRDefault="003A4566" w:rsidP="003A4566">
                        <w:pPr>
                          <w:spacing w:before="8"/>
                          <w:rPr>
                            <w:sz w:val="26"/>
                          </w:rPr>
                        </w:pPr>
                      </w:p>
                      <w:p w14:paraId="07156CF5" w14:textId="77777777" w:rsidR="003A4566" w:rsidRDefault="003A4566" w:rsidP="003A4566">
                        <w:pPr>
                          <w:spacing w:line="259" w:lineRule="auto"/>
                          <w:ind w:left="2069" w:right="371" w:hanging="1679"/>
                        </w:pPr>
                        <w:r>
                          <w:t xml:space="preserve">Complete the </w:t>
                        </w:r>
                        <w:r>
                          <w:rPr>
                            <w:b/>
                          </w:rPr>
                          <w:t xml:space="preserve">Safeguarding Risk Assessment – Allegations against staff </w:t>
                        </w:r>
                        <w:r>
                          <w:t>form when there is sufficient information to assess the risk (Appendix 7b)</w:t>
                        </w:r>
                      </w:p>
                    </w:txbxContent>
                  </v:textbox>
                </v:shape>
                <v:shape id="Text Box 57" o:spid="_x0000_s1115" type="#_x0000_t202" style="position:absolute;left:948;top:28;width:6973;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44880370" w14:textId="77777777" w:rsidR="003A4566" w:rsidRDefault="003A4566" w:rsidP="003A4566">
                        <w:pPr>
                          <w:spacing w:before="91"/>
                          <w:ind w:left="317"/>
                        </w:pPr>
                        <w:r>
                          <w:t>Inform the Chair of Governors (if the allegation relates to the principal)</w:t>
                        </w:r>
                      </w:p>
                    </w:txbxContent>
                  </v:textbox>
                </v:shape>
                <w10:anchorlock/>
              </v:group>
            </w:pict>
          </mc:Fallback>
        </mc:AlternateContent>
      </w:r>
    </w:p>
    <w:p w14:paraId="6813E8BE" w14:textId="77777777" w:rsidR="003A4566" w:rsidRDefault="003A4566" w:rsidP="003A4566">
      <w:pPr>
        <w:pStyle w:val="BodyText"/>
        <w:spacing w:before="5"/>
        <w:ind w:left="0" w:firstLine="0"/>
        <w:rPr>
          <w:sz w:val="4"/>
        </w:rPr>
      </w:pPr>
    </w:p>
    <w:p w14:paraId="5ED4AB0C" w14:textId="77777777" w:rsidR="003A4566" w:rsidRDefault="003A4566" w:rsidP="003A4566">
      <w:pPr>
        <w:pStyle w:val="BodyText"/>
        <w:ind w:left="685" w:firstLine="0"/>
        <w:rPr>
          <w:sz w:val="20"/>
        </w:rPr>
      </w:pPr>
      <w:r>
        <w:rPr>
          <w:noProof/>
          <w:sz w:val="20"/>
        </w:rPr>
        <mc:AlternateContent>
          <mc:Choice Requires="wpg">
            <w:drawing>
              <wp:inline distT="0" distB="0" distL="0" distR="0" wp14:anchorId="559FD0BE" wp14:editId="6F17EB8D">
                <wp:extent cx="5803900" cy="3795395"/>
                <wp:effectExtent l="3175" t="8890" r="3175" b="5715"/>
                <wp:docPr id="8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3795395"/>
                          <a:chOff x="0" y="0"/>
                          <a:chExt cx="9140" cy="5977"/>
                        </a:xfrm>
                      </wpg:grpSpPr>
                      <wps:wsp>
                        <wps:cNvPr id="85" name="Freeform 55"/>
                        <wps:cNvSpPr>
                          <a:spLocks/>
                        </wps:cNvSpPr>
                        <wps:spPr bwMode="auto">
                          <a:xfrm>
                            <a:off x="10" y="10"/>
                            <a:ext cx="9120" cy="2565"/>
                          </a:xfrm>
                          <a:custGeom>
                            <a:avLst/>
                            <a:gdLst>
                              <a:gd name="T0" fmla="+- 0 10 10"/>
                              <a:gd name="T1" fmla="*/ T0 w 9120"/>
                              <a:gd name="T2" fmla="+- 0 438 10"/>
                              <a:gd name="T3" fmla="*/ 438 h 2565"/>
                              <a:gd name="T4" fmla="+- 0 17 10"/>
                              <a:gd name="T5" fmla="*/ T4 w 9120"/>
                              <a:gd name="T6" fmla="+- 0 361 10"/>
                              <a:gd name="T7" fmla="*/ 361 h 2565"/>
                              <a:gd name="T8" fmla="+- 0 37 10"/>
                              <a:gd name="T9" fmla="*/ T8 w 9120"/>
                              <a:gd name="T10" fmla="+- 0 288 10"/>
                              <a:gd name="T11" fmla="*/ 288 h 2565"/>
                              <a:gd name="T12" fmla="+- 0 68 10"/>
                              <a:gd name="T13" fmla="*/ T12 w 9120"/>
                              <a:gd name="T14" fmla="+- 0 222 10"/>
                              <a:gd name="T15" fmla="*/ 222 h 2565"/>
                              <a:gd name="T16" fmla="+- 0 111 10"/>
                              <a:gd name="T17" fmla="*/ T16 w 9120"/>
                              <a:gd name="T18" fmla="+- 0 162 10"/>
                              <a:gd name="T19" fmla="*/ 162 h 2565"/>
                              <a:gd name="T20" fmla="+- 0 162 10"/>
                              <a:gd name="T21" fmla="*/ T20 w 9120"/>
                              <a:gd name="T22" fmla="+- 0 111 10"/>
                              <a:gd name="T23" fmla="*/ 111 h 2565"/>
                              <a:gd name="T24" fmla="+- 0 222 10"/>
                              <a:gd name="T25" fmla="*/ T24 w 9120"/>
                              <a:gd name="T26" fmla="+- 0 68 10"/>
                              <a:gd name="T27" fmla="*/ 68 h 2565"/>
                              <a:gd name="T28" fmla="+- 0 288 10"/>
                              <a:gd name="T29" fmla="*/ T28 w 9120"/>
                              <a:gd name="T30" fmla="+- 0 37 10"/>
                              <a:gd name="T31" fmla="*/ 37 h 2565"/>
                              <a:gd name="T32" fmla="+- 0 361 10"/>
                              <a:gd name="T33" fmla="*/ T32 w 9120"/>
                              <a:gd name="T34" fmla="+- 0 17 10"/>
                              <a:gd name="T35" fmla="*/ 17 h 2565"/>
                              <a:gd name="T36" fmla="+- 0 438 10"/>
                              <a:gd name="T37" fmla="*/ T36 w 9120"/>
                              <a:gd name="T38" fmla="+- 0 10 10"/>
                              <a:gd name="T39" fmla="*/ 10 h 2565"/>
                              <a:gd name="T40" fmla="+- 0 8703 10"/>
                              <a:gd name="T41" fmla="*/ T40 w 9120"/>
                              <a:gd name="T42" fmla="+- 0 10 10"/>
                              <a:gd name="T43" fmla="*/ 10 h 2565"/>
                              <a:gd name="T44" fmla="+- 0 8779 10"/>
                              <a:gd name="T45" fmla="*/ T44 w 9120"/>
                              <a:gd name="T46" fmla="+- 0 17 10"/>
                              <a:gd name="T47" fmla="*/ 17 h 2565"/>
                              <a:gd name="T48" fmla="+- 0 8852 10"/>
                              <a:gd name="T49" fmla="*/ T48 w 9120"/>
                              <a:gd name="T50" fmla="+- 0 37 10"/>
                              <a:gd name="T51" fmla="*/ 37 h 2565"/>
                              <a:gd name="T52" fmla="+- 0 8918 10"/>
                              <a:gd name="T53" fmla="*/ T52 w 9120"/>
                              <a:gd name="T54" fmla="+- 0 68 10"/>
                              <a:gd name="T55" fmla="*/ 68 h 2565"/>
                              <a:gd name="T56" fmla="+- 0 8978 10"/>
                              <a:gd name="T57" fmla="*/ T56 w 9120"/>
                              <a:gd name="T58" fmla="+- 0 111 10"/>
                              <a:gd name="T59" fmla="*/ 111 h 2565"/>
                              <a:gd name="T60" fmla="+- 0 9029 10"/>
                              <a:gd name="T61" fmla="*/ T60 w 9120"/>
                              <a:gd name="T62" fmla="+- 0 162 10"/>
                              <a:gd name="T63" fmla="*/ 162 h 2565"/>
                              <a:gd name="T64" fmla="+- 0 9072 10"/>
                              <a:gd name="T65" fmla="*/ T64 w 9120"/>
                              <a:gd name="T66" fmla="+- 0 222 10"/>
                              <a:gd name="T67" fmla="*/ 222 h 2565"/>
                              <a:gd name="T68" fmla="+- 0 9103 10"/>
                              <a:gd name="T69" fmla="*/ T68 w 9120"/>
                              <a:gd name="T70" fmla="+- 0 288 10"/>
                              <a:gd name="T71" fmla="*/ 288 h 2565"/>
                              <a:gd name="T72" fmla="+- 0 9123 10"/>
                              <a:gd name="T73" fmla="*/ T72 w 9120"/>
                              <a:gd name="T74" fmla="+- 0 361 10"/>
                              <a:gd name="T75" fmla="*/ 361 h 2565"/>
                              <a:gd name="T76" fmla="+- 0 9130 10"/>
                              <a:gd name="T77" fmla="*/ T76 w 9120"/>
                              <a:gd name="T78" fmla="+- 0 438 10"/>
                              <a:gd name="T79" fmla="*/ 438 h 2565"/>
                              <a:gd name="T80" fmla="+- 0 9130 10"/>
                              <a:gd name="T81" fmla="*/ T80 w 9120"/>
                              <a:gd name="T82" fmla="+- 0 2148 10"/>
                              <a:gd name="T83" fmla="*/ 2148 h 2565"/>
                              <a:gd name="T84" fmla="+- 0 9123 10"/>
                              <a:gd name="T85" fmla="*/ T84 w 9120"/>
                              <a:gd name="T86" fmla="+- 0 2224 10"/>
                              <a:gd name="T87" fmla="*/ 2224 h 2565"/>
                              <a:gd name="T88" fmla="+- 0 9103 10"/>
                              <a:gd name="T89" fmla="*/ T88 w 9120"/>
                              <a:gd name="T90" fmla="+- 0 2297 10"/>
                              <a:gd name="T91" fmla="*/ 2297 h 2565"/>
                              <a:gd name="T92" fmla="+- 0 9072 10"/>
                              <a:gd name="T93" fmla="*/ T92 w 9120"/>
                              <a:gd name="T94" fmla="+- 0 2363 10"/>
                              <a:gd name="T95" fmla="*/ 2363 h 2565"/>
                              <a:gd name="T96" fmla="+- 0 9029 10"/>
                              <a:gd name="T97" fmla="*/ T96 w 9120"/>
                              <a:gd name="T98" fmla="+- 0 2423 10"/>
                              <a:gd name="T99" fmla="*/ 2423 h 2565"/>
                              <a:gd name="T100" fmla="+- 0 8978 10"/>
                              <a:gd name="T101" fmla="*/ T100 w 9120"/>
                              <a:gd name="T102" fmla="+- 0 2474 10"/>
                              <a:gd name="T103" fmla="*/ 2474 h 2565"/>
                              <a:gd name="T104" fmla="+- 0 8918 10"/>
                              <a:gd name="T105" fmla="*/ T104 w 9120"/>
                              <a:gd name="T106" fmla="+- 0 2517 10"/>
                              <a:gd name="T107" fmla="*/ 2517 h 2565"/>
                              <a:gd name="T108" fmla="+- 0 8852 10"/>
                              <a:gd name="T109" fmla="*/ T108 w 9120"/>
                              <a:gd name="T110" fmla="+- 0 2548 10"/>
                              <a:gd name="T111" fmla="*/ 2548 h 2565"/>
                              <a:gd name="T112" fmla="+- 0 8779 10"/>
                              <a:gd name="T113" fmla="*/ T112 w 9120"/>
                              <a:gd name="T114" fmla="+- 0 2568 10"/>
                              <a:gd name="T115" fmla="*/ 2568 h 2565"/>
                              <a:gd name="T116" fmla="+- 0 8703 10"/>
                              <a:gd name="T117" fmla="*/ T116 w 9120"/>
                              <a:gd name="T118" fmla="+- 0 2575 10"/>
                              <a:gd name="T119" fmla="*/ 2575 h 2565"/>
                              <a:gd name="T120" fmla="+- 0 438 10"/>
                              <a:gd name="T121" fmla="*/ T120 w 9120"/>
                              <a:gd name="T122" fmla="+- 0 2575 10"/>
                              <a:gd name="T123" fmla="*/ 2575 h 2565"/>
                              <a:gd name="T124" fmla="+- 0 361 10"/>
                              <a:gd name="T125" fmla="*/ T124 w 9120"/>
                              <a:gd name="T126" fmla="+- 0 2568 10"/>
                              <a:gd name="T127" fmla="*/ 2568 h 2565"/>
                              <a:gd name="T128" fmla="+- 0 288 10"/>
                              <a:gd name="T129" fmla="*/ T128 w 9120"/>
                              <a:gd name="T130" fmla="+- 0 2548 10"/>
                              <a:gd name="T131" fmla="*/ 2548 h 2565"/>
                              <a:gd name="T132" fmla="+- 0 222 10"/>
                              <a:gd name="T133" fmla="*/ T132 w 9120"/>
                              <a:gd name="T134" fmla="+- 0 2517 10"/>
                              <a:gd name="T135" fmla="*/ 2517 h 2565"/>
                              <a:gd name="T136" fmla="+- 0 162 10"/>
                              <a:gd name="T137" fmla="*/ T136 w 9120"/>
                              <a:gd name="T138" fmla="+- 0 2474 10"/>
                              <a:gd name="T139" fmla="*/ 2474 h 2565"/>
                              <a:gd name="T140" fmla="+- 0 111 10"/>
                              <a:gd name="T141" fmla="*/ T140 w 9120"/>
                              <a:gd name="T142" fmla="+- 0 2423 10"/>
                              <a:gd name="T143" fmla="*/ 2423 h 2565"/>
                              <a:gd name="T144" fmla="+- 0 68 10"/>
                              <a:gd name="T145" fmla="*/ T144 w 9120"/>
                              <a:gd name="T146" fmla="+- 0 2363 10"/>
                              <a:gd name="T147" fmla="*/ 2363 h 2565"/>
                              <a:gd name="T148" fmla="+- 0 37 10"/>
                              <a:gd name="T149" fmla="*/ T148 w 9120"/>
                              <a:gd name="T150" fmla="+- 0 2297 10"/>
                              <a:gd name="T151" fmla="*/ 2297 h 2565"/>
                              <a:gd name="T152" fmla="+- 0 17 10"/>
                              <a:gd name="T153" fmla="*/ T152 w 9120"/>
                              <a:gd name="T154" fmla="+- 0 2224 10"/>
                              <a:gd name="T155" fmla="*/ 2224 h 2565"/>
                              <a:gd name="T156" fmla="+- 0 10 10"/>
                              <a:gd name="T157" fmla="*/ T156 w 9120"/>
                              <a:gd name="T158" fmla="+- 0 2148 10"/>
                              <a:gd name="T159" fmla="*/ 2148 h 2565"/>
                              <a:gd name="T160" fmla="+- 0 10 10"/>
                              <a:gd name="T161" fmla="*/ T160 w 9120"/>
                              <a:gd name="T162" fmla="+- 0 438 10"/>
                              <a:gd name="T163" fmla="*/ 438 h 2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120" h="2565">
                                <a:moveTo>
                                  <a:pt x="0" y="428"/>
                                </a:moveTo>
                                <a:lnTo>
                                  <a:pt x="7" y="351"/>
                                </a:lnTo>
                                <a:lnTo>
                                  <a:pt x="27" y="278"/>
                                </a:lnTo>
                                <a:lnTo>
                                  <a:pt x="58" y="212"/>
                                </a:lnTo>
                                <a:lnTo>
                                  <a:pt x="101" y="152"/>
                                </a:lnTo>
                                <a:lnTo>
                                  <a:pt x="152" y="101"/>
                                </a:lnTo>
                                <a:lnTo>
                                  <a:pt x="212" y="58"/>
                                </a:lnTo>
                                <a:lnTo>
                                  <a:pt x="278" y="27"/>
                                </a:lnTo>
                                <a:lnTo>
                                  <a:pt x="351" y="7"/>
                                </a:lnTo>
                                <a:lnTo>
                                  <a:pt x="428" y="0"/>
                                </a:lnTo>
                                <a:lnTo>
                                  <a:pt x="8693" y="0"/>
                                </a:lnTo>
                                <a:lnTo>
                                  <a:pt x="8769" y="7"/>
                                </a:lnTo>
                                <a:lnTo>
                                  <a:pt x="8842" y="27"/>
                                </a:lnTo>
                                <a:lnTo>
                                  <a:pt x="8908" y="58"/>
                                </a:lnTo>
                                <a:lnTo>
                                  <a:pt x="8968" y="101"/>
                                </a:lnTo>
                                <a:lnTo>
                                  <a:pt x="9019" y="152"/>
                                </a:lnTo>
                                <a:lnTo>
                                  <a:pt x="9062" y="212"/>
                                </a:lnTo>
                                <a:lnTo>
                                  <a:pt x="9093" y="278"/>
                                </a:lnTo>
                                <a:lnTo>
                                  <a:pt x="9113" y="351"/>
                                </a:lnTo>
                                <a:lnTo>
                                  <a:pt x="9120" y="428"/>
                                </a:lnTo>
                                <a:lnTo>
                                  <a:pt x="9120" y="2138"/>
                                </a:lnTo>
                                <a:lnTo>
                                  <a:pt x="9113" y="2214"/>
                                </a:lnTo>
                                <a:lnTo>
                                  <a:pt x="9093" y="2287"/>
                                </a:lnTo>
                                <a:lnTo>
                                  <a:pt x="9062" y="2353"/>
                                </a:lnTo>
                                <a:lnTo>
                                  <a:pt x="9019" y="2413"/>
                                </a:lnTo>
                                <a:lnTo>
                                  <a:pt x="8968" y="2464"/>
                                </a:lnTo>
                                <a:lnTo>
                                  <a:pt x="8908" y="2507"/>
                                </a:lnTo>
                                <a:lnTo>
                                  <a:pt x="8842" y="2538"/>
                                </a:lnTo>
                                <a:lnTo>
                                  <a:pt x="8769" y="2558"/>
                                </a:lnTo>
                                <a:lnTo>
                                  <a:pt x="8693" y="2565"/>
                                </a:lnTo>
                                <a:lnTo>
                                  <a:pt x="428" y="2565"/>
                                </a:lnTo>
                                <a:lnTo>
                                  <a:pt x="351" y="2558"/>
                                </a:lnTo>
                                <a:lnTo>
                                  <a:pt x="278" y="2538"/>
                                </a:lnTo>
                                <a:lnTo>
                                  <a:pt x="212" y="2507"/>
                                </a:lnTo>
                                <a:lnTo>
                                  <a:pt x="152" y="2464"/>
                                </a:lnTo>
                                <a:lnTo>
                                  <a:pt x="101" y="2413"/>
                                </a:lnTo>
                                <a:lnTo>
                                  <a:pt x="58" y="2353"/>
                                </a:lnTo>
                                <a:lnTo>
                                  <a:pt x="27" y="2287"/>
                                </a:lnTo>
                                <a:lnTo>
                                  <a:pt x="7" y="2214"/>
                                </a:lnTo>
                                <a:lnTo>
                                  <a:pt x="0" y="2138"/>
                                </a:lnTo>
                                <a:lnTo>
                                  <a:pt x="0" y="428"/>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54"/>
                        <wps:cNvSpPr>
                          <a:spLocks/>
                        </wps:cNvSpPr>
                        <wps:spPr bwMode="auto">
                          <a:xfrm>
                            <a:off x="1045" y="2979"/>
                            <a:ext cx="7020" cy="1725"/>
                          </a:xfrm>
                          <a:custGeom>
                            <a:avLst/>
                            <a:gdLst>
                              <a:gd name="T0" fmla="+- 0 1045 1045"/>
                              <a:gd name="T1" fmla="*/ T0 w 7020"/>
                              <a:gd name="T2" fmla="+- 0 3267 2980"/>
                              <a:gd name="T3" fmla="*/ 3267 h 1725"/>
                              <a:gd name="T4" fmla="+- 0 1055 1045"/>
                              <a:gd name="T5" fmla="*/ T4 w 7020"/>
                              <a:gd name="T6" fmla="+- 0 3191 2980"/>
                              <a:gd name="T7" fmla="*/ 3191 h 1725"/>
                              <a:gd name="T8" fmla="+- 0 1084 1045"/>
                              <a:gd name="T9" fmla="*/ T8 w 7020"/>
                              <a:gd name="T10" fmla="+- 0 3122 2980"/>
                              <a:gd name="T11" fmla="*/ 3122 h 1725"/>
                              <a:gd name="T12" fmla="+- 0 1129 1045"/>
                              <a:gd name="T13" fmla="*/ T12 w 7020"/>
                              <a:gd name="T14" fmla="+- 0 3064 2980"/>
                              <a:gd name="T15" fmla="*/ 3064 h 1725"/>
                              <a:gd name="T16" fmla="+- 0 1187 1045"/>
                              <a:gd name="T17" fmla="*/ T16 w 7020"/>
                              <a:gd name="T18" fmla="+- 0 3019 2980"/>
                              <a:gd name="T19" fmla="*/ 3019 h 1725"/>
                              <a:gd name="T20" fmla="+- 0 1256 1045"/>
                              <a:gd name="T21" fmla="*/ T20 w 7020"/>
                              <a:gd name="T22" fmla="+- 0 2990 2980"/>
                              <a:gd name="T23" fmla="*/ 2990 h 1725"/>
                              <a:gd name="T24" fmla="+- 0 1333 1045"/>
                              <a:gd name="T25" fmla="*/ T24 w 7020"/>
                              <a:gd name="T26" fmla="+- 0 2980 2980"/>
                              <a:gd name="T27" fmla="*/ 2980 h 1725"/>
                              <a:gd name="T28" fmla="+- 0 7778 1045"/>
                              <a:gd name="T29" fmla="*/ T28 w 7020"/>
                              <a:gd name="T30" fmla="+- 0 2980 2980"/>
                              <a:gd name="T31" fmla="*/ 2980 h 1725"/>
                              <a:gd name="T32" fmla="+- 0 7854 1045"/>
                              <a:gd name="T33" fmla="*/ T32 w 7020"/>
                              <a:gd name="T34" fmla="+- 0 2990 2980"/>
                              <a:gd name="T35" fmla="*/ 2990 h 1725"/>
                              <a:gd name="T36" fmla="+- 0 7923 1045"/>
                              <a:gd name="T37" fmla="*/ T36 w 7020"/>
                              <a:gd name="T38" fmla="+- 0 3019 2980"/>
                              <a:gd name="T39" fmla="*/ 3019 h 1725"/>
                              <a:gd name="T40" fmla="+- 0 7981 1045"/>
                              <a:gd name="T41" fmla="*/ T40 w 7020"/>
                              <a:gd name="T42" fmla="+- 0 3064 2980"/>
                              <a:gd name="T43" fmla="*/ 3064 h 1725"/>
                              <a:gd name="T44" fmla="+- 0 8026 1045"/>
                              <a:gd name="T45" fmla="*/ T44 w 7020"/>
                              <a:gd name="T46" fmla="+- 0 3122 2980"/>
                              <a:gd name="T47" fmla="*/ 3122 h 1725"/>
                              <a:gd name="T48" fmla="+- 0 8055 1045"/>
                              <a:gd name="T49" fmla="*/ T48 w 7020"/>
                              <a:gd name="T50" fmla="+- 0 3191 2980"/>
                              <a:gd name="T51" fmla="*/ 3191 h 1725"/>
                              <a:gd name="T52" fmla="+- 0 8065 1045"/>
                              <a:gd name="T53" fmla="*/ T52 w 7020"/>
                              <a:gd name="T54" fmla="+- 0 3267 2980"/>
                              <a:gd name="T55" fmla="*/ 3267 h 1725"/>
                              <a:gd name="T56" fmla="+- 0 8065 1045"/>
                              <a:gd name="T57" fmla="*/ T56 w 7020"/>
                              <a:gd name="T58" fmla="+- 0 4417 2980"/>
                              <a:gd name="T59" fmla="*/ 4417 h 1725"/>
                              <a:gd name="T60" fmla="+- 0 8055 1045"/>
                              <a:gd name="T61" fmla="*/ T60 w 7020"/>
                              <a:gd name="T62" fmla="+- 0 4494 2980"/>
                              <a:gd name="T63" fmla="*/ 4494 h 1725"/>
                              <a:gd name="T64" fmla="+- 0 8026 1045"/>
                              <a:gd name="T65" fmla="*/ T64 w 7020"/>
                              <a:gd name="T66" fmla="+- 0 4563 2980"/>
                              <a:gd name="T67" fmla="*/ 4563 h 1725"/>
                              <a:gd name="T68" fmla="+- 0 7981 1045"/>
                              <a:gd name="T69" fmla="*/ T68 w 7020"/>
                              <a:gd name="T70" fmla="+- 0 4621 2980"/>
                              <a:gd name="T71" fmla="*/ 4621 h 1725"/>
                              <a:gd name="T72" fmla="+- 0 7923 1045"/>
                              <a:gd name="T73" fmla="*/ T72 w 7020"/>
                              <a:gd name="T74" fmla="+- 0 4666 2980"/>
                              <a:gd name="T75" fmla="*/ 4666 h 1725"/>
                              <a:gd name="T76" fmla="+- 0 7854 1045"/>
                              <a:gd name="T77" fmla="*/ T76 w 7020"/>
                              <a:gd name="T78" fmla="+- 0 4695 2980"/>
                              <a:gd name="T79" fmla="*/ 4695 h 1725"/>
                              <a:gd name="T80" fmla="+- 0 7778 1045"/>
                              <a:gd name="T81" fmla="*/ T80 w 7020"/>
                              <a:gd name="T82" fmla="+- 0 4705 2980"/>
                              <a:gd name="T83" fmla="*/ 4705 h 1725"/>
                              <a:gd name="T84" fmla="+- 0 1333 1045"/>
                              <a:gd name="T85" fmla="*/ T84 w 7020"/>
                              <a:gd name="T86" fmla="+- 0 4705 2980"/>
                              <a:gd name="T87" fmla="*/ 4705 h 1725"/>
                              <a:gd name="T88" fmla="+- 0 1256 1045"/>
                              <a:gd name="T89" fmla="*/ T88 w 7020"/>
                              <a:gd name="T90" fmla="+- 0 4695 2980"/>
                              <a:gd name="T91" fmla="*/ 4695 h 1725"/>
                              <a:gd name="T92" fmla="+- 0 1187 1045"/>
                              <a:gd name="T93" fmla="*/ T92 w 7020"/>
                              <a:gd name="T94" fmla="+- 0 4666 2980"/>
                              <a:gd name="T95" fmla="*/ 4666 h 1725"/>
                              <a:gd name="T96" fmla="+- 0 1129 1045"/>
                              <a:gd name="T97" fmla="*/ T96 w 7020"/>
                              <a:gd name="T98" fmla="+- 0 4621 2980"/>
                              <a:gd name="T99" fmla="*/ 4621 h 1725"/>
                              <a:gd name="T100" fmla="+- 0 1084 1045"/>
                              <a:gd name="T101" fmla="*/ T100 w 7020"/>
                              <a:gd name="T102" fmla="+- 0 4563 2980"/>
                              <a:gd name="T103" fmla="*/ 4563 h 1725"/>
                              <a:gd name="T104" fmla="+- 0 1055 1045"/>
                              <a:gd name="T105" fmla="*/ T104 w 7020"/>
                              <a:gd name="T106" fmla="+- 0 4494 2980"/>
                              <a:gd name="T107" fmla="*/ 4494 h 1725"/>
                              <a:gd name="T108" fmla="+- 0 1045 1045"/>
                              <a:gd name="T109" fmla="*/ T108 w 7020"/>
                              <a:gd name="T110" fmla="+- 0 4417 2980"/>
                              <a:gd name="T111" fmla="*/ 4417 h 1725"/>
                              <a:gd name="T112" fmla="+- 0 1045 1045"/>
                              <a:gd name="T113" fmla="*/ T112 w 7020"/>
                              <a:gd name="T114" fmla="+- 0 3267 2980"/>
                              <a:gd name="T115" fmla="*/ 3267 h 1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020" h="1725">
                                <a:moveTo>
                                  <a:pt x="0" y="287"/>
                                </a:moveTo>
                                <a:lnTo>
                                  <a:pt x="10" y="211"/>
                                </a:lnTo>
                                <a:lnTo>
                                  <a:pt x="39" y="142"/>
                                </a:lnTo>
                                <a:lnTo>
                                  <a:pt x="84" y="84"/>
                                </a:lnTo>
                                <a:lnTo>
                                  <a:pt x="142" y="39"/>
                                </a:lnTo>
                                <a:lnTo>
                                  <a:pt x="211" y="10"/>
                                </a:lnTo>
                                <a:lnTo>
                                  <a:pt x="288" y="0"/>
                                </a:lnTo>
                                <a:lnTo>
                                  <a:pt x="6733" y="0"/>
                                </a:lnTo>
                                <a:lnTo>
                                  <a:pt x="6809" y="10"/>
                                </a:lnTo>
                                <a:lnTo>
                                  <a:pt x="6878" y="39"/>
                                </a:lnTo>
                                <a:lnTo>
                                  <a:pt x="6936" y="84"/>
                                </a:lnTo>
                                <a:lnTo>
                                  <a:pt x="6981" y="142"/>
                                </a:lnTo>
                                <a:lnTo>
                                  <a:pt x="7010" y="211"/>
                                </a:lnTo>
                                <a:lnTo>
                                  <a:pt x="7020" y="287"/>
                                </a:lnTo>
                                <a:lnTo>
                                  <a:pt x="7020" y="1437"/>
                                </a:lnTo>
                                <a:lnTo>
                                  <a:pt x="7010" y="1514"/>
                                </a:lnTo>
                                <a:lnTo>
                                  <a:pt x="6981" y="1583"/>
                                </a:lnTo>
                                <a:lnTo>
                                  <a:pt x="6936" y="1641"/>
                                </a:lnTo>
                                <a:lnTo>
                                  <a:pt x="6878" y="1686"/>
                                </a:lnTo>
                                <a:lnTo>
                                  <a:pt x="6809" y="1715"/>
                                </a:lnTo>
                                <a:lnTo>
                                  <a:pt x="6733" y="1725"/>
                                </a:lnTo>
                                <a:lnTo>
                                  <a:pt x="288" y="1725"/>
                                </a:lnTo>
                                <a:lnTo>
                                  <a:pt x="211" y="1715"/>
                                </a:lnTo>
                                <a:lnTo>
                                  <a:pt x="142" y="1686"/>
                                </a:lnTo>
                                <a:lnTo>
                                  <a:pt x="84" y="1641"/>
                                </a:lnTo>
                                <a:lnTo>
                                  <a:pt x="39" y="1583"/>
                                </a:lnTo>
                                <a:lnTo>
                                  <a:pt x="10" y="1514"/>
                                </a:lnTo>
                                <a:lnTo>
                                  <a:pt x="0" y="1437"/>
                                </a:lnTo>
                                <a:lnTo>
                                  <a:pt x="0" y="287"/>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3"/>
                        <wps:cNvSpPr>
                          <a:spLocks/>
                        </wps:cNvSpPr>
                        <wps:spPr bwMode="auto">
                          <a:xfrm>
                            <a:off x="4194" y="2576"/>
                            <a:ext cx="675" cy="355"/>
                          </a:xfrm>
                          <a:custGeom>
                            <a:avLst/>
                            <a:gdLst>
                              <a:gd name="T0" fmla="+- 0 4700 4194"/>
                              <a:gd name="T1" fmla="*/ T0 w 675"/>
                              <a:gd name="T2" fmla="+- 0 2577 2577"/>
                              <a:gd name="T3" fmla="*/ 2577 h 355"/>
                              <a:gd name="T4" fmla="+- 0 4363 4194"/>
                              <a:gd name="T5" fmla="*/ T4 w 675"/>
                              <a:gd name="T6" fmla="+- 0 2577 2577"/>
                              <a:gd name="T7" fmla="*/ 2577 h 355"/>
                              <a:gd name="T8" fmla="+- 0 4363 4194"/>
                              <a:gd name="T9" fmla="*/ T8 w 675"/>
                              <a:gd name="T10" fmla="+- 0 2754 2577"/>
                              <a:gd name="T11" fmla="*/ 2754 h 355"/>
                              <a:gd name="T12" fmla="+- 0 4194 4194"/>
                              <a:gd name="T13" fmla="*/ T12 w 675"/>
                              <a:gd name="T14" fmla="+- 0 2754 2577"/>
                              <a:gd name="T15" fmla="*/ 2754 h 355"/>
                              <a:gd name="T16" fmla="+- 0 4531 4194"/>
                              <a:gd name="T17" fmla="*/ T16 w 675"/>
                              <a:gd name="T18" fmla="+- 0 2932 2577"/>
                              <a:gd name="T19" fmla="*/ 2932 h 355"/>
                              <a:gd name="T20" fmla="+- 0 4869 4194"/>
                              <a:gd name="T21" fmla="*/ T20 w 675"/>
                              <a:gd name="T22" fmla="+- 0 2754 2577"/>
                              <a:gd name="T23" fmla="*/ 2754 h 355"/>
                              <a:gd name="T24" fmla="+- 0 4700 4194"/>
                              <a:gd name="T25" fmla="*/ T24 w 675"/>
                              <a:gd name="T26" fmla="+- 0 2754 2577"/>
                              <a:gd name="T27" fmla="*/ 2754 h 355"/>
                              <a:gd name="T28" fmla="+- 0 4700 4194"/>
                              <a:gd name="T29" fmla="*/ T28 w 675"/>
                              <a:gd name="T30" fmla="+- 0 2577 2577"/>
                              <a:gd name="T31" fmla="*/ 2577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355">
                                <a:moveTo>
                                  <a:pt x="506" y="0"/>
                                </a:moveTo>
                                <a:lnTo>
                                  <a:pt x="169" y="0"/>
                                </a:lnTo>
                                <a:lnTo>
                                  <a:pt x="169" y="177"/>
                                </a:lnTo>
                                <a:lnTo>
                                  <a:pt x="0" y="177"/>
                                </a:lnTo>
                                <a:lnTo>
                                  <a:pt x="337" y="355"/>
                                </a:lnTo>
                                <a:lnTo>
                                  <a:pt x="675" y="177"/>
                                </a:lnTo>
                                <a:lnTo>
                                  <a:pt x="506" y="177"/>
                                </a:lnTo>
                                <a:lnTo>
                                  <a:pt x="506" y="0"/>
                                </a:lnTo>
                                <a:close/>
                              </a:path>
                            </a:pathLst>
                          </a:custGeom>
                          <a:solidFill>
                            <a:srgbClr val="EB0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52"/>
                        <wps:cNvSpPr>
                          <a:spLocks/>
                        </wps:cNvSpPr>
                        <wps:spPr bwMode="auto">
                          <a:xfrm>
                            <a:off x="4194" y="2576"/>
                            <a:ext cx="675" cy="355"/>
                          </a:xfrm>
                          <a:custGeom>
                            <a:avLst/>
                            <a:gdLst>
                              <a:gd name="T0" fmla="+- 0 4194 4194"/>
                              <a:gd name="T1" fmla="*/ T0 w 675"/>
                              <a:gd name="T2" fmla="+- 0 2754 2577"/>
                              <a:gd name="T3" fmla="*/ 2754 h 355"/>
                              <a:gd name="T4" fmla="+- 0 4363 4194"/>
                              <a:gd name="T5" fmla="*/ T4 w 675"/>
                              <a:gd name="T6" fmla="+- 0 2754 2577"/>
                              <a:gd name="T7" fmla="*/ 2754 h 355"/>
                              <a:gd name="T8" fmla="+- 0 4363 4194"/>
                              <a:gd name="T9" fmla="*/ T8 w 675"/>
                              <a:gd name="T10" fmla="+- 0 2577 2577"/>
                              <a:gd name="T11" fmla="*/ 2577 h 355"/>
                              <a:gd name="T12" fmla="+- 0 4700 4194"/>
                              <a:gd name="T13" fmla="*/ T12 w 675"/>
                              <a:gd name="T14" fmla="+- 0 2577 2577"/>
                              <a:gd name="T15" fmla="*/ 2577 h 355"/>
                              <a:gd name="T16" fmla="+- 0 4700 4194"/>
                              <a:gd name="T17" fmla="*/ T16 w 675"/>
                              <a:gd name="T18" fmla="+- 0 2754 2577"/>
                              <a:gd name="T19" fmla="*/ 2754 h 355"/>
                              <a:gd name="T20" fmla="+- 0 4869 4194"/>
                              <a:gd name="T21" fmla="*/ T20 w 675"/>
                              <a:gd name="T22" fmla="+- 0 2754 2577"/>
                              <a:gd name="T23" fmla="*/ 2754 h 355"/>
                              <a:gd name="T24" fmla="+- 0 4531 4194"/>
                              <a:gd name="T25" fmla="*/ T24 w 675"/>
                              <a:gd name="T26" fmla="+- 0 2932 2577"/>
                              <a:gd name="T27" fmla="*/ 2932 h 355"/>
                              <a:gd name="T28" fmla="+- 0 4194 4194"/>
                              <a:gd name="T29" fmla="*/ T28 w 675"/>
                              <a:gd name="T30" fmla="+- 0 2754 2577"/>
                              <a:gd name="T31" fmla="*/ 2754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355">
                                <a:moveTo>
                                  <a:pt x="0" y="177"/>
                                </a:moveTo>
                                <a:lnTo>
                                  <a:pt x="169" y="177"/>
                                </a:lnTo>
                                <a:lnTo>
                                  <a:pt x="169" y="0"/>
                                </a:lnTo>
                                <a:lnTo>
                                  <a:pt x="506" y="0"/>
                                </a:lnTo>
                                <a:lnTo>
                                  <a:pt x="506" y="177"/>
                                </a:lnTo>
                                <a:lnTo>
                                  <a:pt x="675" y="177"/>
                                </a:lnTo>
                                <a:lnTo>
                                  <a:pt x="337" y="355"/>
                                </a:lnTo>
                                <a:lnTo>
                                  <a:pt x="0" y="177"/>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51"/>
                        <wps:cNvSpPr>
                          <a:spLocks/>
                        </wps:cNvSpPr>
                        <wps:spPr bwMode="auto">
                          <a:xfrm>
                            <a:off x="1900" y="5141"/>
                            <a:ext cx="5370" cy="825"/>
                          </a:xfrm>
                          <a:custGeom>
                            <a:avLst/>
                            <a:gdLst>
                              <a:gd name="T0" fmla="+- 0 1900 1900"/>
                              <a:gd name="T1" fmla="*/ T0 w 5370"/>
                              <a:gd name="T2" fmla="+- 0 5279 5142"/>
                              <a:gd name="T3" fmla="*/ 5279 h 825"/>
                              <a:gd name="T4" fmla="+- 0 1911 1900"/>
                              <a:gd name="T5" fmla="*/ T4 w 5370"/>
                              <a:gd name="T6" fmla="+- 0 5226 5142"/>
                              <a:gd name="T7" fmla="*/ 5226 h 825"/>
                              <a:gd name="T8" fmla="+- 0 1940 1900"/>
                              <a:gd name="T9" fmla="*/ T8 w 5370"/>
                              <a:gd name="T10" fmla="+- 0 5182 5142"/>
                              <a:gd name="T11" fmla="*/ 5182 h 825"/>
                              <a:gd name="T12" fmla="+- 0 1984 1900"/>
                              <a:gd name="T13" fmla="*/ T12 w 5370"/>
                              <a:gd name="T14" fmla="+- 0 5153 5142"/>
                              <a:gd name="T15" fmla="*/ 5153 h 825"/>
                              <a:gd name="T16" fmla="+- 0 2038 1900"/>
                              <a:gd name="T17" fmla="*/ T16 w 5370"/>
                              <a:gd name="T18" fmla="+- 0 5142 5142"/>
                              <a:gd name="T19" fmla="*/ 5142 h 825"/>
                              <a:gd name="T20" fmla="+- 0 7133 1900"/>
                              <a:gd name="T21" fmla="*/ T20 w 5370"/>
                              <a:gd name="T22" fmla="+- 0 5142 5142"/>
                              <a:gd name="T23" fmla="*/ 5142 h 825"/>
                              <a:gd name="T24" fmla="+- 0 7186 1900"/>
                              <a:gd name="T25" fmla="*/ T24 w 5370"/>
                              <a:gd name="T26" fmla="+- 0 5153 5142"/>
                              <a:gd name="T27" fmla="*/ 5153 h 825"/>
                              <a:gd name="T28" fmla="+- 0 7230 1900"/>
                              <a:gd name="T29" fmla="*/ T28 w 5370"/>
                              <a:gd name="T30" fmla="+- 0 5182 5142"/>
                              <a:gd name="T31" fmla="*/ 5182 h 825"/>
                              <a:gd name="T32" fmla="+- 0 7259 1900"/>
                              <a:gd name="T33" fmla="*/ T32 w 5370"/>
                              <a:gd name="T34" fmla="+- 0 5226 5142"/>
                              <a:gd name="T35" fmla="*/ 5226 h 825"/>
                              <a:gd name="T36" fmla="+- 0 7270 1900"/>
                              <a:gd name="T37" fmla="*/ T36 w 5370"/>
                              <a:gd name="T38" fmla="+- 0 5279 5142"/>
                              <a:gd name="T39" fmla="*/ 5279 h 825"/>
                              <a:gd name="T40" fmla="+- 0 7270 1900"/>
                              <a:gd name="T41" fmla="*/ T40 w 5370"/>
                              <a:gd name="T42" fmla="+- 0 5829 5142"/>
                              <a:gd name="T43" fmla="*/ 5829 h 825"/>
                              <a:gd name="T44" fmla="+- 0 7259 1900"/>
                              <a:gd name="T45" fmla="*/ T44 w 5370"/>
                              <a:gd name="T46" fmla="+- 0 5883 5142"/>
                              <a:gd name="T47" fmla="*/ 5883 h 825"/>
                              <a:gd name="T48" fmla="+- 0 7230 1900"/>
                              <a:gd name="T49" fmla="*/ T48 w 5370"/>
                              <a:gd name="T50" fmla="+- 0 5927 5142"/>
                              <a:gd name="T51" fmla="*/ 5927 h 825"/>
                              <a:gd name="T52" fmla="+- 0 7186 1900"/>
                              <a:gd name="T53" fmla="*/ T52 w 5370"/>
                              <a:gd name="T54" fmla="+- 0 5956 5142"/>
                              <a:gd name="T55" fmla="*/ 5956 h 825"/>
                              <a:gd name="T56" fmla="+- 0 7133 1900"/>
                              <a:gd name="T57" fmla="*/ T56 w 5370"/>
                              <a:gd name="T58" fmla="+- 0 5967 5142"/>
                              <a:gd name="T59" fmla="*/ 5967 h 825"/>
                              <a:gd name="T60" fmla="+- 0 2038 1900"/>
                              <a:gd name="T61" fmla="*/ T60 w 5370"/>
                              <a:gd name="T62" fmla="+- 0 5967 5142"/>
                              <a:gd name="T63" fmla="*/ 5967 h 825"/>
                              <a:gd name="T64" fmla="+- 0 1984 1900"/>
                              <a:gd name="T65" fmla="*/ T64 w 5370"/>
                              <a:gd name="T66" fmla="+- 0 5956 5142"/>
                              <a:gd name="T67" fmla="*/ 5956 h 825"/>
                              <a:gd name="T68" fmla="+- 0 1940 1900"/>
                              <a:gd name="T69" fmla="*/ T68 w 5370"/>
                              <a:gd name="T70" fmla="+- 0 5927 5142"/>
                              <a:gd name="T71" fmla="*/ 5927 h 825"/>
                              <a:gd name="T72" fmla="+- 0 1911 1900"/>
                              <a:gd name="T73" fmla="*/ T72 w 5370"/>
                              <a:gd name="T74" fmla="+- 0 5883 5142"/>
                              <a:gd name="T75" fmla="*/ 5883 h 825"/>
                              <a:gd name="T76" fmla="+- 0 1900 1900"/>
                              <a:gd name="T77" fmla="*/ T76 w 5370"/>
                              <a:gd name="T78" fmla="+- 0 5829 5142"/>
                              <a:gd name="T79" fmla="*/ 5829 h 825"/>
                              <a:gd name="T80" fmla="+- 0 1900 1900"/>
                              <a:gd name="T81" fmla="*/ T80 w 5370"/>
                              <a:gd name="T82" fmla="+- 0 5279 5142"/>
                              <a:gd name="T83" fmla="*/ 5279 h 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0" h="825">
                                <a:moveTo>
                                  <a:pt x="0" y="137"/>
                                </a:moveTo>
                                <a:lnTo>
                                  <a:pt x="11" y="84"/>
                                </a:lnTo>
                                <a:lnTo>
                                  <a:pt x="40" y="40"/>
                                </a:lnTo>
                                <a:lnTo>
                                  <a:pt x="84" y="11"/>
                                </a:lnTo>
                                <a:lnTo>
                                  <a:pt x="138" y="0"/>
                                </a:lnTo>
                                <a:lnTo>
                                  <a:pt x="5233" y="0"/>
                                </a:lnTo>
                                <a:lnTo>
                                  <a:pt x="5286" y="11"/>
                                </a:lnTo>
                                <a:lnTo>
                                  <a:pt x="5330" y="40"/>
                                </a:lnTo>
                                <a:lnTo>
                                  <a:pt x="5359" y="84"/>
                                </a:lnTo>
                                <a:lnTo>
                                  <a:pt x="5370" y="137"/>
                                </a:lnTo>
                                <a:lnTo>
                                  <a:pt x="5370" y="687"/>
                                </a:lnTo>
                                <a:lnTo>
                                  <a:pt x="5359" y="741"/>
                                </a:lnTo>
                                <a:lnTo>
                                  <a:pt x="5330" y="785"/>
                                </a:lnTo>
                                <a:lnTo>
                                  <a:pt x="5286" y="814"/>
                                </a:lnTo>
                                <a:lnTo>
                                  <a:pt x="5233" y="825"/>
                                </a:lnTo>
                                <a:lnTo>
                                  <a:pt x="138" y="825"/>
                                </a:lnTo>
                                <a:lnTo>
                                  <a:pt x="84" y="814"/>
                                </a:lnTo>
                                <a:lnTo>
                                  <a:pt x="40" y="785"/>
                                </a:lnTo>
                                <a:lnTo>
                                  <a:pt x="11" y="741"/>
                                </a:lnTo>
                                <a:lnTo>
                                  <a:pt x="0" y="687"/>
                                </a:lnTo>
                                <a:lnTo>
                                  <a:pt x="0" y="137"/>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0"/>
                        <wps:cNvSpPr>
                          <a:spLocks/>
                        </wps:cNvSpPr>
                        <wps:spPr bwMode="auto">
                          <a:xfrm>
                            <a:off x="4194" y="4711"/>
                            <a:ext cx="675" cy="355"/>
                          </a:xfrm>
                          <a:custGeom>
                            <a:avLst/>
                            <a:gdLst>
                              <a:gd name="T0" fmla="+- 0 4700 4194"/>
                              <a:gd name="T1" fmla="*/ T0 w 675"/>
                              <a:gd name="T2" fmla="+- 0 4711 4711"/>
                              <a:gd name="T3" fmla="*/ 4711 h 355"/>
                              <a:gd name="T4" fmla="+- 0 4363 4194"/>
                              <a:gd name="T5" fmla="*/ T4 w 675"/>
                              <a:gd name="T6" fmla="+- 0 4711 4711"/>
                              <a:gd name="T7" fmla="*/ 4711 h 355"/>
                              <a:gd name="T8" fmla="+- 0 4363 4194"/>
                              <a:gd name="T9" fmla="*/ T8 w 675"/>
                              <a:gd name="T10" fmla="+- 0 4889 4711"/>
                              <a:gd name="T11" fmla="*/ 4889 h 355"/>
                              <a:gd name="T12" fmla="+- 0 4194 4194"/>
                              <a:gd name="T13" fmla="*/ T12 w 675"/>
                              <a:gd name="T14" fmla="+- 0 4889 4711"/>
                              <a:gd name="T15" fmla="*/ 4889 h 355"/>
                              <a:gd name="T16" fmla="+- 0 4531 4194"/>
                              <a:gd name="T17" fmla="*/ T16 w 675"/>
                              <a:gd name="T18" fmla="+- 0 5066 4711"/>
                              <a:gd name="T19" fmla="*/ 5066 h 355"/>
                              <a:gd name="T20" fmla="+- 0 4869 4194"/>
                              <a:gd name="T21" fmla="*/ T20 w 675"/>
                              <a:gd name="T22" fmla="+- 0 4889 4711"/>
                              <a:gd name="T23" fmla="*/ 4889 h 355"/>
                              <a:gd name="T24" fmla="+- 0 4700 4194"/>
                              <a:gd name="T25" fmla="*/ T24 w 675"/>
                              <a:gd name="T26" fmla="+- 0 4889 4711"/>
                              <a:gd name="T27" fmla="*/ 4889 h 355"/>
                              <a:gd name="T28" fmla="+- 0 4700 4194"/>
                              <a:gd name="T29" fmla="*/ T28 w 675"/>
                              <a:gd name="T30" fmla="+- 0 4711 4711"/>
                              <a:gd name="T31" fmla="*/ 4711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355">
                                <a:moveTo>
                                  <a:pt x="506" y="0"/>
                                </a:moveTo>
                                <a:lnTo>
                                  <a:pt x="169" y="0"/>
                                </a:lnTo>
                                <a:lnTo>
                                  <a:pt x="169" y="178"/>
                                </a:lnTo>
                                <a:lnTo>
                                  <a:pt x="0" y="178"/>
                                </a:lnTo>
                                <a:lnTo>
                                  <a:pt x="337" y="355"/>
                                </a:lnTo>
                                <a:lnTo>
                                  <a:pt x="675" y="178"/>
                                </a:lnTo>
                                <a:lnTo>
                                  <a:pt x="506" y="178"/>
                                </a:lnTo>
                                <a:lnTo>
                                  <a:pt x="506" y="0"/>
                                </a:lnTo>
                                <a:close/>
                              </a:path>
                            </a:pathLst>
                          </a:custGeom>
                          <a:solidFill>
                            <a:srgbClr val="EB0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49"/>
                        <wps:cNvSpPr>
                          <a:spLocks/>
                        </wps:cNvSpPr>
                        <wps:spPr bwMode="auto">
                          <a:xfrm>
                            <a:off x="4194" y="4711"/>
                            <a:ext cx="675" cy="355"/>
                          </a:xfrm>
                          <a:custGeom>
                            <a:avLst/>
                            <a:gdLst>
                              <a:gd name="T0" fmla="+- 0 4194 4194"/>
                              <a:gd name="T1" fmla="*/ T0 w 675"/>
                              <a:gd name="T2" fmla="+- 0 4889 4711"/>
                              <a:gd name="T3" fmla="*/ 4889 h 355"/>
                              <a:gd name="T4" fmla="+- 0 4363 4194"/>
                              <a:gd name="T5" fmla="*/ T4 w 675"/>
                              <a:gd name="T6" fmla="+- 0 4889 4711"/>
                              <a:gd name="T7" fmla="*/ 4889 h 355"/>
                              <a:gd name="T8" fmla="+- 0 4363 4194"/>
                              <a:gd name="T9" fmla="*/ T8 w 675"/>
                              <a:gd name="T10" fmla="+- 0 4711 4711"/>
                              <a:gd name="T11" fmla="*/ 4711 h 355"/>
                              <a:gd name="T12" fmla="+- 0 4700 4194"/>
                              <a:gd name="T13" fmla="*/ T12 w 675"/>
                              <a:gd name="T14" fmla="+- 0 4711 4711"/>
                              <a:gd name="T15" fmla="*/ 4711 h 355"/>
                              <a:gd name="T16" fmla="+- 0 4700 4194"/>
                              <a:gd name="T17" fmla="*/ T16 w 675"/>
                              <a:gd name="T18" fmla="+- 0 4889 4711"/>
                              <a:gd name="T19" fmla="*/ 4889 h 355"/>
                              <a:gd name="T20" fmla="+- 0 4869 4194"/>
                              <a:gd name="T21" fmla="*/ T20 w 675"/>
                              <a:gd name="T22" fmla="+- 0 4889 4711"/>
                              <a:gd name="T23" fmla="*/ 4889 h 355"/>
                              <a:gd name="T24" fmla="+- 0 4531 4194"/>
                              <a:gd name="T25" fmla="*/ T24 w 675"/>
                              <a:gd name="T26" fmla="+- 0 5066 4711"/>
                              <a:gd name="T27" fmla="*/ 5066 h 355"/>
                              <a:gd name="T28" fmla="+- 0 4194 4194"/>
                              <a:gd name="T29" fmla="*/ T28 w 675"/>
                              <a:gd name="T30" fmla="+- 0 4889 4711"/>
                              <a:gd name="T31" fmla="*/ 4889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355">
                                <a:moveTo>
                                  <a:pt x="0" y="178"/>
                                </a:moveTo>
                                <a:lnTo>
                                  <a:pt x="169" y="178"/>
                                </a:lnTo>
                                <a:lnTo>
                                  <a:pt x="169" y="0"/>
                                </a:lnTo>
                                <a:lnTo>
                                  <a:pt x="506" y="0"/>
                                </a:lnTo>
                                <a:lnTo>
                                  <a:pt x="506" y="178"/>
                                </a:lnTo>
                                <a:lnTo>
                                  <a:pt x="675" y="178"/>
                                </a:lnTo>
                                <a:lnTo>
                                  <a:pt x="337" y="355"/>
                                </a:lnTo>
                                <a:lnTo>
                                  <a:pt x="0" y="178"/>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Text Box 48"/>
                        <wps:cNvSpPr txBox="1">
                          <a:spLocks noChangeArrowheads="1"/>
                        </wps:cNvSpPr>
                        <wps:spPr bwMode="auto">
                          <a:xfrm>
                            <a:off x="547" y="263"/>
                            <a:ext cx="8062" cy="2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F82F3" w14:textId="77777777" w:rsidR="003A4566" w:rsidRDefault="003A4566" w:rsidP="003A4566">
                              <w:pPr>
                                <w:spacing w:line="224" w:lineRule="exact"/>
                                <w:ind w:left="2" w:right="21"/>
                                <w:jc w:val="center"/>
                              </w:pPr>
                              <w:r>
                                <w:t>Follow</w:t>
                              </w:r>
                              <w:r>
                                <w:rPr>
                                  <w:spacing w:val="-5"/>
                                </w:rPr>
                                <w:t xml:space="preserve"> </w:t>
                              </w:r>
                              <w:r>
                                <w:t>the</w:t>
                              </w:r>
                              <w:r>
                                <w:rPr>
                                  <w:spacing w:val="-3"/>
                                </w:rPr>
                                <w:t xml:space="preserve"> </w:t>
                              </w:r>
                              <w:r>
                                <w:t>advice</w:t>
                              </w:r>
                              <w:r>
                                <w:rPr>
                                  <w:spacing w:val="-4"/>
                                </w:rPr>
                                <w:t xml:space="preserve"> </w:t>
                              </w:r>
                              <w:r>
                                <w:t>of</w:t>
                              </w:r>
                              <w:r>
                                <w:rPr>
                                  <w:spacing w:val="-4"/>
                                </w:rPr>
                                <w:t xml:space="preserve"> </w:t>
                              </w:r>
                              <w:r>
                                <w:t>HR,</w:t>
                              </w:r>
                              <w:r>
                                <w:rPr>
                                  <w:spacing w:val="-4"/>
                                </w:rPr>
                                <w:t xml:space="preserve"> </w:t>
                              </w:r>
                              <w:r>
                                <w:t>LADO</w:t>
                              </w:r>
                              <w:r>
                                <w:rPr>
                                  <w:spacing w:val="-4"/>
                                </w:rPr>
                                <w:t xml:space="preserve"> </w:t>
                              </w:r>
                              <w:r>
                                <w:t>and</w:t>
                              </w:r>
                              <w:r>
                                <w:rPr>
                                  <w:spacing w:val="-3"/>
                                </w:rPr>
                                <w:t xml:space="preserve"> </w:t>
                              </w:r>
                              <w:r>
                                <w:t>other</w:t>
                              </w:r>
                              <w:r>
                                <w:rPr>
                                  <w:spacing w:val="-4"/>
                                </w:rPr>
                                <w:t xml:space="preserve"> </w:t>
                              </w:r>
                              <w:r>
                                <w:t>professional</w:t>
                              </w:r>
                              <w:r>
                                <w:rPr>
                                  <w:spacing w:val="-4"/>
                                </w:rPr>
                                <w:t xml:space="preserve"> </w:t>
                              </w:r>
                              <w:r>
                                <w:t>agencies</w:t>
                              </w:r>
                              <w:r>
                                <w:rPr>
                                  <w:spacing w:val="-2"/>
                                </w:rPr>
                                <w:t xml:space="preserve"> </w:t>
                              </w:r>
                              <w:r>
                                <w:t>(e.g.</w:t>
                              </w:r>
                              <w:r>
                                <w:rPr>
                                  <w:spacing w:val="-3"/>
                                </w:rPr>
                                <w:t xml:space="preserve"> </w:t>
                              </w:r>
                              <w:r>
                                <w:t>police)</w:t>
                              </w:r>
                              <w:r>
                                <w:rPr>
                                  <w:spacing w:val="-3"/>
                                </w:rPr>
                                <w:t xml:space="preserve"> </w:t>
                              </w:r>
                              <w:r>
                                <w:t>as</w:t>
                              </w:r>
                              <w:r>
                                <w:rPr>
                                  <w:spacing w:val="-4"/>
                                </w:rPr>
                                <w:t xml:space="preserve"> </w:t>
                              </w:r>
                              <w:r>
                                <w:t>appropriate</w:t>
                              </w:r>
                            </w:p>
                            <w:p w14:paraId="441F94F8" w14:textId="77777777" w:rsidR="003A4566" w:rsidRDefault="003A4566" w:rsidP="003A4566">
                              <w:pPr>
                                <w:spacing w:before="181"/>
                                <w:ind w:left="2" w:right="16"/>
                                <w:jc w:val="center"/>
                                <w:rPr>
                                  <w:b/>
                                </w:rPr>
                              </w:pPr>
                              <w:r>
                                <w:rPr>
                                  <w:b/>
                                </w:rPr>
                                <w:t>POSSIBLE ACTIONS</w:t>
                              </w:r>
                            </w:p>
                            <w:p w14:paraId="0AA2CF21" w14:textId="77777777" w:rsidR="003A4566" w:rsidRDefault="003A4566" w:rsidP="003A4566">
                              <w:pPr>
                                <w:numPr>
                                  <w:ilvl w:val="0"/>
                                  <w:numId w:val="3"/>
                                </w:numPr>
                                <w:tabs>
                                  <w:tab w:val="left" w:pos="461"/>
                                  <w:tab w:val="left" w:pos="463"/>
                                </w:tabs>
                                <w:spacing w:before="180"/>
                                <w:ind w:hanging="361"/>
                              </w:pPr>
                              <w:r>
                                <w:t>No action or informal management actions to address</w:t>
                              </w:r>
                              <w:r>
                                <w:rPr>
                                  <w:spacing w:val="-10"/>
                                </w:rPr>
                                <w:t xml:space="preserve"> </w:t>
                              </w:r>
                              <w:r>
                                <w:t>concerns</w:t>
                              </w:r>
                            </w:p>
                            <w:p w14:paraId="22F0E115" w14:textId="77777777" w:rsidR="003A4566" w:rsidRDefault="003A4566" w:rsidP="003A4566">
                              <w:pPr>
                                <w:numPr>
                                  <w:ilvl w:val="0"/>
                                  <w:numId w:val="3"/>
                                </w:numPr>
                                <w:tabs>
                                  <w:tab w:val="left" w:pos="461"/>
                                  <w:tab w:val="left" w:pos="462"/>
                                </w:tabs>
                                <w:spacing w:before="22"/>
                                <w:ind w:left="461" w:hanging="361"/>
                              </w:pPr>
                              <w:r>
                                <w:t>Suspend employee and initiate disciplinary</w:t>
                              </w:r>
                              <w:r>
                                <w:rPr>
                                  <w:spacing w:val="-6"/>
                                </w:rPr>
                                <w:t xml:space="preserve"> </w:t>
                              </w:r>
                              <w:r>
                                <w:t>investigation</w:t>
                              </w:r>
                            </w:p>
                            <w:p w14:paraId="0DF7B009" w14:textId="77777777" w:rsidR="003A4566" w:rsidRDefault="003A4566" w:rsidP="003A4566">
                              <w:pPr>
                                <w:numPr>
                                  <w:ilvl w:val="0"/>
                                  <w:numId w:val="3"/>
                                </w:numPr>
                                <w:tabs>
                                  <w:tab w:val="left" w:pos="461"/>
                                  <w:tab w:val="left" w:pos="462"/>
                                </w:tabs>
                                <w:spacing w:before="21"/>
                                <w:ind w:left="461" w:hanging="361"/>
                              </w:pPr>
                              <w:r>
                                <w:t>Initiate disciplinary investigation with no</w:t>
                              </w:r>
                              <w:r>
                                <w:rPr>
                                  <w:spacing w:val="-4"/>
                                </w:rPr>
                                <w:t xml:space="preserve"> </w:t>
                              </w:r>
                              <w:r>
                                <w:t>suspension</w:t>
                              </w:r>
                            </w:p>
                            <w:p w14:paraId="7228EEBB" w14:textId="77777777" w:rsidR="003A4566" w:rsidRDefault="003A4566" w:rsidP="003A4566">
                              <w:pPr>
                                <w:numPr>
                                  <w:ilvl w:val="0"/>
                                  <w:numId w:val="3"/>
                                </w:numPr>
                                <w:tabs>
                                  <w:tab w:val="left" w:pos="461"/>
                                  <w:tab w:val="left" w:pos="462"/>
                                </w:tabs>
                                <w:spacing w:before="22" w:line="276" w:lineRule="exact"/>
                                <w:ind w:left="461" w:hanging="361"/>
                              </w:pPr>
                              <w:r>
                                <w:t>Attend professional strategy</w:t>
                              </w:r>
                              <w:r>
                                <w:rPr>
                                  <w:spacing w:val="-3"/>
                                </w:rPr>
                                <w:t xml:space="preserve"> </w:t>
                              </w:r>
                              <w:r>
                                <w:t>meeting/s</w:t>
                              </w:r>
                            </w:p>
                          </w:txbxContent>
                        </wps:txbx>
                        <wps:bodyPr rot="0" vert="horz" wrap="square" lIns="0" tIns="0" rIns="0" bIns="0" anchor="t" anchorCtr="0" upright="1">
                          <a:noAutofit/>
                        </wps:bodyPr>
                      </wps:wsp>
                      <wps:wsp>
                        <wps:cNvPr id="93" name="Text Box 47"/>
                        <wps:cNvSpPr txBox="1">
                          <a:spLocks noChangeArrowheads="1"/>
                        </wps:cNvSpPr>
                        <wps:spPr bwMode="auto">
                          <a:xfrm>
                            <a:off x="1310" y="3191"/>
                            <a:ext cx="6507"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DA85B" w14:textId="77777777" w:rsidR="003A4566" w:rsidRDefault="003A4566" w:rsidP="003A4566">
                              <w:pPr>
                                <w:spacing w:line="224" w:lineRule="exact"/>
                                <w:ind w:right="17"/>
                                <w:jc w:val="center"/>
                                <w:rPr>
                                  <w:b/>
                                </w:rPr>
                              </w:pPr>
                              <w:r>
                                <w:t xml:space="preserve">Retain a copy of the </w:t>
                              </w:r>
                              <w:r>
                                <w:rPr>
                                  <w:b/>
                                </w:rPr>
                                <w:t>Safeguarding Concern – Allegations against staff</w:t>
                              </w:r>
                            </w:p>
                            <w:p w14:paraId="7320AD48" w14:textId="77777777" w:rsidR="003A4566" w:rsidRDefault="003A4566" w:rsidP="003A4566">
                              <w:pPr>
                                <w:spacing w:before="22" w:line="259" w:lineRule="auto"/>
                                <w:ind w:right="18"/>
                                <w:jc w:val="center"/>
                              </w:pPr>
                              <w:r>
                                <w:t xml:space="preserve">form (Appendix 7a) and the </w:t>
                              </w:r>
                              <w:r>
                                <w:rPr>
                                  <w:b/>
                                </w:rPr>
                                <w:t>Safeguarding Risk Assessment –</w:t>
                              </w:r>
                              <w:r>
                                <w:rPr>
                                  <w:b/>
                                  <w:spacing w:val="-27"/>
                                </w:rPr>
                                <w:t xml:space="preserve"> </w:t>
                              </w:r>
                              <w:r>
                                <w:rPr>
                                  <w:b/>
                                </w:rPr>
                                <w:t xml:space="preserve">Allegations against staff </w:t>
                              </w:r>
                              <w:r>
                                <w:t>form (Appendix 7b) and investigation documentation in</w:t>
                              </w:r>
                              <w:r>
                                <w:rPr>
                                  <w:spacing w:val="-27"/>
                                </w:rPr>
                                <w:t xml:space="preserve"> </w:t>
                              </w:r>
                              <w:r>
                                <w:t>the employee’s personnel file in all cases except where the allegation is found to be malicious or</w:t>
                              </w:r>
                              <w:r>
                                <w:rPr>
                                  <w:spacing w:val="-3"/>
                                </w:rPr>
                                <w:t xml:space="preserve"> </w:t>
                              </w:r>
                              <w:r>
                                <w:t>false.</w:t>
                              </w:r>
                            </w:p>
                          </w:txbxContent>
                        </wps:txbx>
                        <wps:bodyPr rot="0" vert="horz" wrap="square" lIns="0" tIns="0" rIns="0" bIns="0" anchor="t" anchorCtr="0" upright="1">
                          <a:noAutofit/>
                        </wps:bodyPr>
                      </wps:wsp>
                      <wps:wsp>
                        <wps:cNvPr id="94" name="Text Box 46"/>
                        <wps:cNvSpPr txBox="1">
                          <a:spLocks noChangeArrowheads="1"/>
                        </wps:cNvSpPr>
                        <wps:spPr bwMode="auto">
                          <a:xfrm>
                            <a:off x="2209" y="5310"/>
                            <a:ext cx="477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6659" w14:textId="77777777" w:rsidR="003A4566" w:rsidRDefault="003A4566" w:rsidP="003A4566">
                              <w:pPr>
                                <w:spacing w:line="224" w:lineRule="exact"/>
                                <w:ind w:right="18"/>
                                <w:jc w:val="center"/>
                                <w:rPr>
                                  <w:b/>
                                </w:rPr>
                              </w:pPr>
                              <w:r>
                                <w:t xml:space="preserve">Record case on the </w:t>
                              </w:r>
                              <w:r>
                                <w:rPr>
                                  <w:b/>
                                </w:rPr>
                                <w:t>Safeguarding Allegations Against</w:t>
                              </w:r>
                            </w:p>
                            <w:p w14:paraId="1D72150A" w14:textId="77777777" w:rsidR="003A4566" w:rsidRDefault="003A4566" w:rsidP="003A4566">
                              <w:pPr>
                                <w:spacing w:before="20" w:line="264" w:lineRule="exact"/>
                                <w:ind w:right="19"/>
                                <w:jc w:val="center"/>
                              </w:pPr>
                              <w:r>
                                <w:rPr>
                                  <w:b/>
                                </w:rPr>
                                <w:t xml:space="preserve">Staff </w:t>
                              </w:r>
                              <w:r>
                                <w:t>spreadsheet (Appendix 7c)</w:t>
                              </w:r>
                            </w:p>
                          </w:txbxContent>
                        </wps:txbx>
                        <wps:bodyPr rot="0" vert="horz" wrap="square" lIns="0" tIns="0" rIns="0" bIns="0" anchor="t" anchorCtr="0" upright="1">
                          <a:noAutofit/>
                        </wps:bodyPr>
                      </wps:wsp>
                    </wpg:wgp>
                  </a:graphicData>
                </a:graphic>
              </wp:inline>
            </w:drawing>
          </mc:Choice>
          <mc:Fallback>
            <w:pict>
              <v:group w14:anchorId="559FD0BE" id="Group 45" o:spid="_x0000_s1116" style="width:457pt;height:298.85pt;mso-position-horizontal-relative:char;mso-position-vertical-relative:line" coordsize="9140,5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">
                <v:shape id="Freeform 55" o:spid="_x0000_s1117" style="position:absolute;left:10;top:10;width:9120;height:2565;visibility:visible;mso-wrap-style:square;v-text-anchor:top" coordsize="91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" path="m,428l7,351,27,278,58,212r43,-60l152,101,212,58,278,27,351,7,428,,8693,r76,7l8842,27r66,31l8968,101r51,51l9062,212r31,66l9113,351r7,77l9120,2138r-7,76l9093,2287r-31,66l9019,2413r-51,51l8908,2507r-66,31l8769,2558r-76,7l428,2565r-77,-7l278,2538r-66,-31l152,2464r-51,-51l58,2353,27,2287,7,2214,,2138,,428xe" filled="f" strokecolor="#eb008b" strokeweight="1pt">
                  <v:path arrowok="t" o:connecttype="custom" o:connectlocs="0,438;7,361;27,288;58,222;101,162;152,111;212,68;278,37;351,17;428,10;8693,10;8769,17;8842,37;8908,68;8968,111;9019,162;9062,222;9093,288;9113,361;9120,438;9120,2148;9113,2224;9093,2297;9062,2363;9019,2423;8968,2474;8908,2517;8842,2548;8769,2568;8693,2575;428,2575;351,2568;278,2548;212,2517;152,2474;101,2423;58,2363;27,2297;7,2224;0,2148;0,438" o:connectangles="0,0,0,0,0,0,0,0,0,0,0,0,0,0,0,0,0,0,0,0,0,0,0,0,0,0,0,0,0,0,0,0,0,0,0,0,0,0,0,0,0"/>
                </v:shape>
                <v:shape id="Freeform 54" o:spid="_x0000_s1118" style="position:absolute;left:1045;top:2979;width:7020;height:1725;visibility:visible;mso-wrap-style:square;v-text-anchor:top" coordsize="7020,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" path="m,287l10,211,39,142,84,84,142,39,211,10,288,,6733,r76,10l6878,39r58,45l6981,142r29,69l7020,287r,1150l7010,1514r-29,69l6936,1641r-58,45l6809,1715r-76,10l288,1725r-77,-10l142,1686,84,1641,39,1583,10,1514,,1437,,287xe" filled="f" strokecolor="#eb008b" strokeweight="1pt">
                  <v:path arrowok="t" o:connecttype="custom" o:connectlocs="0,3267;10,3191;39,3122;84,3064;142,3019;211,2990;288,2980;6733,2980;6809,2990;6878,3019;6936,3064;6981,3122;7010,3191;7020,3267;7020,4417;7010,4494;6981,4563;6936,4621;6878,4666;6809,4695;6733,4705;288,4705;211,4695;142,4666;84,4621;39,4563;10,4494;0,4417;0,3267" o:connectangles="0,0,0,0,0,0,0,0,0,0,0,0,0,0,0,0,0,0,0,0,0,0,0,0,0,0,0,0,0"/>
                </v:shape>
                <v:shape id="Freeform 53" o:spid="_x0000_s1119" style="position:absolute;left:4194;top:2576;width:675;height:355;visibility:visible;mso-wrap-style:square;v-text-anchor:top" coordsize="67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" path="m506,l169,r,177l,177,337,355,675,177r-169,l506,xe" fillcolor="#eb008b" stroked="f">
                  <v:path arrowok="t" o:connecttype="custom" o:connectlocs="506,2577;169,2577;169,2754;0,2754;337,2932;675,2754;506,2754;506,2577" o:connectangles="0,0,0,0,0,0,0,0"/>
                </v:shape>
                <v:shape id="Freeform 52" o:spid="_x0000_s1120" style="position:absolute;left:4194;top:2576;width:675;height:355;visibility:visible;mso-wrap-style:square;v-text-anchor:top" coordsize="67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" path="m,177r169,l169,,506,r,177l675,177,337,355,,177xe" filled="f" strokecolor="#eb008b" strokeweight="1pt">
                  <v:path arrowok="t" o:connecttype="custom" o:connectlocs="0,2754;169,2754;169,2577;506,2577;506,2754;675,2754;337,2932;0,2754" o:connectangles="0,0,0,0,0,0,0,0"/>
                </v:shape>
                <v:shape id="Freeform 51" o:spid="_x0000_s1121" style="position:absolute;left:1900;top:5141;width:5370;height:825;visibility:visible;mso-wrap-style:square;v-text-anchor:top" coordsize="537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" path="m,137l11,84,40,40,84,11,138,,5233,r53,11l5330,40r29,44l5370,137r,550l5359,741r-29,44l5286,814r-53,11l138,825,84,814,40,785,11,741,,687,,137xe" filled="f" strokecolor="#eb008b" strokeweight="1pt">
                  <v:path arrowok="t" o:connecttype="custom" o:connectlocs="0,5279;11,5226;40,5182;84,5153;138,5142;5233,5142;5286,5153;5330,5182;5359,5226;5370,5279;5370,5829;5359,5883;5330,5927;5286,5956;5233,5967;138,5967;84,5956;40,5927;11,5883;0,5829;0,5279" o:connectangles="0,0,0,0,0,0,0,0,0,0,0,0,0,0,0,0,0,0,0,0,0"/>
                </v:shape>
                <v:shape id="Freeform 50" o:spid="_x0000_s1122" style="position:absolute;left:4194;top:4711;width:675;height:355;visibility:visible;mso-wrap-style:square;v-text-anchor:top" coordsize="67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" path="m506,l169,r,178l,178,337,355,675,178r-169,l506,xe" fillcolor="#eb008b" stroked="f">
                  <v:path arrowok="t" o:connecttype="custom" o:connectlocs="506,4711;169,4711;169,4889;0,4889;337,5066;675,4889;506,4889;506,4711" o:connectangles="0,0,0,0,0,0,0,0"/>
                </v:shape>
                <v:shape id="Freeform 49" o:spid="_x0000_s1123" style="position:absolute;left:4194;top:4711;width:675;height:355;visibility:visible;mso-wrap-style:square;v-text-anchor:top" coordsize="67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" path="m,178r169,l169,,506,r,178l675,178,337,355,,178xe" filled="f" strokecolor="#eb008b" strokeweight="1pt">
                  <v:path arrowok="t" o:connecttype="custom" o:connectlocs="0,4889;169,4889;169,4711;506,4711;506,4889;675,4889;337,5066;0,4889" o:connectangles="0,0,0,0,0,0,0,0"/>
                </v:shape>
                <v:shape id="Text Box 48" o:spid="_x0000_s1124" type="#_x0000_t202" style="position:absolute;left:547;top:263;width:8062;height:2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4E0F82F3" w14:textId="77777777" w:rsidR="003A4566" w:rsidRDefault="003A4566" w:rsidP="003A4566">
                        <w:pPr>
                          <w:spacing w:line="224" w:lineRule="exact"/>
                          <w:ind w:left="2" w:right="21"/>
                          <w:jc w:val="center"/>
                        </w:pPr>
                        <w:r>
                          <w:t>Follow</w:t>
                        </w:r>
                        <w:r>
                          <w:rPr>
                            <w:spacing w:val="-5"/>
                          </w:rPr>
                          <w:t xml:space="preserve"> </w:t>
                        </w:r>
                        <w:r>
                          <w:t>the</w:t>
                        </w:r>
                        <w:r>
                          <w:rPr>
                            <w:spacing w:val="-3"/>
                          </w:rPr>
                          <w:t xml:space="preserve"> </w:t>
                        </w:r>
                        <w:r>
                          <w:t>advice</w:t>
                        </w:r>
                        <w:r>
                          <w:rPr>
                            <w:spacing w:val="-4"/>
                          </w:rPr>
                          <w:t xml:space="preserve"> </w:t>
                        </w:r>
                        <w:r>
                          <w:t>of</w:t>
                        </w:r>
                        <w:r>
                          <w:rPr>
                            <w:spacing w:val="-4"/>
                          </w:rPr>
                          <w:t xml:space="preserve"> </w:t>
                        </w:r>
                        <w:r>
                          <w:t>HR,</w:t>
                        </w:r>
                        <w:r>
                          <w:rPr>
                            <w:spacing w:val="-4"/>
                          </w:rPr>
                          <w:t xml:space="preserve"> </w:t>
                        </w:r>
                        <w:r>
                          <w:t>LADO</w:t>
                        </w:r>
                        <w:r>
                          <w:rPr>
                            <w:spacing w:val="-4"/>
                          </w:rPr>
                          <w:t xml:space="preserve"> </w:t>
                        </w:r>
                        <w:r>
                          <w:t>and</w:t>
                        </w:r>
                        <w:r>
                          <w:rPr>
                            <w:spacing w:val="-3"/>
                          </w:rPr>
                          <w:t xml:space="preserve"> </w:t>
                        </w:r>
                        <w:r>
                          <w:t>other</w:t>
                        </w:r>
                        <w:r>
                          <w:rPr>
                            <w:spacing w:val="-4"/>
                          </w:rPr>
                          <w:t xml:space="preserve"> </w:t>
                        </w:r>
                        <w:r>
                          <w:t>professional</w:t>
                        </w:r>
                        <w:r>
                          <w:rPr>
                            <w:spacing w:val="-4"/>
                          </w:rPr>
                          <w:t xml:space="preserve"> </w:t>
                        </w:r>
                        <w:r>
                          <w:t>agencies</w:t>
                        </w:r>
                        <w:r>
                          <w:rPr>
                            <w:spacing w:val="-2"/>
                          </w:rPr>
                          <w:t xml:space="preserve"> </w:t>
                        </w:r>
                        <w:r>
                          <w:t>(e.g.</w:t>
                        </w:r>
                        <w:r>
                          <w:rPr>
                            <w:spacing w:val="-3"/>
                          </w:rPr>
                          <w:t xml:space="preserve"> </w:t>
                        </w:r>
                        <w:r>
                          <w:t>police)</w:t>
                        </w:r>
                        <w:r>
                          <w:rPr>
                            <w:spacing w:val="-3"/>
                          </w:rPr>
                          <w:t xml:space="preserve"> </w:t>
                        </w:r>
                        <w:r>
                          <w:t>as</w:t>
                        </w:r>
                        <w:r>
                          <w:rPr>
                            <w:spacing w:val="-4"/>
                          </w:rPr>
                          <w:t xml:space="preserve"> </w:t>
                        </w:r>
                        <w:r>
                          <w:t>appropriate</w:t>
                        </w:r>
                      </w:p>
                      <w:p w14:paraId="441F94F8" w14:textId="77777777" w:rsidR="003A4566" w:rsidRDefault="003A4566" w:rsidP="003A4566">
                        <w:pPr>
                          <w:spacing w:before="181"/>
                          <w:ind w:left="2" w:right="16"/>
                          <w:jc w:val="center"/>
                          <w:rPr>
                            <w:b/>
                          </w:rPr>
                        </w:pPr>
                        <w:r>
                          <w:rPr>
                            <w:b/>
                          </w:rPr>
                          <w:t>POSSIBLE ACTIONS</w:t>
                        </w:r>
                      </w:p>
                      <w:p w14:paraId="0AA2CF21" w14:textId="77777777" w:rsidR="003A4566" w:rsidRDefault="003A4566" w:rsidP="003A4566">
                        <w:pPr>
                          <w:numPr>
                            <w:ilvl w:val="0"/>
                            <w:numId w:val="3"/>
                          </w:numPr>
                          <w:tabs>
                            <w:tab w:val="left" w:pos="461"/>
                            <w:tab w:val="left" w:pos="463"/>
                          </w:tabs>
                          <w:spacing w:before="180"/>
                          <w:ind w:hanging="361"/>
                        </w:pPr>
                        <w:r>
                          <w:t>No action or informal management actions to address</w:t>
                        </w:r>
                        <w:r>
                          <w:rPr>
                            <w:spacing w:val="-10"/>
                          </w:rPr>
                          <w:t xml:space="preserve"> </w:t>
                        </w:r>
                        <w:r>
                          <w:t>concerns</w:t>
                        </w:r>
                      </w:p>
                      <w:p w14:paraId="22F0E115" w14:textId="77777777" w:rsidR="003A4566" w:rsidRDefault="003A4566" w:rsidP="003A4566">
                        <w:pPr>
                          <w:numPr>
                            <w:ilvl w:val="0"/>
                            <w:numId w:val="3"/>
                          </w:numPr>
                          <w:tabs>
                            <w:tab w:val="left" w:pos="461"/>
                            <w:tab w:val="left" w:pos="462"/>
                          </w:tabs>
                          <w:spacing w:before="22"/>
                          <w:ind w:left="461" w:hanging="361"/>
                        </w:pPr>
                        <w:r>
                          <w:t>Suspend employee and initiate disciplinary</w:t>
                        </w:r>
                        <w:r>
                          <w:rPr>
                            <w:spacing w:val="-6"/>
                          </w:rPr>
                          <w:t xml:space="preserve"> </w:t>
                        </w:r>
                        <w:r>
                          <w:t>investigation</w:t>
                        </w:r>
                      </w:p>
                      <w:p w14:paraId="0DF7B009" w14:textId="77777777" w:rsidR="003A4566" w:rsidRDefault="003A4566" w:rsidP="003A4566">
                        <w:pPr>
                          <w:numPr>
                            <w:ilvl w:val="0"/>
                            <w:numId w:val="3"/>
                          </w:numPr>
                          <w:tabs>
                            <w:tab w:val="left" w:pos="461"/>
                            <w:tab w:val="left" w:pos="462"/>
                          </w:tabs>
                          <w:spacing w:before="21"/>
                          <w:ind w:left="461" w:hanging="361"/>
                        </w:pPr>
                        <w:r>
                          <w:t>Initiate disciplinary investigation with no</w:t>
                        </w:r>
                        <w:r>
                          <w:rPr>
                            <w:spacing w:val="-4"/>
                          </w:rPr>
                          <w:t xml:space="preserve"> </w:t>
                        </w:r>
                        <w:r>
                          <w:t>suspension</w:t>
                        </w:r>
                      </w:p>
                      <w:p w14:paraId="7228EEBB" w14:textId="77777777" w:rsidR="003A4566" w:rsidRDefault="003A4566" w:rsidP="003A4566">
                        <w:pPr>
                          <w:numPr>
                            <w:ilvl w:val="0"/>
                            <w:numId w:val="3"/>
                          </w:numPr>
                          <w:tabs>
                            <w:tab w:val="left" w:pos="461"/>
                            <w:tab w:val="left" w:pos="462"/>
                          </w:tabs>
                          <w:spacing w:before="22" w:line="276" w:lineRule="exact"/>
                          <w:ind w:left="461" w:hanging="361"/>
                        </w:pPr>
                        <w:r>
                          <w:t>Attend professional strategy</w:t>
                        </w:r>
                        <w:r>
                          <w:rPr>
                            <w:spacing w:val="-3"/>
                          </w:rPr>
                          <w:t xml:space="preserve"> </w:t>
                        </w:r>
                        <w:r>
                          <w:t>meeting/s</w:t>
                        </w:r>
                      </w:p>
                    </w:txbxContent>
                  </v:textbox>
                </v:shape>
                <v:shape id="Text Box 47" o:spid="_x0000_s1125" type="#_x0000_t202" style="position:absolute;left:1310;top:3191;width:6507;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7AADA85B" w14:textId="77777777" w:rsidR="003A4566" w:rsidRDefault="003A4566" w:rsidP="003A4566">
                        <w:pPr>
                          <w:spacing w:line="224" w:lineRule="exact"/>
                          <w:ind w:right="17"/>
                          <w:jc w:val="center"/>
                          <w:rPr>
                            <w:b/>
                          </w:rPr>
                        </w:pPr>
                        <w:r>
                          <w:t xml:space="preserve">Retain a copy of the </w:t>
                        </w:r>
                        <w:r>
                          <w:rPr>
                            <w:b/>
                          </w:rPr>
                          <w:t>Safeguarding Concern – Allegations against staff</w:t>
                        </w:r>
                      </w:p>
                      <w:p w14:paraId="7320AD48" w14:textId="77777777" w:rsidR="003A4566" w:rsidRDefault="003A4566" w:rsidP="003A4566">
                        <w:pPr>
                          <w:spacing w:before="22" w:line="259" w:lineRule="auto"/>
                          <w:ind w:right="18"/>
                          <w:jc w:val="center"/>
                        </w:pPr>
                        <w:r>
                          <w:t xml:space="preserve">form (Appendix 7a) and the </w:t>
                        </w:r>
                        <w:r>
                          <w:rPr>
                            <w:b/>
                          </w:rPr>
                          <w:t>Safeguarding Risk Assessment –</w:t>
                        </w:r>
                        <w:r>
                          <w:rPr>
                            <w:b/>
                            <w:spacing w:val="-27"/>
                          </w:rPr>
                          <w:t xml:space="preserve"> </w:t>
                        </w:r>
                        <w:r>
                          <w:rPr>
                            <w:b/>
                          </w:rPr>
                          <w:t xml:space="preserve">Allegations against staff </w:t>
                        </w:r>
                        <w:r>
                          <w:t>form (Appendix 7b) and investigation documentation in</w:t>
                        </w:r>
                        <w:r>
                          <w:rPr>
                            <w:spacing w:val="-27"/>
                          </w:rPr>
                          <w:t xml:space="preserve"> </w:t>
                        </w:r>
                        <w:r>
                          <w:t>the employee’s personnel file in all cases except where the allegation is found to be malicious or</w:t>
                        </w:r>
                        <w:r>
                          <w:rPr>
                            <w:spacing w:val="-3"/>
                          </w:rPr>
                          <w:t xml:space="preserve"> </w:t>
                        </w:r>
                        <w:r>
                          <w:t>false.</w:t>
                        </w:r>
                      </w:p>
                    </w:txbxContent>
                  </v:textbox>
                </v:shape>
                <v:shape id="Text Box 46" o:spid="_x0000_s1126" type="#_x0000_t202" style="position:absolute;left:2209;top:5310;width:4772;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105B6659" w14:textId="77777777" w:rsidR="003A4566" w:rsidRDefault="003A4566" w:rsidP="003A4566">
                        <w:pPr>
                          <w:spacing w:line="224" w:lineRule="exact"/>
                          <w:ind w:right="18"/>
                          <w:jc w:val="center"/>
                          <w:rPr>
                            <w:b/>
                          </w:rPr>
                        </w:pPr>
                        <w:r>
                          <w:t xml:space="preserve">Record case on the </w:t>
                        </w:r>
                        <w:r>
                          <w:rPr>
                            <w:b/>
                          </w:rPr>
                          <w:t>Safeguarding Allegations Against</w:t>
                        </w:r>
                      </w:p>
                      <w:p w14:paraId="1D72150A" w14:textId="77777777" w:rsidR="003A4566" w:rsidRDefault="003A4566" w:rsidP="003A4566">
                        <w:pPr>
                          <w:spacing w:before="20" w:line="264" w:lineRule="exact"/>
                          <w:ind w:right="19"/>
                          <w:jc w:val="center"/>
                        </w:pPr>
                        <w:r>
                          <w:rPr>
                            <w:b/>
                          </w:rPr>
                          <w:t xml:space="preserve">Staff </w:t>
                        </w:r>
                        <w:r>
                          <w:t>spreadsheet (Appendix 7c)</w:t>
                        </w:r>
                      </w:p>
                    </w:txbxContent>
                  </v:textbox>
                </v:shape>
                <w10:anchorlock/>
              </v:group>
            </w:pict>
          </mc:Fallback>
        </mc:AlternateContent>
      </w:r>
    </w:p>
    <w:p w14:paraId="1FB2C606" w14:textId="77777777" w:rsidR="003A4566" w:rsidRDefault="003A4566" w:rsidP="003A4566">
      <w:pPr>
        <w:rPr>
          <w:sz w:val="20"/>
        </w:rPr>
        <w:sectPr w:rsidR="003A4566" w:rsidSect="00270078">
          <w:pgSz w:w="11910" w:h="16840"/>
          <w:pgMar w:top="1460" w:right="1060" w:bottom="860" w:left="760" w:header="796" w:footer="669" w:gutter="0"/>
          <w:pgBorders w:offsetFrom="page">
            <w:top w:val="single" w:sz="8" w:space="24" w:color="auto"/>
            <w:left w:val="single" w:sz="8" w:space="24" w:color="auto"/>
            <w:bottom w:val="single" w:sz="8" w:space="24" w:color="auto"/>
            <w:right w:val="single" w:sz="8" w:space="24" w:color="auto"/>
          </w:pgBorders>
          <w:cols w:space="720"/>
        </w:sectPr>
      </w:pPr>
    </w:p>
    <w:p w14:paraId="2863A5C7" w14:textId="77777777" w:rsidR="003A4566" w:rsidRDefault="003A4566" w:rsidP="003A4566">
      <w:pPr>
        <w:pStyle w:val="BodyText"/>
        <w:ind w:left="0" w:firstLine="0"/>
        <w:rPr>
          <w:sz w:val="20"/>
        </w:rPr>
      </w:pPr>
      <w:r>
        <w:rPr>
          <w:noProof/>
        </w:rPr>
        <w:lastRenderedPageBreak/>
        <mc:AlternateContent>
          <mc:Choice Requires="wpg">
            <w:drawing>
              <wp:anchor distT="0" distB="0" distL="114300" distR="114300" simplePos="0" relativeHeight="251664384" behindDoc="0" locked="0" layoutInCell="1" allowOverlap="1" wp14:anchorId="03B47AF6" wp14:editId="3DDDD0DC">
                <wp:simplePos x="0" y="0"/>
                <wp:positionH relativeFrom="page">
                  <wp:posOffset>4493895</wp:posOffset>
                </wp:positionH>
                <wp:positionV relativeFrom="page">
                  <wp:posOffset>2581275</wp:posOffset>
                </wp:positionV>
                <wp:extent cx="2384425" cy="1906905"/>
                <wp:effectExtent l="0" t="0" r="0" b="0"/>
                <wp:wrapNone/>
                <wp:docPr id="7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4425" cy="1906905"/>
                          <a:chOff x="7077" y="4065"/>
                          <a:chExt cx="3755" cy="3003"/>
                        </a:xfrm>
                      </wpg:grpSpPr>
                      <wps:wsp>
                        <wps:cNvPr id="78" name="Freeform 44"/>
                        <wps:cNvSpPr>
                          <a:spLocks/>
                        </wps:cNvSpPr>
                        <wps:spPr bwMode="auto">
                          <a:xfrm>
                            <a:off x="7590" y="4075"/>
                            <a:ext cx="2565" cy="1140"/>
                          </a:xfrm>
                          <a:custGeom>
                            <a:avLst/>
                            <a:gdLst>
                              <a:gd name="T0" fmla="+- 0 7590 7590"/>
                              <a:gd name="T1" fmla="*/ T0 w 2565"/>
                              <a:gd name="T2" fmla="+- 0 4265 4075"/>
                              <a:gd name="T3" fmla="*/ 4265 h 1140"/>
                              <a:gd name="T4" fmla="+- 0 7605 7590"/>
                              <a:gd name="T5" fmla="*/ T4 w 2565"/>
                              <a:gd name="T6" fmla="+- 0 4191 4075"/>
                              <a:gd name="T7" fmla="*/ 4191 h 1140"/>
                              <a:gd name="T8" fmla="+- 0 7646 7590"/>
                              <a:gd name="T9" fmla="*/ T8 w 2565"/>
                              <a:gd name="T10" fmla="+- 0 4131 4075"/>
                              <a:gd name="T11" fmla="*/ 4131 h 1140"/>
                              <a:gd name="T12" fmla="+- 0 7706 7590"/>
                              <a:gd name="T13" fmla="*/ T12 w 2565"/>
                              <a:gd name="T14" fmla="+- 0 4090 4075"/>
                              <a:gd name="T15" fmla="*/ 4090 h 1140"/>
                              <a:gd name="T16" fmla="+- 0 7780 7590"/>
                              <a:gd name="T17" fmla="*/ T16 w 2565"/>
                              <a:gd name="T18" fmla="+- 0 4075 4075"/>
                              <a:gd name="T19" fmla="*/ 4075 h 1140"/>
                              <a:gd name="T20" fmla="+- 0 9965 7590"/>
                              <a:gd name="T21" fmla="*/ T20 w 2565"/>
                              <a:gd name="T22" fmla="+- 0 4075 4075"/>
                              <a:gd name="T23" fmla="*/ 4075 h 1140"/>
                              <a:gd name="T24" fmla="+- 0 10039 7590"/>
                              <a:gd name="T25" fmla="*/ T24 w 2565"/>
                              <a:gd name="T26" fmla="+- 0 4090 4075"/>
                              <a:gd name="T27" fmla="*/ 4090 h 1140"/>
                              <a:gd name="T28" fmla="+- 0 10099 7590"/>
                              <a:gd name="T29" fmla="*/ T28 w 2565"/>
                              <a:gd name="T30" fmla="+- 0 4131 4075"/>
                              <a:gd name="T31" fmla="*/ 4131 h 1140"/>
                              <a:gd name="T32" fmla="+- 0 10140 7590"/>
                              <a:gd name="T33" fmla="*/ T32 w 2565"/>
                              <a:gd name="T34" fmla="+- 0 4191 4075"/>
                              <a:gd name="T35" fmla="*/ 4191 h 1140"/>
                              <a:gd name="T36" fmla="+- 0 10155 7590"/>
                              <a:gd name="T37" fmla="*/ T36 w 2565"/>
                              <a:gd name="T38" fmla="+- 0 4265 4075"/>
                              <a:gd name="T39" fmla="*/ 4265 h 1140"/>
                              <a:gd name="T40" fmla="+- 0 10155 7590"/>
                              <a:gd name="T41" fmla="*/ T40 w 2565"/>
                              <a:gd name="T42" fmla="+- 0 5025 4075"/>
                              <a:gd name="T43" fmla="*/ 5025 h 1140"/>
                              <a:gd name="T44" fmla="+- 0 10140 7590"/>
                              <a:gd name="T45" fmla="*/ T44 w 2565"/>
                              <a:gd name="T46" fmla="+- 0 5099 4075"/>
                              <a:gd name="T47" fmla="*/ 5099 h 1140"/>
                              <a:gd name="T48" fmla="+- 0 10099 7590"/>
                              <a:gd name="T49" fmla="*/ T48 w 2565"/>
                              <a:gd name="T50" fmla="+- 0 5159 4075"/>
                              <a:gd name="T51" fmla="*/ 5159 h 1140"/>
                              <a:gd name="T52" fmla="+- 0 10039 7590"/>
                              <a:gd name="T53" fmla="*/ T52 w 2565"/>
                              <a:gd name="T54" fmla="+- 0 5200 4075"/>
                              <a:gd name="T55" fmla="*/ 5200 h 1140"/>
                              <a:gd name="T56" fmla="+- 0 9965 7590"/>
                              <a:gd name="T57" fmla="*/ T56 w 2565"/>
                              <a:gd name="T58" fmla="+- 0 5215 4075"/>
                              <a:gd name="T59" fmla="*/ 5215 h 1140"/>
                              <a:gd name="T60" fmla="+- 0 7780 7590"/>
                              <a:gd name="T61" fmla="*/ T60 w 2565"/>
                              <a:gd name="T62" fmla="+- 0 5215 4075"/>
                              <a:gd name="T63" fmla="*/ 5215 h 1140"/>
                              <a:gd name="T64" fmla="+- 0 7706 7590"/>
                              <a:gd name="T65" fmla="*/ T64 w 2565"/>
                              <a:gd name="T66" fmla="+- 0 5200 4075"/>
                              <a:gd name="T67" fmla="*/ 5200 h 1140"/>
                              <a:gd name="T68" fmla="+- 0 7646 7590"/>
                              <a:gd name="T69" fmla="*/ T68 w 2565"/>
                              <a:gd name="T70" fmla="+- 0 5159 4075"/>
                              <a:gd name="T71" fmla="*/ 5159 h 1140"/>
                              <a:gd name="T72" fmla="+- 0 7605 7590"/>
                              <a:gd name="T73" fmla="*/ T72 w 2565"/>
                              <a:gd name="T74" fmla="+- 0 5099 4075"/>
                              <a:gd name="T75" fmla="*/ 5099 h 1140"/>
                              <a:gd name="T76" fmla="+- 0 7590 7590"/>
                              <a:gd name="T77" fmla="*/ T76 w 2565"/>
                              <a:gd name="T78" fmla="+- 0 5025 4075"/>
                              <a:gd name="T79" fmla="*/ 5025 h 1140"/>
                              <a:gd name="T80" fmla="+- 0 7590 7590"/>
                              <a:gd name="T81" fmla="*/ T80 w 2565"/>
                              <a:gd name="T82" fmla="+- 0 4265 4075"/>
                              <a:gd name="T83" fmla="*/ 4265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65" h="1140">
                                <a:moveTo>
                                  <a:pt x="0" y="190"/>
                                </a:moveTo>
                                <a:lnTo>
                                  <a:pt x="15" y="116"/>
                                </a:lnTo>
                                <a:lnTo>
                                  <a:pt x="56" y="56"/>
                                </a:lnTo>
                                <a:lnTo>
                                  <a:pt x="116" y="15"/>
                                </a:lnTo>
                                <a:lnTo>
                                  <a:pt x="190" y="0"/>
                                </a:lnTo>
                                <a:lnTo>
                                  <a:pt x="2375" y="0"/>
                                </a:lnTo>
                                <a:lnTo>
                                  <a:pt x="2449" y="15"/>
                                </a:lnTo>
                                <a:lnTo>
                                  <a:pt x="2509" y="56"/>
                                </a:lnTo>
                                <a:lnTo>
                                  <a:pt x="2550" y="116"/>
                                </a:lnTo>
                                <a:lnTo>
                                  <a:pt x="2565" y="190"/>
                                </a:lnTo>
                                <a:lnTo>
                                  <a:pt x="2565" y="950"/>
                                </a:lnTo>
                                <a:lnTo>
                                  <a:pt x="2550" y="1024"/>
                                </a:lnTo>
                                <a:lnTo>
                                  <a:pt x="2509" y="1084"/>
                                </a:lnTo>
                                <a:lnTo>
                                  <a:pt x="2449" y="1125"/>
                                </a:lnTo>
                                <a:lnTo>
                                  <a:pt x="2375" y="1140"/>
                                </a:lnTo>
                                <a:lnTo>
                                  <a:pt x="190" y="1140"/>
                                </a:lnTo>
                                <a:lnTo>
                                  <a:pt x="116" y="1125"/>
                                </a:lnTo>
                                <a:lnTo>
                                  <a:pt x="56" y="1084"/>
                                </a:lnTo>
                                <a:lnTo>
                                  <a:pt x="15" y="1024"/>
                                </a:lnTo>
                                <a:lnTo>
                                  <a:pt x="0" y="950"/>
                                </a:lnTo>
                                <a:lnTo>
                                  <a:pt x="0" y="190"/>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43"/>
                        <wps:cNvSpPr>
                          <a:spLocks/>
                        </wps:cNvSpPr>
                        <wps:spPr bwMode="auto">
                          <a:xfrm>
                            <a:off x="7087" y="5618"/>
                            <a:ext cx="3735" cy="1440"/>
                          </a:xfrm>
                          <a:custGeom>
                            <a:avLst/>
                            <a:gdLst>
                              <a:gd name="T0" fmla="+- 0 7087 7087"/>
                              <a:gd name="T1" fmla="*/ T0 w 3735"/>
                              <a:gd name="T2" fmla="+- 0 5858 5618"/>
                              <a:gd name="T3" fmla="*/ 5858 h 1440"/>
                              <a:gd name="T4" fmla="+- 0 7099 7087"/>
                              <a:gd name="T5" fmla="*/ T4 w 3735"/>
                              <a:gd name="T6" fmla="+- 0 5782 5618"/>
                              <a:gd name="T7" fmla="*/ 5782 h 1440"/>
                              <a:gd name="T8" fmla="+- 0 7133 7087"/>
                              <a:gd name="T9" fmla="*/ T8 w 3735"/>
                              <a:gd name="T10" fmla="+- 0 5716 5618"/>
                              <a:gd name="T11" fmla="*/ 5716 h 1440"/>
                              <a:gd name="T12" fmla="+- 0 7185 7087"/>
                              <a:gd name="T13" fmla="*/ T12 w 3735"/>
                              <a:gd name="T14" fmla="+- 0 5664 5618"/>
                              <a:gd name="T15" fmla="*/ 5664 h 1440"/>
                              <a:gd name="T16" fmla="+- 0 7251 7087"/>
                              <a:gd name="T17" fmla="*/ T16 w 3735"/>
                              <a:gd name="T18" fmla="+- 0 5630 5618"/>
                              <a:gd name="T19" fmla="*/ 5630 h 1440"/>
                              <a:gd name="T20" fmla="+- 0 7327 7087"/>
                              <a:gd name="T21" fmla="*/ T20 w 3735"/>
                              <a:gd name="T22" fmla="+- 0 5618 5618"/>
                              <a:gd name="T23" fmla="*/ 5618 h 1440"/>
                              <a:gd name="T24" fmla="+- 0 10582 7087"/>
                              <a:gd name="T25" fmla="*/ T24 w 3735"/>
                              <a:gd name="T26" fmla="+- 0 5618 5618"/>
                              <a:gd name="T27" fmla="*/ 5618 h 1440"/>
                              <a:gd name="T28" fmla="+- 0 10658 7087"/>
                              <a:gd name="T29" fmla="*/ T28 w 3735"/>
                              <a:gd name="T30" fmla="+- 0 5630 5618"/>
                              <a:gd name="T31" fmla="*/ 5630 h 1440"/>
                              <a:gd name="T32" fmla="+- 0 10724 7087"/>
                              <a:gd name="T33" fmla="*/ T32 w 3735"/>
                              <a:gd name="T34" fmla="+- 0 5664 5618"/>
                              <a:gd name="T35" fmla="*/ 5664 h 1440"/>
                              <a:gd name="T36" fmla="+- 0 10776 7087"/>
                              <a:gd name="T37" fmla="*/ T36 w 3735"/>
                              <a:gd name="T38" fmla="+- 0 5716 5618"/>
                              <a:gd name="T39" fmla="*/ 5716 h 1440"/>
                              <a:gd name="T40" fmla="+- 0 10810 7087"/>
                              <a:gd name="T41" fmla="*/ T40 w 3735"/>
                              <a:gd name="T42" fmla="+- 0 5782 5618"/>
                              <a:gd name="T43" fmla="*/ 5782 h 1440"/>
                              <a:gd name="T44" fmla="+- 0 10822 7087"/>
                              <a:gd name="T45" fmla="*/ T44 w 3735"/>
                              <a:gd name="T46" fmla="+- 0 5858 5618"/>
                              <a:gd name="T47" fmla="*/ 5858 h 1440"/>
                              <a:gd name="T48" fmla="+- 0 10822 7087"/>
                              <a:gd name="T49" fmla="*/ T48 w 3735"/>
                              <a:gd name="T50" fmla="+- 0 6818 5618"/>
                              <a:gd name="T51" fmla="*/ 6818 h 1440"/>
                              <a:gd name="T52" fmla="+- 0 10810 7087"/>
                              <a:gd name="T53" fmla="*/ T52 w 3735"/>
                              <a:gd name="T54" fmla="+- 0 6894 5618"/>
                              <a:gd name="T55" fmla="*/ 6894 h 1440"/>
                              <a:gd name="T56" fmla="+- 0 10776 7087"/>
                              <a:gd name="T57" fmla="*/ T56 w 3735"/>
                              <a:gd name="T58" fmla="+- 0 6960 5618"/>
                              <a:gd name="T59" fmla="*/ 6960 h 1440"/>
                              <a:gd name="T60" fmla="+- 0 10724 7087"/>
                              <a:gd name="T61" fmla="*/ T60 w 3735"/>
                              <a:gd name="T62" fmla="+- 0 7012 5618"/>
                              <a:gd name="T63" fmla="*/ 7012 h 1440"/>
                              <a:gd name="T64" fmla="+- 0 10658 7087"/>
                              <a:gd name="T65" fmla="*/ T64 w 3735"/>
                              <a:gd name="T66" fmla="+- 0 7046 5618"/>
                              <a:gd name="T67" fmla="*/ 7046 h 1440"/>
                              <a:gd name="T68" fmla="+- 0 10582 7087"/>
                              <a:gd name="T69" fmla="*/ T68 w 3735"/>
                              <a:gd name="T70" fmla="+- 0 7058 5618"/>
                              <a:gd name="T71" fmla="*/ 7058 h 1440"/>
                              <a:gd name="T72" fmla="+- 0 7327 7087"/>
                              <a:gd name="T73" fmla="*/ T72 w 3735"/>
                              <a:gd name="T74" fmla="+- 0 7058 5618"/>
                              <a:gd name="T75" fmla="*/ 7058 h 1440"/>
                              <a:gd name="T76" fmla="+- 0 7251 7087"/>
                              <a:gd name="T77" fmla="*/ T76 w 3735"/>
                              <a:gd name="T78" fmla="+- 0 7046 5618"/>
                              <a:gd name="T79" fmla="*/ 7046 h 1440"/>
                              <a:gd name="T80" fmla="+- 0 7185 7087"/>
                              <a:gd name="T81" fmla="*/ T80 w 3735"/>
                              <a:gd name="T82" fmla="+- 0 7012 5618"/>
                              <a:gd name="T83" fmla="*/ 7012 h 1440"/>
                              <a:gd name="T84" fmla="+- 0 7133 7087"/>
                              <a:gd name="T85" fmla="*/ T84 w 3735"/>
                              <a:gd name="T86" fmla="+- 0 6960 5618"/>
                              <a:gd name="T87" fmla="*/ 6960 h 1440"/>
                              <a:gd name="T88" fmla="+- 0 7099 7087"/>
                              <a:gd name="T89" fmla="*/ T88 w 3735"/>
                              <a:gd name="T90" fmla="+- 0 6894 5618"/>
                              <a:gd name="T91" fmla="*/ 6894 h 1440"/>
                              <a:gd name="T92" fmla="+- 0 7087 7087"/>
                              <a:gd name="T93" fmla="*/ T92 w 3735"/>
                              <a:gd name="T94" fmla="+- 0 6818 5618"/>
                              <a:gd name="T95" fmla="*/ 6818 h 1440"/>
                              <a:gd name="T96" fmla="+- 0 7087 7087"/>
                              <a:gd name="T97" fmla="*/ T96 w 3735"/>
                              <a:gd name="T98" fmla="+- 0 5858 5618"/>
                              <a:gd name="T99" fmla="*/ 5858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735" h="1440">
                                <a:moveTo>
                                  <a:pt x="0" y="240"/>
                                </a:moveTo>
                                <a:lnTo>
                                  <a:pt x="12" y="164"/>
                                </a:lnTo>
                                <a:lnTo>
                                  <a:pt x="46" y="98"/>
                                </a:lnTo>
                                <a:lnTo>
                                  <a:pt x="98" y="46"/>
                                </a:lnTo>
                                <a:lnTo>
                                  <a:pt x="164" y="12"/>
                                </a:lnTo>
                                <a:lnTo>
                                  <a:pt x="240" y="0"/>
                                </a:lnTo>
                                <a:lnTo>
                                  <a:pt x="3495" y="0"/>
                                </a:lnTo>
                                <a:lnTo>
                                  <a:pt x="3571" y="12"/>
                                </a:lnTo>
                                <a:lnTo>
                                  <a:pt x="3637" y="46"/>
                                </a:lnTo>
                                <a:lnTo>
                                  <a:pt x="3689" y="98"/>
                                </a:lnTo>
                                <a:lnTo>
                                  <a:pt x="3723" y="164"/>
                                </a:lnTo>
                                <a:lnTo>
                                  <a:pt x="3735" y="240"/>
                                </a:lnTo>
                                <a:lnTo>
                                  <a:pt x="3735" y="1200"/>
                                </a:lnTo>
                                <a:lnTo>
                                  <a:pt x="3723" y="1276"/>
                                </a:lnTo>
                                <a:lnTo>
                                  <a:pt x="3689" y="1342"/>
                                </a:lnTo>
                                <a:lnTo>
                                  <a:pt x="3637" y="1394"/>
                                </a:lnTo>
                                <a:lnTo>
                                  <a:pt x="3571" y="1428"/>
                                </a:lnTo>
                                <a:lnTo>
                                  <a:pt x="3495" y="1440"/>
                                </a:lnTo>
                                <a:lnTo>
                                  <a:pt x="240" y="1440"/>
                                </a:lnTo>
                                <a:lnTo>
                                  <a:pt x="164" y="1428"/>
                                </a:lnTo>
                                <a:lnTo>
                                  <a:pt x="98" y="1394"/>
                                </a:lnTo>
                                <a:lnTo>
                                  <a:pt x="46" y="1342"/>
                                </a:lnTo>
                                <a:lnTo>
                                  <a:pt x="12" y="1276"/>
                                </a:lnTo>
                                <a:lnTo>
                                  <a:pt x="0" y="1200"/>
                                </a:lnTo>
                                <a:lnTo>
                                  <a:pt x="0" y="240"/>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42"/>
                        <wps:cNvSpPr>
                          <a:spLocks/>
                        </wps:cNvSpPr>
                        <wps:spPr bwMode="auto">
                          <a:xfrm>
                            <a:off x="8618" y="5215"/>
                            <a:ext cx="675" cy="355"/>
                          </a:xfrm>
                          <a:custGeom>
                            <a:avLst/>
                            <a:gdLst>
                              <a:gd name="T0" fmla="+- 0 9124 8618"/>
                              <a:gd name="T1" fmla="*/ T0 w 675"/>
                              <a:gd name="T2" fmla="+- 0 5215 5215"/>
                              <a:gd name="T3" fmla="*/ 5215 h 355"/>
                              <a:gd name="T4" fmla="+- 0 8787 8618"/>
                              <a:gd name="T5" fmla="*/ T4 w 675"/>
                              <a:gd name="T6" fmla="+- 0 5215 5215"/>
                              <a:gd name="T7" fmla="*/ 5215 h 355"/>
                              <a:gd name="T8" fmla="+- 0 8787 8618"/>
                              <a:gd name="T9" fmla="*/ T8 w 675"/>
                              <a:gd name="T10" fmla="+- 0 5393 5215"/>
                              <a:gd name="T11" fmla="*/ 5393 h 355"/>
                              <a:gd name="T12" fmla="+- 0 8618 8618"/>
                              <a:gd name="T13" fmla="*/ T12 w 675"/>
                              <a:gd name="T14" fmla="+- 0 5393 5215"/>
                              <a:gd name="T15" fmla="*/ 5393 h 355"/>
                              <a:gd name="T16" fmla="+- 0 8956 8618"/>
                              <a:gd name="T17" fmla="*/ T16 w 675"/>
                              <a:gd name="T18" fmla="+- 0 5570 5215"/>
                              <a:gd name="T19" fmla="*/ 5570 h 355"/>
                              <a:gd name="T20" fmla="+- 0 9293 8618"/>
                              <a:gd name="T21" fmla="*/ T20 w 675"/>
                              <a:gd name="T22" fmla="+- 0 5393 5215"/>
                              <a:gd name="T23" fmla="*/ 5393 h 355"/>
                              <a:gd name="T24" fmla="+- 0 9124 8618"/>
                              <a:gd name="T25" fmla="*/ T24 w 675"/>
                              <a:gd name="T26" fmla="+- 0 5393 5215"/>
                              <a:gd name="T27" fmla="*/ 5393 h 355"/>
                              <a:gd name="T28" fmla="+- 0 9124 8618"/>
                              <a:gd name="T29" fmla="*/ T28 w 675"/>
                              <a:gd name="T30" fmla="+- 0 5215 5215"/>
                              <a:gd name="T31" fmla="*/ 5215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355">
                                <a:moveTo>
                                  <a:pt x="506" y="0"/>
                                </a:moveTo>
                                <a:lnTo>
                                  <a:pt x="169" y="0"/>
                                </a:lnTo>
                                <a:lnTo>
                                  <a:pt x="169" y="178"/>
                                </a:lnTo>
                                <a:lnTo>
                                  <a:pt x="0" y="178"/>
                                </a:lnTo>
                                <a:lnTo>
                                  <a:pt x="338" y="355"/>
                                </a:lnTo>
                                <a:lnTo>
                                  <a:pt x="675" y="178"/>
                                </a:lnTo>
                                <a:lnTo>
                                  <a:pt x="506" y="178"/>
                                </a:lnTo>
                                <a:lnTo>
                                  <a:pt x="506" y="0"/>
                                </a:lnTo>
                                <a:close/>
                              </a:path>
                            </a:pathLst>
                          </a:custGeom>
                          <a:solidFill>
                            <a:srgbClr val="EB0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1"/>
                        <wps:cNvSpPr>
                          <a:spLocks/>
                        </wps:cNvSpPr>
                        <wps:spPr bwMode="auto">
                          <a:xfrm>
                            <a:off x="8618" y="5215"/>
                            <a:ext cx="675" cy="355"/>
                          </a:xfrm>
                          <a:custGeom>
                            <a:avLst/>
                            <a:gdLst>
                              <a:gd name="T0" fmla="+- 0 8618 8618"/>
                              <a:gd name="T1" fmla="*/ T0 w 675"/>
                              <a:gd name="T2" fmla="+- 0 5393 5215"/>
                              <a:gd name="T3" fmla="*/ 5393 h 355"/>
                              <a:gd name="T4" fmla="+- 0 8787 8618"/>
                              <a:gd name="T5" fmla="*/ T4 w 675"/>
                              <a:gd name="T6" fmla="+- 0 5393 5215"/>
                              <a:gd name="T7" fmla="*/ 5393 h 355"/>
                              <a:gd name="T8" fmla="+- 0 8787 8618"/>
                              <a:gd name="T9" fmla="*/ T8 w 675"/>
                              <a:gd name="T10" fmla="+- 0 5215 5215"/>
                              <a:gd name="T11" fmla="*/ 5215 h 355"/>
                              <a:gd name="T12" fmla="+- 0 9124 8618"/>
                              <a:gd name="T13" fmla="*/ T12 w 675"/>
                              <a:gd name="T14" fmla="+- 0 5215 5215"/>
                              <a:gd name="T15" fmla="*/ 5215 h 355"/>
                              <a:gd name="T16" fmla="+- 0 9124 8618"/>
                              <a:gd name="T17" fmla="*/ T16 w 675"/>
                              <a:gd name="T18" fmla="+- 0 5393 5215"/>
                              <a:gd name="T19" fmla="*/ 5393 h 355"/>
                              <a:gd name="T20" fmla="+- 0 9293 8618"/>
                              <a:gd name="T21" fmla="*/ T20 w 675"/>
                              <a:gd name="T22" fmla="+- 0 5393 5215"/>
                              <a:gd name="T23" fmla="*/ 5393 h 355"/>
                              <a:gd name="T24" fmla="+- 0 8956 8618"/>
                              <a:gd name="T25" fmla="*/ T24 w 675"/>
                              <a:gd name="T26" fmla="+- 0 5570 5215"/>
                              <a:gd name="T27" fmla="*/ 5570 h 355"/>
                              <a:gd name="T28" fmla="+- 0 8618 8618"/>
                              <a:gd name="T29" fmla="*/ T28 w 675"/>
                              <a:gd name="T30" fmla="+- 0 5393 5215"/>
                              <a:gd name="T31" fmla="*/ 5393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355">
                                <a:moveTo>
                                  <a:pt x="0" y="178"/>
                                </a:moveTo>
                                <a:lnTo>
                                  <a:pt x="169" y="178"/>
                                </a:lnTo>
                                <a:lnTo>
                                  <a:pt x="169" y="0"/>
                                </a:lnTo>
                                <a:lnTo>
                                  <a:pt x="506" y="0"/>
                                </a:lnTo>
                                <a:lnTo>
                                  <a:pt x="506" y="178"/>
                                </a:lnTo>
                                <a:lnTo>
                                  <a:pt x="675" y="178"/>
                                </a:lnTo>
                                <a:lnTo>
                                  <a:pt x="338" y="355"/>
                                </a:lnTo>
                                <a:lnTo>
                                  <a:pt x="0" y="178"/>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0"/>
                        <wps:cNvSpPr txBox="1">
                          <a:spLocks noChangeArrowheads="1"/>
                        </wps:cNvSpPr>
                        <wps:spPr bwMode="auto">
                          <a:xfrm>
                            <a:off x="8019" y="4320"/>
                            <a:ext cx="1726"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0C373" w14:textId="77777777" w:rsidR="003A4566" w:rsidRDefault="003A4566" w:rsidP="003A4566">
                              <w:pPr>
                                <w:spacing w:line="224" w:lineRule="exact"/>
                                <w:ind w:left="-1" w:right="18"/>
                                <w:jc w:val="center"/>
                              </w:pPr>
                              <w:r>
                                <w:rPr>
                                  <w:spacing w:val="-1"/>
                                </w:rPr>
                                <w:t>Allegation/concern</w:t>
                              </w:r>
                            </w:p>
                            <w:p w14:paraId="6596D324" w14:textId="77777777" w:rsidR="003A4566" w:rsidRDefault="003A4566" w:rsidP="003A4566">
                              <w:pPr>
                                <w:spacing w:before="20" w:line="264" w:lineRule="exact"/>
                                <w:ind w:left="1" w:right="18"/>
                                <w:jc w:val="center"/>
                                <w:rPr>
                                  <w:b/>
                                </w:rPr>
                              </w:pPr>
                              <w:r>
                                <w:rPr>
                                  <w:b/>
                                </w:rPr>
                                <w:t>UNFOUNDED</w:t>
                              </w:r>
                            </w:p>
                          </w:txbxContent>
                        </wps:txbx>
                        <wps:bodyPr rot="0" vert="horz" wrap="square" lIns="0" tIns="0" rIns="0" bIns="0" anchor="t" anchorCtr="0" upright="1">
                          <a:noAutofit/>
                        </wps:bodyPr>
                      </wps:wsp>
                      <wps:wsp>
                        <wps:cNvPr id="83" name="Text Box 39"/>
                        <wps:cNvSpPr txBox="1">
                          <a:spLocks noChangeArrowheads="1"/>
                        </wps:cNvSpPr>
                        <wps:spPr bwMode="auto">
                          <a:xfrm>
                            <a:off x="7380" y="5814"/>
                            <a:ext cx="3170" cy="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2581B" w14:textId="77777777" w:rsidR="003A4566" w:rsidRDefault="003A4566" w:rsidP="003A4566">
                              <w:pPr>
                                <w:spacing w:line="224" w:lineRule="exact"/>
                                <w:ind w:right="17"/>
                                <w:jc w:val="center"/>
                                <w:rPr>
                                  <w:b/>
                                </w:rPr>
                              </w:pPr>
                              <w:r>
                                <w:t xml:space="preserve">Retain a copy of the </w:t>
                              </w:r>
                              <w:r>
                                <w:rPr>
                                  <w:b/>
                                </w:rPr>
                                <w:t>Safeguarding</w:t>
                              </w:r>
                            </w:p>
                            <w:p w14:paraId="47DAC5BF" w14:textId="77777777" w:rsidR="003A4566" w:rsidRDefault="003A4566" w:rsidP="003A4566">
                              <w:pPr>
                                <w:spacing w:before="22" w:line="259" w:lineRule="auto"/>
                                <w:ind w:right="18"/>
                                <w:jc w:val="center"/>
                              </w:pPr>
                              <w:r>
                                <w:rPr>
                                  <w:b/>
                                </w:rPr>
                                <w:t xml:space="preserve">Concern – Allegations against staff </w:t>
                              </w:r>
                              <w:r>
                                <w:t>form in a secure case file (not in personnel file)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B47AF6" id="Group 38" o:spid="_x0000_s1127" style="position:absolute;margin-left:353.85pt;margin-top:203.25pt;width:187.75pt;height:150.15pt;z-index:251664384;mso-position-horizontal-relative:page;mso-position-vertical-relative:page" coordorigin="7077,4065" coordsize="3755,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">
                <v:shape id="Freeform 44" o:spid="_x0000_s1128" style="position:absolute;left:7590;top:4075;width:2565;height:1140;visibility:visible;mso-wrap-style:square;v-text-anchor:top" coordsize="2565,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" path="m,190l15,116,56,56,116,15,190,,2375,r74,15l2509,56r41,60l2565,190r,760l2550,1024r-41,60l2449,1125r-74,15l190,1140r-74,-15l56,1084,15,1024,,950,,190xe" filled="f" strokecolor="#eb008b" strokeweight="1pt">
                  <v:path arrowok="t" o:connecttype="custom" o:connectlocs="0,4265;15,4191;56,4131;116,4090;190,4075;2375,4075;2449,4090;2509,4131;2550,4191;2565,4265;2565,5025;2550,5099;2509,5159;2449,5200;2375,5215;190,5215;116,5200;56,5159;15,5099;0,5025;0,4265" o:connectangles="0,0,0,0,0,0,0,0,0,0,0,0,0,0,0,0,0,0,0,0,0"/>
                </v:shape>
                <v:shape id="Freeform 43" o:spid="_x0000_s1129" style="position:absolute;left:7087;top:5618;width:3735;height:1440;visibility:visible;mso-wrap-style:square;v-text-anchor:top" coordsize="373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" path="m,240l12,164,46,98,98,46,164,12,240,,3495,r76,12l3637,46r52,52l3723,164r12,76l3735,1200r-12,76l3689,1342r-52,52l3571,1428r-76,12l240,1440r-76,-12l98,1394,46,1342,12,1276,,1200,,240xe" filled="f" strokecolor="#eb008b" strokeweight="1pt">
                  <v:path arrowok="t" o:connecttype="custom" o:connectlocs="0,5858;12,5782;46,5716;98,5664;164,5630;240,5618;3495,5618;3571,5630;3637,5664;3689,5716;3723,5782;3735,5858;3735,6818;3723,6894;3689,6960;3637,7012;3571,7046;3495,7058;240,7058;164,7046;98,7012;46,6960;12,6894;0,6818;0,5858" o:connectangles="0,0,0,0,0,0,0,0,0,0,0,0,0,0,0,0,0,0,0,0,0,0,0,0,0"/>
                </v:shape>
                <v:shape id="Freeform 42" o:spid="_x0000_s1130" style="position:absolute;left:8618;top:5215;width:675;height:355;visibility:visible;mso-wrap-style:square;v-text-anchor:top" coordsize="67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" path="m506,l169,r,178l,178,338,355,675,178r-169,l506,xe" fillcolor="#eb008b" stroked="f">
                  <v:path arrowok="t" o:connecttype="custom" o:connectlocs="506,5215;169,5215;169,5393;0,5393;338,5570;675,5393;506,5393;506,5215" o:connectangles="0,0,0,0,0,0,0,0"/>
                </v:shape>
                <v:shape id="Freeform 41" o:spid="_x0000_s1131" style="position:absolute;left:8618;top:5215;width:675;height:355;visibility:visible;mso-wrap-style:square;v-text-anchor:top" coordsize="67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" path="m,178r169,l169,,506,r,178l675,178,338,355,,178xe" filled="f" strokecolor="#eb008b" strokeweight="1pt">
                  <v:path arrowok="t" o:connecttype="custom" o:connectlocs="0,5393;169,5393;169,5215;506,5215;506,5393;675,5393;338,5570;0,5393" o:connectangles="0,0,0,0,0,0,0,0"/>
                </v:shape>
                <v:shape id="Text Box 40" o:spid="_x0000_s1132" type="#_x0000_t202" style="position:absolute;left:8019;top:4320;width:1726;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E40C373" w14:textId="77777777" w:rsidR="003A4566" w:rsidRDefault="003A4566" w:rsidP="003A4566">
                        <w:pPr>
                          <w:spacing w:line="224" w:lineRule="exact"/>
                          <w:ind w:left="-1" w:right="18"/>
                          <w:jc w:val="center"/>
                        </w:pPr>
                        <w:r>
                          <w:rPr>
                            <w:spacing w:val="-1"/>
                          </w:rPr>
                          <w:t>Allegation/concern</w:t>
                        </w:r>
                      </w:p>
                      <w:p w14:paraId="6596D324" w14:textId="77777777" w:rsidR="003A4566" w:rsidRDefault="003A4566" w:rsidP="003A4566">
                        <w:pPr>
                          <w:spacing w:before="20" w:line="264" w:lineRule="exact"/>
                          <w:ind w:left="1" w:right="18"/>
                          <w:jc w:val="center"/>
                          <w:rPr>
                            <w:b/>
                          </w:rPr>
                        </w:pPr>
                        <w:r>
                          <w:rPr>
                            <w:b/>
                          </w:rPr>
                          <w:t>UNFOUNDED</w:t>
                        </w:r>
                      </w:p>
                    </w:txbxContent>
                  </v:textbox>
                </v:shape>
                <v:shape id="Text Box 39" o:spid="_x0000_s1133" type="#_x0000_t202" style="position:absolute;left:7380;top:5814;width:3170;height:1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3062581B" w14:textId="77777777" w:rsidR="003A4566" w:rsidRDefault="003A4566" w:rsidP="003A4566">
                        <w:pPr>
                          <w:spacing w:line="224" w:lineRule="exact"/>
                          <w:ind w:right="17"/>
                          <w:jc w:val="center"/>
                          <w:rPr>
                            <w:b/>
                          </w:rPr>
                        </w:pPr>
                        <w:r>
                          <w:t xml:space="preserve">Retain a copy of the </w:t>
                        </w:r>
                        <w:r>
                          <w:rPr>
                            <w:b/>
                          </w:rPr>
                          <w:t>Safeguarding</w:t>
                        </w:r>
                      </w:p>
                      <w:p w14:paraId="47DAC5BF" w14:textId="77777777" w:rsidR="003A4566" w:rsidRDefault="003A4566" w:rsidP="003A4566">
                        <w:pPr>
                          <w:spacing w:before="22" w:line="259" w:lineRule="auto"/>
                          <w:ind w:right="18"/>
                          <w:jc w:val="center"/>
                        </w:pPr>
                        <w:r>
                          <w:rPr>
                            <w:b/>
                          </w:rPr>
                          <w:t xml:space="preserve">Concern – Allegations against staff </w:t>
                        </w:r>
                        <w:r>
                          <w:t>form in a secure case file (not in personnel file)</w:t>
                        </w:r>
                      </w:p>
                    </w:txbxContent>
                  </v:textbox>
                </v:shape>
                <w10:wrap anchorx="page" anchory="page"/>
              </v:group>
            </w:pict>
          </mc:Fallback>
        </mc:AlternateContent>
      </w:r>
    </w:p>
    <w:p w14:paraId="11DB95B8" w14:textId="77777777" w:rsidR="003A4566" w:rsidRDefault="003A4566" w:rsidP="003A4566">
      <w:pPr>
        <w:pStyle w:val="BodyText"/>
        <w:spacing w:before="11"/>
        <w:ind w:left="0" w:firstLine="0"/>
        <w:rPr>
          <w:sz w:val="17"/>
        </w:rPr>
      </w:pPr>
    </w:p>
    <w:p w14:paraId="300B5FD4" w14:textId="77777777" w:rsidR="003A4566" w:rsidRDefault="003A4566" w:rsidP="003A4566">
      <w:pPr>
        <w:pStyle w:val="BodyText"/>
        <w:ind w:left="762" w:firstLine="0"/>
        <w:rPr>
          <w:sz w:val="20"/>
        </w:rPr>
      </w:pPr>
      <w:r>
        <w:rPr>
          <w:noProof/>
          <w:sz w:val="20"/>
        </w:rPr>
        <mc:AlternateContent>
          <mc:Choice Requires="wpg">
            <w:drawing>
              <wp:inline distT="0" distB="0" distL="0" distR="0" wp14:anchorId="01A2692F" wp14:editId="4EA9DAB5">
                <wp:extent cx="5857875" cy="591820"/>
                <wp:effectExtent l="4445" t="1905" r="5080" b="6350"/>
                <wp:docPr id="7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591820"/>
                          <a:chOff x="0" y="0"/>
                          <a:chExt cx="9225" cy="932"/>
                        </a:xfrm>
                      </wpg:grpSpPr>
                      <wps:wsp>
                        <wps:cNvPr id="73" name="Freeform 37"/>
                        <wps:cNvSpPr>
                          <a:spLocks/>
                        </wps:cNvSpPr>
                        <wps:spPr bwMode="auto">
                          <a:xfrm>
                            <a:off x="22" y="22"/>
                            <a:ext cx="9180" cy="555"/>
                          </a:xfrm>
                          <a:custGeom>
                            <a:avLst/>
                            <a:gdLst>
                              <a:gd name="T0" fmla="+- 0 23 23"/>
                              <a:gd name="T1" fmla="*/ T0 w 9180"/>
                              <a:gd name="T2" fmla="+- 0 115 23"/>
                              <a:gd name="T3" fmla="*/ 115 h 555"/>
                              <a:gd name="T4" fmla="+- 0 30 23"/>
                              <a:gd name="T5" fmla="*/ T4 w 9180"/>
                              <a:gd name="T6" fmla="+- 0 79 23"/>
                              <a:gd name="T7" fmla="*/ 79 h 555"/>
                              <a:gd name="T8" fmla="+- 0 50 23"/>
                              <a:gd name="T9" fmla="*/ T8 w 9180"/>
                              <a:gd name="T10" fmla="+- 0 50 23"/>
                              <a:gd name="T11" fmla="*/ 50 h 555"/>
                              <a:gd name="T12" fmla="+- 0 79 23"/>
                              <a:gd name="T13" fmla="*/ T12 w 9180"/>
                              <a:gd name="T14" fmla="+- 0 30 23"/>
                              <a:gd name="T15" fmla="*/ 30 h 555"/>
                              <a:gd name="T16" fmla="+- 0 115 23"/>
                              <a:gd name="T17" fmla="*/ T16 w 9180"/>
                              <a:gd name="T18" fmla="+- 0 23 23"/>
                              <a:gd name="T19" fmla="*/ 23 h 555"/>
                              <a:gd name="T20" fmla="+- 0 9110 23"/>
                              <a:gd name="T21" fmla="*/ T20 w 9180"/>
                              <a:gd name="T22" fmla="+- 0 23 23"/>
                              <a:gd name="T23" fmla="*/ 23 h 555"/>
                              <a:gd name="T24" fmla="+- 0 9146 23"/>
                              <a:gd name="T25" fmla="*/ T24 w 9180"/>
                              <a:gd name="T26" fmla="+- 0 30 23"/>
                              <a:gd name="T27" fmla="*/ 30 h 555"/>
                              <a:gd name="T28" fmla="+- 0 9175 23"/>
                              <a:gd name="T29" fmla="*/ T28 w 9180"/>
                              <a:gd name="T30" fmla="+- 0 50 23"/>
                              <a:gd name="T31" fmla="*/ 50 h 555"/>
                              <a:gd name="T32" fmla="+- 0 9195 23"/>
                              <a:gd name="T33" fmla="*/ T32 w 9180"/>
                              <a:gd name="T34" fmla="+- 0 79 23"/>
                              <a:gd name="T35" fmla="*/ 79 h 555"/>
                              <a:gd name="T36" fmla="+- 0 9203 23"/>
                              <a:gd name="T37" fmla="*/ T36 w 9180"/>
                              <a:gd name="T38" fmla="+- 0 115 23"/>
                              <a:gd name="T39" fmla="*/ 115 h 555"/>
                              <a:gd name="T40" fmla="+- 0 9203 23"/>
                              <a:gd name="T41" fmla="*/ T40 w 9180"/>
                              <a:gd name="T42" fmla="+- 0 485 23"/>
                              <a:gd name="T43" fmla="*/ 485 h 555"/>
                              <a:gd name="T44" fmla="+- 0 9195 23"/>
                              <a:gd name="T45" fmla="*/ T44 w 9180"/>
                              <a:gd name="T46" fmla="+- 0 521 23"/>
                              <a:gd name="T47" fmla="*/ 521 h 555"/>
                              <a:gd name="T48" fmla="+- 0 9175 23"/>
                              <a:gd name="T49" fmla="*/ T48 w 9180"/>
                              <a:gd name="T50" fmla="+- 0 550 23"/>
                              <a:gd name="T51" fmla="*/ 550 h 555"/>
                              <a:gd name="T52" fmla="+- 0 9146 23"/>
                              <a:gd name="T53" fmla="*/ T52 w 9180"/>
                              <a:gd name="T54" fmla="+- 0 570 23"/>
                              <a:gd name="T55" fmla="*/ 570 h 555"/>
                              <a:gd name="T56" fmla="+- 0 9110 23"/>
                              <a:gd name="T57" fmla="*/ T56 w 9180"/>
                              <a:gd name="T58" fmla="+- 0 578 23"/>
                              <a:gd name="T59" fmla="*/ 578 h 555"/>
                              <a:gd name="T60" fmla="+- 0 115 23"/>
                              <a:gd name="T61" fmla="*/ T60 w 9180"/>
                              <a:gd name="T62" fmla="+- 0 578 23"/>
                              <a:gd name="T63" fmla="*/ 578 h 555"/>
                              <a:gd name="T64" fmla="+- 0 79 23"/>
                              <a:gd name="T65" fmla="*/ T64 w 9180"/>
                              <a:gd name="T66" fmla="+- 0 570 23"/>
                              <a:gd name="T67" fmla="*/ 570 h 555"/>
                              <a:gd name="T68" fmla="+- 0 50 23"/>
                              <a:gd name="T69" fmla="*/ T68 w 9180"/>
                              <a:gd name="T70" fmla="+- 0 550 23"/>
                              <a:gd name="T71" fmla="*/ 550 h 555"/>
                              <a:gd name="T72" fmla="+- 0 30 23"/>
                              <a:gd name="T73" fmla="*/ T72 w 9180"/>
                              <a:gd name="T74" fmla="+- 0 521 23"/>
                              <a:gd name="T75" fmla="*/ 521 h 555"/>
                              <a:gd name="T76" fmla="+- 0 23 23"/>
                              <a:gd name="T77" fmla="*/ T76 w 9180"/>
                              <a:gd name="T78" fmla="+- 0 485 23"/>
                              <a:gd name="T79" fmla="*/ 485 h 555"/>
                              <a:gd name="T80" fmla="+- 0 23 23"/>
                              <a:gd name="T81" fmla="*/ T80 w 9180"/>
                              <a:gd name="T82" fmla="+- 0 115 23"/>
                              <a:gd name="T83" fmla="*/ 115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180" h="555">
                                <a:moveTo>
                                  <a:pt x="0" y="92"/>
                                </a:moveTo>
                                <a:lnTo>
                                  <a:pt x="7" y="56"/>
                                </a:lnTo>
                                <a:lnTo>
                                  <a:pt x="27" y="27"/>
                                </a:lnTo>
                                <a:lnTo>
                                  <a:pt x="56" y="7"/>
                                </a:lnTo>
                                <a:lnTo>
                                  <a:pt x="92" y="0"/>
                                </a:lnTo>
                                <a:lnTo>
                                  <a:pt x="9087" y="0"/>
                                </a:lnTo>
                                <a:lnTo>
                                  <a:pt x="9123" y="7"/>
                                </a:lnTo>
                                <a:lnTo>
                                  <a:pt x="9152" y="27"/>
                                </a:lnTo>
                                <a:lnTo>
                                  <a:pt x="9172" y="56"/>
                                </a:lnTo>
                                <a:lnTo>
                                  <a:pt x="9180" y="92"/>
                                </a:lnTo>
                                <a:lnTo>
                                  <a:pt x="9180" y="462"/>
                                </a:lnTo>
                                <a:lnTo>
                                  <a:pt x="9172" y="498"/>
                                </a:lnTo>
                                <a:lnTo>
                                  <a:pt x="9152" y="527"/>
                                </a:lnTo>
                                <a:lnTo>
                                  <a:pt x="9123" y="547"/>
                                </a:lnTo>
                                <a:lnTo>
                                  <a:pt x="9087" y="555"/>
                                </a:lnTo>
                                <a:lnTo>
                                  <a:pt x="92" y="555"/>
                                </a:lnTo>
                                <a:lnTo>
                                  <a:pt x="56" y="547"/>
                                </a:lnTo>
                                <a:lnTo>
                                  <a:pt x="27" y="527"/>
                                </a:lnTo>
                                <a:lnTo>
                                  <a:pt x="7" y="498"/>
                                </a:lnTo>
                                <a:lnTo>
                                  <a:pt x="0" y="462"/>
                                </a:lnTo>
                                <a:lnTo>
                                  <a:pt x="0" y="92"/>
                                </a:lnTo>
                                <a:close/>
                              </a:path>
                            </a:pathLst>
                          </a:custGeom>
                          <a:noFill/>
                          <a:ln w="28575">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36"/>
                        <wps:cNvSpPr>
                          <a:spLocks/>
                        </wps:cNvSpPr>
                        <wps:spPr bwMode="auto">
                          <a:xfrm>
                            <a:off x="4428" y="566"/>
                            <a:ext cx="675" cy="355"/>
                          </a:xfrm>
                          <a:custGeom>
                            <a:avLst/>
                            <a:gdLst>
                              <a:gd name="T0" fmla="+- 0 4935 4429"/>
                              <a:gd name="T1" fmla="*/ T0 w 675"/>
                              <a:gd name="T2" fmla="+- 0 566 566"/>
                              <a:gd name="T3" fmla="*/ 566 h 355"/>
                              <a:gd name="T4" fmla="+- 0 4597 4429"/>
                              <a:gd name="T5" fmla="*/ T4 w 675"/>
                              <a:gd name="T6" fmla="+- 0 566 566"/>
                              <a:gd name="T7" fmla="*/ 566 h 355"/>
                              <a:gd name="T8" fmla="+- 0 4597 4429"/>
                              <a:gd name="T9" fmla="*/ T8 w 675"/>
                              <a:gd name="T10" fmla="+- 0 744 566"/>
                              <a:gd name="T11" fmla="*/ 744 h 355"/>
                              <a:gd name="T12" fmla="+- 0 4429 4429"/>
                              <a:gd name="T13" fmla="*/ T12 w 675"/>
                              <a:gd name="T14" fmla="+- 0 744 566"/>
                              <a:gd name="T15" fmla="*/ 744 h 355"/>
                              <a:gd name="T16" fmla="+- 0 4766 4429"/>
                              <a:gd name="T17" fmla="*/ T16 w 675"/>
                              <a:gd name="T18" fmla="+- 0 921 566"/>
                              <a:gd name="T19" fmla="*/ 921 h 355"/>
                              <a:gd name="T20" fmla="+- 0 5104 4429"/>
                              <a:gd name="T21" fmla="*/ T20 w 675"/>
                              <a:gd name="T22" fmla="+- 0 744 566"/>
                              <a:gd name="T23" fmla="*/ 744 h 355"/>
                              <a:gd name="T24" fmla="+- 0 4935 4429"/>
                              <a:gd name="T25" fmla="*/ T24 w 675"/>
                              <a:gd name="T26" fmla="+- 0 744 566"/>
                              <a:gd name="T27" fmla="*/ 744 h 355"/>
                              <a:gd name="T28" fmla="+- 0 4935 4429"/>
                              <a:gd name="T29" fmla="*/ T28 w 675"/>
                              <a:gd name="T30" fmla="+- 0 566 566"/>
                              <a:gd name="T31" fmla="*/ 566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355">
                                <a:moveTo>
                                  <a:pt x="506" y="0"/>
                                </a:moveTo>
                                <a:lnTo>
                                  <a:pt x="168" y="0"/>
                                </a:lnTo>
                                <a:lnTo>
                                  <a:pt x="168" y="178"/>
                                </a:lnTo>
                                <a:lnTo>
                                  <a:pt x="0" y="178"/>
                                </a:lnTo>
                                <a:lnTo>
                                  <a:pt x="337" y="355"/>
                                </a:lnTo>
                                <a:lnTo>
                                  <a:pt x="675" y="178"/>
                                </a:lnTo>
                                <a:lnTo>
                                  <a:pt x="506" y="178"/>
                                </a:lnTo>
                                <a:lnTo>
                                  <a:pt x="506" y="0"/>
                                </a:lnTo>
                                <a:close/>
                              </a:path>
                            </a:pathLst>
                          </a:custGeom>
                          <a:solidFill>
                            <a:srgbClr val="EB0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5"/>
                        <wps:cNvSpPr>
                          <a:spLocks/>
                        </wps:cNvSpPr>
                        <wps:spPr bwMode="auto">
                          <a:xfrm>
                            <a:off x="4428" y="566"/>
                            <a:ext cx="675" cy="355"/>
                          </a:xfrm>
                          <a:custGeom>
                            <a:avLst/>
                            <a:gdLst>
                              <a:gd name="T0" fmla="+- 0 4429 4429"/>
                              <a:gd name="T1" fmla="*/ T0 w 675"/>
                              <a:gd name="T2" fmla="+- 0 744 566"/>
                              <a:gd name="T3" fmla="*/ 744 h 355"/>
                              <a:gd name="T4" fmla="+- 0 4597 4429"/>
                              <a:gd name="T5" fmla="*/ T4 w 675"/>
                              <a:gd name="T6" fmla="+- 0 744 566"/>
                              <a:gd name="T7" fmla="*/ 744 h 355"/>
                              <a:gd name="T8" fmla="+- 0 4597 4429"/>
                              <a:gd name="T9" fmla="*/ T8 w 675"/>
                              <a:gd name="T10" fmla="+- 0 566 566"/>
                              <a:gd name="T11" fmla="*/ 566 h 355"/>
                              <a:gd name="T12" fmla="+- 0 4935 4429"/>
                              <a:gd name="T13" fmla="*/ T12 w 675"/>
                              <a:gd name="T14" fmla="+- 0 566 566"/>
                              <a:gd name="T15" fmla="*/ 566 h 355"/>
                              <a:gd name="T16" fmla="+- 0 4935 4429"/>
                              <a:gd name="T17" fmla="*/ T16 w 675"/>
                              <a:gd name="T18" fmla="+- 0 744 566"/>
                              <a:gd name="T19" fmla="*/ 744 h 355"/>
                              <a:gd name="T20" fmla="+- 0 5104 4429"/>
                              <a:gd name="T21" fmla="*/ T20 w 675"/>
                              <a:gd name="T22" fmla="+- 0 744 566"/>
                              <a:gd name="T23" fmla="*/ 744 h 355"/>
                              <a:gd name="T24" fmla="+- 0 4766 4429"/>
                              <a:gd name="T25" fmla="*/ T24 w 675"/>
                              <a:gd name="T26" fmla="+- 0 921 566"/>
                              <a:gd name="T27" fmla="*/ 921 h 355"/>
                              <a:gd name="T28" fmla="+- 0 4429 4429"/>
                              <a:gd name="T29" fmla="*/ T28 w 675"/>
                              <a:gd name="T30" fmla="+- 0 744 566"/>
                              <a:gd name="T31" fmla="*/ 744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355">
                                <a:moveTo>
                                  <a:pt x="0" y="178"/>
                                </a:moveTo>
                                <a:lnTo>
                                  <a:pt x="168" y="178"/>
                                </a:lnTo>
                                <a:lnTo>
                                  <a:pt x="168" y="0"/>
                                </a:lnTo>
                                <a:lnTo>
                                  <a:pt x="506" y="0"/>
                                </a:lnTo>
                                <a:lnTo>
                                  <a:pt x="506" y="178"/>
                                </a:lnTo>
                                <a:lnTo>
                                  <a:pt x="675" y="178"/>
                                </a:lnTo>
                                <a:lnTo>
                                  <a:pt x="337" y="355"/>
                                </a:lnTo>
                                <a:lnTo>
                                  <a:pt x="0" y="178"/>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34"/>
                        <wps:cNvSpPr txBox="1">
                          <a:spLocks noChangeArrowheads="1"/>
                        </wps:cNvSpPr>
                        <wps:spPr bwMode="auto">
                          <a:xfrm>
                            <a:off x="0" y="0"/>
                            <a:ext cx="9225"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C2F18" w14:textId="77777777" w:rsidR="003A4566" w:rsidRDefault="003A4566" w:rsidP="003A4566">
                              <w:pPr>
                                <w:spacing w:before="145"/>
                                <w:ind w:left="1248" w:right="1249"/>
                                <w:jc w:val="center"/>
                                <w:rPr>
                                  <w:b/>
                                </w:rPr>
                              </w:pPr>
                              <w:r>
                                <w:rPr>
                                  <w:b/>
                                  <w:color w:val="FF0000"/>
                                </w:rPr>
                                <w:t>IS THE ALLEGATION/CONCERN LIKELY TO MEET THE HARMS THRESHOLD?</w:t>
                              </w:r>
                            </w:p>
                          </w:txbxContent>
                        </wps:txbx>
                        <wps:bodyPr rot="0" vert="horz" wrap="square" lIns="0" tIns="0" rIns="0" bIns="0" anchor="t" anchorCtr="0" upright="1">
                          <a:noAutofit/>
                        </wps:bodyPr>
                      </wps:wsp>
                    </wpg:wgp>
                  </a:graphicData>
                </a:graphic>
              </wp:inline>
            </w:drawing>
          </mc:Choice>
          <mc:Fallback>
            <w:pict>
              <v:group w14:anchorId="01A2692F" id="Group 33" o:spid="_x0000_s1134" style="width:461.25pt;height:46.6pt;mso-position-horizontal-relative:char;mso-position-vertical-relative:line" coordsize="922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">
                <v:shape id="Freeform 37" o:spid="_x0000_s1135" style="position:absolute;left:22;top:22;width:9180;height:555;visibility:visible;mso-wrap-style:square;v-text-anchor:top" coordsize="918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" path="m,92l7,56,27,27,56,7,92,,9087,r36,7l9152,27r20,29l9180,92r,370l9172,498r-20,29l9123,547r-36,8l92,555,56,547,27,527,7,498,,462,,92xe" filled="f" strokecolor="#eb008b" strokeweight="2.25pt">
                  <v:path arrowok="t" o:connecttype="custom" o:connectlocs="0,115;7,79;27,50;56,30;92,23;9087,23;9123,30;9152,50;9172,79;9180,115;9180,485;9172,521;9152,550;9123,570;9087,578;92,578;56,570;27,550;7,521;0,485;0,115" o:connectangles="0,0,0,0,0,0,0,0,0,0,0,0,0,0,0,0,0,0,0,0,0"/>
                </v:shape>
                <v:shape id="Freeform 36" o:spid="_x0000_s1136" style="position:absolute;left:4428;top:566;width:675;height:355;visibility:visible;mso-wrap-style:square;v-text-anchor:top" coordsize="67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" path="m506,l168,r,178l,178,337,355,675,178r-169,l506,xe" fillcolor="#eb008b" stroked="f">
                  <v:path arrowok="t" o:connecttype="custom" o:connectlocs="506,566;168,566;168,744;0,744;337,921;675,744;506,744;506,566" o:connectangles="0,0,0,0,0,0,0,0"/>
                </v:shape>
                <v:shape id="Freeform 35" o:spid="_x0000_s1137" style="position:absolute;left:4428;top:566;width:675;height:355;visibility:visible;mso-wrap-style:square;v-text-anchor:top" coordsize="67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" path="m,178r168,l168,,506,r,178l675,178,337,355,,178xe" filled="f" strokecolor="#eb008b" strokeweight="1pt">
                  <v:path arrowok="t" o:connecttype="custom" o:connectlocs="0,744;168,744;168,566;506,566;506,744;675,744;337,921;0,744" o:connectangles="0,0,0,0,0,0,0,0"/>
                </v:shape>
                <v:shape id="Text Box 34" o:spid="_x0000_s1138" type="#_x0000_t202" style="position:absolute;width:9225;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096C2F18" w14:textId="77777777" w:rsidR="003A4566" w:rsidRDefault="003A4566" w:rsidP="003A4566">
                        <w:pPr>
                          <w:spacing w:before="145"/>
                          <w:ind w:left="1248" w:right="1249"/>
                          <w:jc w:val="center"/>
                          <w:rPr>
                            <w:b/>
                          </w:rPr>
                        </w:pPr>
                        <w:r>
                          <w:rPr>
                            <w:b/>
                            <w:color w:val="FF0000"/>
                          </w:rPr>
                          <w:t>IS THE ALLEGATION/CONCERN LIKELY TO MEET THE HARMS THRESHOLD?</w:t>
                        </w:r>
                      </w:p>
                    </w:txbxContent>
                  </v:textbox>
                </v:shape>
                <w10:anchorlock/>
              </v:group>
            </w:pict>
          </mc:Fallback>
        </mc:AlternateContent>
      </w:r>
    </w:p>
    <w:p w14:paraId="3F681365" w14:textId="77777777" w:rsidR="003A4566" w:rsidRDefault="003A4566" w:rsidP="003A4566">
      <w:pPr>
        <w:pStyle w:val="BodyText"/>
        <w:ind w:left="0" w:firstLine="0"/>
        <w:rPr>
          <w:sz w:val="4"/>
        </w:rPr>
      </w:pPr>
    </w:p>
    <w:p w14:paraId="16BCD931" w14:textId="77777777" w:rsidR="003A4566" w:rsidRDefault="003A4566" w:rsidP="003A4566">
      <w:pPr>
        <w:pStyle w:val="BodyText"/>
        <w:ind w:left="3335" w:firstLine="0"/>
        <w:rPr>
          <w:sz w:val="20"/>
        </w:rPr>
      </w:pPr>
      <w:r>
        <w:rPr>
          <w:noProof/>
          <w:sz w:val="20"/>
        </w:rPr>
        <mc:AlternateContent>
          <mc:Choice Requires="wpg">
            <w:drawing>
              <wp:inline distT="0" distB="0" distL="0" distR="0" wp14:anchorId="65383927" wp14:editId="38F58BF3">
                <wp:extent cx="2771775" cy="643255"/>
                <wp:effectExtent l="9525" t="3810" r="9525" b="635"/>
                <wp:docPr id="6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775" cy="643255"/>
                          <a:chOff x="0" y="0"/>
                          <a:chExt cx="4365" cy="1013"/>
                        </a:xfrm>
                      </wpg:grpSpPr>
                      <wps:wsp>
                        <wps:cNvPr id="66" name="Freeform 32"/>
                        <wps:cNvSpPr>
                          <a:spLocks/>
                        </wps:cNvSpPr>
                        <wps:spPr bwMode="auto">
                          <a:xfrm>
                            <a:off x="22" y="22"/>
                            <a:ext cx="4320" cy="615"/>
                          </a:xfrm>
                          <a:custGeom>
                            <a:avLst/>
                            <a:gdLst>
                              <a:gd name="T0" fmla="+- 0 23 23"/>
                              <a:gd name="T1" fmla="*/ T0 w 4320"/>
                              <a:gd name="T2" fmla="+- 0 125 23"/>
                              <a:gd name="T3" fmla="*/ 125 h 615"/>
                              <a:gd name="T4" fmla="+- 0 31 23"/>
                              <a:gd name="T5" fmla="*/ T4 w 4320"/>
                              <a:gd name="T6" fmla="+- 0 85 23"/>
                              <a:gd name="T7" fmla="*/ 85 h 615"/>
                              <a:gd name="T8" fmla="+- 0 53 23"/>
                              <a:gd name="T9" fmla="*/ T8 w 4320"/>
                              <a:gd name="T10" fmla="+- 0 53 23"/>
                              <a:gd name="T11" fmla="*/ 53 h 615"/>
                              <a:gd name="T12" fmla="+- 0 85 23"/>
                              <a:gd name="T13" fmla="*/ T12 w 4320"/>
                              <a:gd name="T14" fmla="+- 0 31 23"/>
                              <a:gd name="T15" fmla="*/ 31 h 615"/>
                              <a:gd name="T16" fmla="+- 0 125 23"/>
                              <a:gd name="T17" fmla="*/ T16 w 4320"/>
                              <a:gd name="T18" fmla="+- 0 23 23"/>
                              <a:gd name="T19" fmla="*/ 23 h 615"/>
                              <a:gd name="T20" fmla="+- 0 4240 23"/>
                              <a:gd name="T21" fmla="*/ T20 w 4320"/>
                              <a:gd name="T22" fmla="+- 0 23 23"/>
                              <a:gd name="T23" fmla="*/ 23 h 615"/>
                              <a:gd name="T24" fmla="+- 0 4280 23"/>
                              <a:gd name="T25" fmla="*/ T24 w 4320"/>
                              <a:gd name="T26" fmla="+- 0 31 23"/>
                              <a:gd name="T27" fmla="*/ 31 h 615"/>
                              <a:gd name="T28" fmla="+- 0 4312 23"/>
                              <a:gd name="T29" fmla="*/ T28 w 4320"/>
                              <a:gd name="T30" fmla="+- 0 53 23"/>
                              <a:gd name="T31" fmla="*/ 53 h 615"/>
                              <a:gd name="T32" fmla="+- 0 4334 23"/>
                              <a:gd name="T33" fmla="*/ T32 w 4320"/>
                              <a:gd name="T34" fmla="+- 0 85 23"/>
                              <a:gd name="T35" fmla="*/ 85 h 615"/>
                              <a:gd name="T36" fmla="+- 0 4343 23"/>
                              <a:gd name="T37" fmla="*/ T36 w 4320"/>
                              <a:gd name="T38" fmla="+- 0 125 23"/>
                              <a:gd name="T39" fmla="*/ 125 h 615"/>
                              <a:gd name="T40" fmla="+- 0 4343 23"/>
                              <a:gd name="T41" fmla="*/ T40 w 4320"/>
                              <a:gd name="T42" fmla="+- 0 535 23"/>
                              <a:gd name="T43" fmla="*/ 535 h 615"/>
                              <a:gd name="T44" fmla="+- 0 4334 23"/>
                              <a:gd name="T45" fmla="*/ T44 w 4320"/>
                              <a:gd name="T46" fmla="+- 0 575 23"/>
                              <a:gd name="T47" fmla="*/ 575 h 615"/>
                              <a:gd name="T48" fmla="+- 0 4312 23"/>
                              <a:gd name="T49" fmla="*/ T48 w 4320"/>
                              <a:gd name="T50" fmla="+- 0 607 23"/>
                              <a:gd name="T51" fmla="*/ 607 h 615"/>
                              <a:gd name="T52" fmla="+- 0 4280 23"/>
                              <a:gd name="T53" fmla="*/ T52 w 4320"/>
                              <a:gd name="T54" fmla="+- 0 629 23"/>
                              <a:gd name="T55" fmla="*/ 629 h 615"/>
                              <a:gd name="T56" fmla="+- 0 4240 23"/>
                              <a:gd name="T57" fmla="*/ T56 w 4320"/>
                              <a:gd name="T58" fmla="+- 0 638 23"/>
                              <a:gd name="T59" fmla="*/ 638 h 615"/>
                              <a:gd name="T60" fmla="+- 0 125 23"/>
                              <a:gd name="T61" fmla="*/ T60 w 4320"/>
                              <a:gd name="T62" fmla="+- 0 638 23"/>
                              <a:gd name="T63" fmla="*/ 638 h 615"/>
                              <a:gd name="T64" fmla="+- 0 85 23"/>
                              <a:gd name="T65" fmla="*/ T64 w 4320"/>
                              <a:gd name="T66" fmla="+- 0 629 23"/>
                              <a:gd name="T67" fmla="*/ 629 h 615"/>
                              <a:gd name="T68" fmla="+- 0 53 23"/>
                              <a:gd name="T69" fmla="*/ T68 w 4320"/>
                              <a:gd name="T70" fmla="+- 0 607 23"/>
                              <a:gd name="T71" fmla="*/ 607 h 615"/>
                              <a:gd name="T72" fmla="+- 0 31 23"/>
                              <a:gd name="T73" fmla="*/ T72 w 4320"/>
                              <a:gd name="T74" fmla="+- 0 575 23"/>
                              <a:gd name="T75" fmla="*/ 575 h 615"/>
                              <a:gd name="T76" fmla="+- 0 23 23"/>
                              <a:gd name="T77" fmla="*/ T76 w 4320"/>
                              <a:gd name="T78" fmla="+- 0 535 23"/>
                              <a:gd name="T79" fmla="*/ 535 h 615"/>
                              <a:gd name="T80" fmla="+- 0 23 23"/>
                              <a:gd name="T81" fmla="*/ T80 w 4320"/>
                              <a:gd name="T82" fmla="+- 0 125 23"/>
                              <a:gd name="T83" fmla="*/ 125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20" h="615">
                                <a:moveTo>
                                  <a:pt x="0" y="102"/>
                                </a:moveTo>
                                <a:lnTo>
                                  <a:pt x="8" y="62"/>
                                </a:lnTo>
                                <a:lnTo>
                                  <a:pt x="30" y="30"/>
                                </a:lnTo>
                                <a:lnTo>
                                  <a:pt x="62" y="8"/>
                                </a:lnTo>
                                <a:lnTo>
                                  <a:pt x="102" y="0"/>
                                </a:lnTo>
                                <a:lnTo>
                                  <a:pt x="4217" y="0"/>
                                </a:lnTo>
                                <a:lnTo>
                                  <a:pt x="4257" y="8"/>
                                </a:lnTo>
                                <a:lnTo>
                                  <a:pt x="4289" y="30"/>
                                </a:lnTo>
                                <a:lnTo>
                                  <a:pt x="4311" y="62"/>
                                </a:lnTo>
                                <a:lnTo>
                                  <a:pt x="4320" y="102"/>
                                </a:lnTo>
                                <a:lnTo>
                                  <a:pt x="4320" y="512"/>
                                </a:lnTo>
                                <a:lnTo>
                                  <a:pt x="4311" y="552"/>
                                </a:lnTo>
                                <a:lnTo>
                                  <a:pt x="4289" y="584"/>
                                </a:lnTo>
                                <a:lnTo>
                                  <a:pt x="4257" y="606"/>
                                </a:lnTo>
                                <a:lnTo>
                                  <a:pt x="4217" y="615"/>
                                </a:lnTo>
                                <a:lnTo>
                                  <a:pt x="102" y="615"/>
                                </a:lnTo>
                                <a:lnTo>
                                  <a:pt x="62" y="606"/>
                                </a:lnTo>
                                <a:lnTo>
                                  <a:pt x="30" y="584"/>
                                </a:lnTo>
                                <a:lnTo>
                                  <a:pt x="8" y="552"/>
                                </a:lnTo>
                                <a:lnTo>
                                  <a:pt x="0" y="512"/>
                                </a:lnTo>
                                <a:lnTo>
                                  <a:pt x="0" y="102"/>
                                </a:lnTo>
                                <a:close/>
                              </a:path>
                            </a:pathLst>
                          </a:custGeom>
                          <a:noFill/>
                          <a:ln w="28575">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31"/>
                        <wps:cNvSpPr>
                          <a:spLocks/>
                        </wps:cNvSpPr>
                        <wps:spPr bwMode="auto">
                          <a:xfrm>
                            <a:off x="84" y="647"/>
                            <a:ext cx="675" cy="355"/>
                          </a:xfrm>
                          <a:custGeom>
                            <a:avLst/>
                            <a:gdLst>
                              <a:gd name="T0" fmla="+- 0 591 84"/>
                              <a:gd name="T1" fmla="*/ T0 w 675"/>
                              <a:gd name="T2" fmla="+- 0 647 647"/>
                              <a:gd name="T3" fmla="*/ 647 h 355"/>
                              <a:gd name="T4" fmla="+- 0 253 84"/>
                              <a:gd name="T5" fmla="*/ T4 w 675"/>
                              <a:gd name="T6" fmla="+- 0 647 647"/>
                              <a:gd name="T7" fmla="*/ 647 h 355"/>
                              <a:gd name="T8" fmla="+- 0 253 84"/>
                              <a:gd name="T9" fmla="*/ T8 w 675"/>
                              <a:gd name="T10" fmla="+- 0 825 647"/>
                              <a:gd name="T11" fmla="*/ 825 h 355"/>
                              <a:gd name="T12" fmla="+- 0 84 84"/>
                              <a:gd name="T13" fmla="*/ T12 w 675"/>
                              <a:gd name="T14" fmla="+- 0 825 647"/>
                              <a:gd name="T15" fmla="*/ 825 h 355"/>
                              <a:gd name="T16" fmla="+- 0 422 84"/>
                              <a:gd name="T17" fmla="*/ T16 w 675"/>
                              <a:gd name="T18" fmla="+- 0 1002 647"/>
                              <a:gd name="T19" fmla="*/ 1002 h 355"/>
                              <a:gd name="T20" fmla="+- 0 759 84"/>
                              <a:gd name="T21" fmla="*/ T20 w 675"/>
                              <a:gd name="T22" fmla="+- 0 825 647"/>
                              <a:gd name="T23" fmla="*/ 825 h 355"/>
                              <a:gd name="T24" fmla="+- 0 591 84"/>
                              <a:gd name="T25" fmla="*/ T24 w 675"/>
                              <a:gd name="T26" fmla="+- 0 825 647"/>
                              <a:gd name="T27" fmla="*/ 825 h 355"/>
                              <a:gd name="T28" fmla="+- 0 591 84"/>
                              <a:gd name="T29" fmla="*/ T28 w 675"/>
                              <a:gd name="T30" fmla="+- 0 647 647"/>
                              <a:gd name="T31" fmla="*/ 647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355">
                                <a:moveTo>
                                  <a:pt x="507" y="0"/>
                                </a:moveTo>
                                <a:lnTo>
                                  <a:pt x="169" y="0"/>
                                </a:lnTo>
                                <a:lnTo>
                                  <a:pt x="169" y="178"/>
                                </a:lnTo>
                                <a:lnTo>
                                  <a:pt x="0" y="178"/>
                                </a:lnTo>
                                <a:lnTo>
                                  <a:pt x="338" y="355"/>
                                </a:lnTo>
                                <a:lnTo>
                                  <a:pt x="675" y="178"/>
                                </a:lnTo>
                                <a:lnTo>
                                  <a:pt x="507" y="178"/>
                                </a:lnTo>
                                <a:lnTo>
                                  <a:pt x="507" y="0"/>
                                </a:lnTo>
                                <a:close/>
                              </a:path>
                            </a:pathLst>
                          </a:custGeom>
                          <a:solidFill>
                            <a:srgbClr val="EB0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0"/>
                        <wps:cNvSpPr>
                          <a:spLocks/>
                        </wps:cNvSpPr>
                        <wps:spPr bwMode="auto">
                          <a:xfrm>
                            <a:off x="84" y="647"/>
                            <a:ext cx="675" cy="355"/>
                          </a:xfrm>
                          <a:custGeom>
                            <a:avLst/>
                            <a:gdLst>
                              <a:gd name="T0" fmla="+- 0 84 84"/>
                              <a:gd name="T1" fmla="*/ T0 w 675"/>
                              <a:gd name="T2" fmla="+- 0 825 647"/>
                              <a:gd name="T3" fmla="*/ 825 h 355"/>
                              <a:gd name="T4" fmla="+- 0 253 84"/>
                              <a:gd name="T5" fmla="*/ T4 w 675"/>
                              <a:gd name="T6" fmla="+- 0 825 647"/>
                              <a:gd name="T7" fmla="*/ 825 h 355"/>
                              <a:gd name="T8" fmla="+- 0 253 84"/>
                              <a:gd name="T9" fmla="*/ T8 w 675"/>
                              <a:gd name="T10" fmla="+- 0 647 647"/>
                              <a:gd name="T11" fmla="*/ 647 h 355"/>
                              <a:gd name="T12" fmla="+- 0 591 84"/>
                              <a:gd name="T13" fmla="*/ T12 w 675"/>
                              <a:gd name="T14" fmla="+- 0 647 647"/>
                              <a:gd name="T15" fmla="*/ 647 h 355"/>
                              <a:gd name="T16" fmla="+- 0 591 84"/>
                              <a:gd name="T17" fmla="*/ T16 w 675"/>
                              <a:gd name="T18" fmla="+- 0 825 647"/>
                              <a:gd name="T19" fmla="*/ 825 h 355"/>
                              <a:gd name="T20" fmla="+- 0 759 84"/>
                              <a:gd name="T21" fmla="*/ T20 w 675"/>
                              <a:gd name="T22" fmla="+- 0 825 647"/>
                              <a:gd name="T23" fmla="*/ 825 h 355"/>
                              <a:gd name="T24" fmla="+- 0 422 84"/>
                              <a:gd name="T25" fmla="*/ T24 w 675"/>
                              <a:gd name="T26" fmla="+- 0 1002 647"/>
                              <a:gd name="T27" fmla="*/ 1002 h 355"/>
                              <a:gd name="T28" fmla="+- 0 84 84"/>
                              <a:gd name="T29" fmla="*/ T28 w 675"/>
                              <a:gd name="T30" fmla="+- 0 825 647"/>
                              <a:gd name="T31" fmla="*/ 825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355">
                                <a:moveTo>
                                  <a:pt x="0" y="178"/>
                                </a:moveTo>
                                <a:lnTo>
                                  <a:pt x="169" y="178"/>
                                </a:lnTo>
                                <a:lnTo>
                                  <a:pt x="169" y="0"/>
                                </a:lnTo>
                                <a:lnTo>
                                  <a:pt x="507" y="0"/>
                                </a:lnTo>
                                <a:lnTo>
                                  <a:pt x="507" y="178"/>
                                </a:lnTo>
                                <a:lnTo>
                                  <a:pt x="675" y="178"/>
                                </a:lnTo>
                                <a:lnTo>
                                  <a:pt x="338" y="355"/>
                                </a:lnTo>
                                <a:lnTo>
                                  <a:pt x="0" y="178"/>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29"/>
                        <wps:cNvSpPr>
                          <a:spLocks/>
                        </wps:cNvSpPr>
                        <wps:spPr bwMode="auto">
                          <a:xfrm>
                            <a:off x="3649" y="646"/>
                            <a:ext cx="675" cy="355"/>
                          </a:xfrm>
                          <a:custGeom>
                            <a:avLst/>
                            <a:gdLst>
                              <a:gd name="T0" fmla="+- 0 4156 3650"/>
                              <a:gd name="T1" fmla="*/ T0 w 675"/>
                              <a:gd name="T2" fmla="+- 0 646 646"/>
                              <a:gd name="T3" fmla="*/ 646 h 355"/>
                              <a:gd name="T4" fmla="+- 0 3818 3650"/>
                              <a:gd name="T5" fmla="*/ T4 w 675"/>
                              <a:gd name="T6" fmla="+- 0 646 646"/>
                              <a:gd name="T7" fmla="*/ 646 h 355"/>
                              <a:gd name="T8" fmla="+- 0 3818 3650"/>
                              <a:gd name="T9" fmla="*/ T8 w 675"/>
                              <a:gd name="T10" fmla="+- 0 824 646"/>
                              <a:gd name="T11" fmla="*/ 824 h 355"/>
                              <a:gd name="T12" fmla="+- 0 3650 3650"/>
                              <a:gd name="T13" fmla="*/ T12 w 675"/>
                              <a:gd name="T14" fmla="+- 0 824 646"/>
                              <a:gd name="T15" fmla="*/ 824 h 355"/>
                              <a:gd name="T16" fmla="+- 0 3987 3650"/>
                              <a:gd name="T17" fmla="*/ T16 w 675"/>
                              <a:gd name="T18" fmla="+- 0 1001 646"/>
                              <a:gd name="T19" fmla="*/ 1001 h 355"/>
                              <a:gd name="T20" fmla="+- 0 4325 3650"/>
                              <a:gd name="T21" fmla="*/ T20 w 675"/>
                              <a:gd name="T22" fmla="+- 0 824 646"/>
                              <a:gd name="T23" fmla="*/ 824 h 355"/>
                              <a:gd name="T24" fmla="+- 0 4156 3650"/>
                              <a:gd name="T25" fmla="*/ T24 w 675"/>
                              <a:gd name="T26" fmla="+- 0 824 646"/>
                              <a:gd name="T27" fmla="*/ 824 h 355"/>
                              <a:gd name="T28" fmla="+- 0 4156 3650"/>
                              <a:gd name="T29" fmla="*/ T28 w 675"/>
                              <a:gd name="T30" fmla="+- 0 646 646"/>
                              <a:gd name="T31" fmla="*/ 646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355">
                                <a:moveTo>
                                  <a:pt x="506" y="0"/>
                                </a:moveTo>
                                <a:lnTo>
                                  <a:pt x="168" y="0"/>
                                </a:lnTo>
                                <a:lnTo>
                                  <a:pt x="168" y="178"/>
                                </a:lnTo>
                                <a:lnTo>
                                  <a:pt x="0" y="178"/>
                                </a:lnTo>
                                <a:lnTo>
                                  <a:pt x="337" y="355"/>
                                </a:lnTo>
                                <a:lnTo>
                                  <a:pt x="675" y="178"/>
                                </a:lnTo>
                                <a:lnTo>
                                  <a:pt x="506" y="178"/>
                                </a:lnTo>
                                <a:lnTo>
                                  <a:pt x="506" y="0"/>
                                </a:lnTo>
                                <a:close/>
                              </a:path>
                            </a:pathLst>
                          </a:custGeom>
                          <a:solidFill>
                            <a:srgbClr val="EB0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8"/>
                        <wps:cNvSpPr>
                          <a:spLocks/>
                        </wps:cNvSpPr>
                        <wps:spPr bwMode="auto">
                          <a:xfrm>
                            <a:off x="3649" y="646"/>
                            <a:ext cx="675" cy="355"/>
                          </a:xfrm>
                          <a:custGeom>
                            <a:avLst/>
                            <a:gdLst>
                              <a:gd name="T0" fmla="+- 0 3650 3650"/>
                              <a:gd name="T1" fmla="*/ T0 w 675"/>
                              <a:gd name="T2" fmla="+- 0 824 646"/>
                              <a:gd name="T3" fmla="*/ 824 h 355"/>
                              <a:gd name="T4" fmla="+- 0 3818 3650"/>
                              <a:gd name="T5" fmla="*/ T4 w 675"/>
                              <a:gd name="T6" fmla="+- 0 824 646"/>
                              <a:gd name="T7" fmla="*/ 824 h 355"/>
                              <a:gd name="T8" fmla="+- 0 3818 3650"/>
                              <a:gd name="T9" fmla="*/ T8 w 675"/>
                              <a:gd name="T10" fmla="+- 0 646 646"/>
                              <a:gd name="T11" fmla="*/ 646 h 355"/>
                              <a:gd name="T12" fmla="+- 0 4156 3650"/>
                              <a:gd name="T13" fmla="*/ T12 w 675"/>
                              <a:gd name="T14" fmla="+- 0 646 646"/>
                              <a:gd name="T15" fmla="*/ 646 h 355"/>
                              <a:gd name="T16" fmla="+- 0 4156 3650"/>
                              <a:gd name="T17" fmla="*/ T16 w 675"/>
                              <a:gd name="T18" fmla="+- 0 824 646"/>
                              <a:gd name="T19" fmla="*/ 824 h 355"/>
                              <a:gd name="T20" fmla="+- 0 4325 3650"/>
                              <a:gd name="T21" fmla="*/ T20 w 675"/>
                              <a:gd name="T22" fmla="+- 0 824 646"/>
                              <a:gd name="T23" fmla="*/ 824 h 355"/>
                              <a:gd name="T24" fmla="+- 0 3987 3650"/>
                              <a:gd name="T25" fmla="*/ T24 w 675"/>
                              <a:gd name="T26" fmla="+- 0 1001 646"/>
                              <a:gd name="T27" fmla="*/ 1001 h 355"/>
                              <a:gd name="T28" fmla="+- 0 3650 3650"/>
                              <a:gd name="T29" fmla="*/ T28 w 675"/>
                              <a:gd name="T30" fmla="+- 0 824 646"/>
                              <a:gd name="T31" fmla="*/ 824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355">
                                <a:moveTo>
                                  <a:pt x="0" y="178"/>
                                </a:moveTo>
                                <a:lnTo>
                                  <a:pt x="168" y="178"/>
                                </a:lnTo>
                                <a:lnTo>
                                  <a:pt x="168" y="0"/>
                                </a:lnTo>
                                <a:lnTo>
                                  <a:pt x="506" y="0"/>
                                </a:lnTo>
                                <a:lnTo>
                                  <a:pt x="506" y="178"/>
                                </a:lnTo>
                                <a:lnTo>
                                  <a:pt x="675" y="178"/>
                                </a:lnTo>
                                <a:lnTo>
                                  <a:pt x="337" y="355"/>
                                </a:lnTo>
                                <a:lnTo>
                                  <a:pt x="0" y="178"/>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Text Box 27"/>
                        <wps:cNvSpPr txBox="1">
                          <a:spLocks noChangeArrowheads="1"/>
                        </wps:cNvSpPr>
                        <wps:spPr bwMode="auto">
                          <a:xfrm>
                            <a:off x="1995" y="204"/>
                            <a:ext cx="39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4AE83" w14:textId="77777777" w:rsidR="003A4566" w:rsidRDefault="003A4566" w:rsidP="003A4566">
                              <w:pPr>
                                <w:spacing w:line="280" w:lineRule="exact"/>
                                <w:rPr>
                                  <w:b/>
                                  <w:sz w:val="28"/>
                                </w:rPr>
                              </w:pPr>
                              <w:r>
                                <w:rPr>
                                  <w:b/>
                                  <w:sz w:val="28"/>
                                </w:rPr>
                                <w:t>NO</w:t>
                              </w:r>
                            </w:p>
                          </w:txbxContent>
                        </wps:txbx>
                        <wps:bodyPr rot="0" vert="horz" wrap="square" lIns="0" tIns="0" rIns="0" bIns="0" anchor="t" anchorCtr="0" upright="1">
                          <a:noAutofit/>
                        </wps:bodyPr>
                      </wps:wsp>
                    </wpg:wgp>
                  </a:graphicData>
                </a:graphic>
              </wp:inline>
            </w:drawing>
          </mc:Choice>
          <mc:Fallback>
            <w:pict>
              <v:group w14:anchorId="65383927" id="Group 26" o:spid="_x0000_s1139" style="width:218.25pt;height:50.65pt;mso-position-horizontal-relative:char;mso-position-vertical-relative:line" coordsize="4365,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">
                <v:shape id="Freeform 32" o:spid="_x0000_s1140" style="position:absolute;left:22;top:22;width:4320;height:615;visibility:visible;mso-wrap-style:square;v-text-anchor:top" coordsize="432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" path="m,102l8,62,30,30,62,8,102,,4217,r40,8l4289,30r22,32l4320,102r,410l4311,552r-22,32l4257,606r-40,9l102,615,62,606,30,584,8,552,,512,,102xe" filled="f" strokecolor="#eb008b" strokeweight="2.25pt">
                  <v:path arrowok="t" o:connecttype="custom" o:connectlocs="0,125;8,85;30,53;62,31;102,23;4217,23;4257,31;4289,53;4311,85;4320,125;4320,535;4311,575;4289,607;4257,629;4217,638;102,638;62,629;30,607;8,575;0,535;0,125" o:connectangles="0,0,0,0,0,0,0,0,0,0,0,0,0,0,0,0,0,0,0,0,0"/>
                </v:shape>
                <v:shape id="Freeform 31" o:spid="_x0000_s1141" style="position:absolute;left:84;top:647;width:675;height:355;visibility:visible;mso-wrap-style:square;v-text-anchor:top" coordsize="67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" path="m507,l169,r,178l,178,338,355,675,178r-168,l507,xe" fillcolor="#eb008b" stroked="f">
                  <v:path arrowok="t" o:connecttype="custom" o:connectlocs="507,647;169,647;169,825;0,825;338,1002;675,825;507,825;507,647" o:connectangles="0,0,0,0,0,0,0,0"/>
                </v:shape>
                <v:shape id="Freeform 30" o:spid="_x0000_s1142" style="position:absolute;left:84;top:647;width:675;height:355;visibility:visible;mso-wrap-style:square;v-text-anchor:top" coordsize="67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" path="m,178r169,l169,,507,r,178l675,178,338,355,,178xe" filled="f" strokecolor="#eb008b" strokeweight="1pt">
                  <v:path arrowok="t" o:connecttype="custom" o:connectlocs="0,825;169,825;169,647;507,647;507,825;675,825;338,1002;0,825" o:connectangles="0,0,0,0,0,0,0,0"/>
                </v:shape>
                <v:shape id="Freeform 29" o:spid="_x0000_s1143" style="position:absolute;left:3649;top:646;width:675;height:355;visibility:visible;mso-wrap-style:square;v-text-anchor:top" coordsize="67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" path="m506,l168,r,178l,178,337,355,675,178r-169,l506,xe" fillcolor="#eb008b" stroked="f">
                  <v:path arrowok="t" o:connecttype="custom" o:connectlocs="506,646;168,646;168,824;0,824;337,1001;675,824;506,824;506,646" o:connectangles="0,0,0,0,0,0,0,0"/>
                </v:shape>
                <v:shape id="Freeform 28" o:spid="_x0000_s1144" style="position:absolute;left:3649;top:646;width:675;height:355;visibility:visible;mso-wrap-style:square;v-text-anchor:top" coordsize="67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" path="m,178r168,l168,,506,r,178l675,178,337,355,,178xe" filled="f" strokecolor="#eb008b" strokeweight="1pt">
                  <v:path arrowok="t" o:connecttype="custom" o:connectlocs="0,824;168,824;168,646;506,646;506,824;675,824;337,1001;0,824" o:connectangles="0,0,0,0,0,0,0,0"/>
                </v:shape>
                <v:shape id="Text Box 27" o:spid="_x0000_s1145" type="#_x0000_t202" style="position:absolute;left:1995;top:204;width:395;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2E84AE83" w14:textId="77777777" w:rsidR="003A4566" w:rsidRDefault="003A4566" w:rsidP="003A4566">
                        <w:pPr>
                          <w:spacing w:line="280" w:lineRule="exact"/>
                          <w:rPr>
                            <w:b/>
                            <w:sz w:val="28"/>
                          </w:rPr>
                        </w:pPr>
                        <w:r>
                          <w:rPr>
                            <w:b/>
                            <w:sz w:val="28"/>
                          </w:rPr>
                          <w:t>NO</w:t>
                        </w:r>
                      </w:p>
                    </w:txbxContent>
                  </v:textbox>
                </v:shape>
                <w10:anchorlock/>
              </v:group>
            </w:pict>
          </mc:Fallback>
        </mc:AlternateContent>
      </w:r>
    </w:p>
    <w:p w14:paraId="65E4FBEC" w14:textId="77777777" w:rsidR="003A4566" w:rsidRDefault="003A4566" w:rsidP="003A4566">
      <w:pPr>
        <w:pStyle w:val="BodyText"/>
        <w:spacing w:before="10"/>
        <w:ind w:left="0" w:firstLine="0"/>
        <w:rPr>
          <w:sz w:val="5"/>
        </w:rPr>
      </w:pPr>
    </w:p>
    <w:p w14:paraId="1CA185BF" w14:textId="77777777" w:rsidR="003A4566" w:rsidRDefault="003A4566" w:rsidP="003A4566">
      <w:pPr>
        <w:pStyle w:val="BodyText"/>
        <w:ind w:left="1132" w:firstLine="0"/>
        <w:rPr>
          <w:sz w:val="20"/>
        </w:rPr>
      </w:pPr>
      <w:r>
        <w:rPr>
          <w:noProof/>
          <w:sz w:val="20"/>
        </w:rPr>
        <mc:AlternateContent>
          <mc:Choice Requires="wpg">
            <w:drawing>
              <wp:inline distT="0" distB="0" distL="0" distR="0" wp14:anchorId="3F06A9A4" wp14:editId="7DA6D38A">
                <wp:extent cx="2384425" cy="2154555"/>
                <wp:effectExtent l="1270" t="1905" r="5080" b="15240"/>
                <wp:docPr id="5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4425" cy="2154555"/>
                          <a:chOff x="0" y="0"/>
                          <a:chExt cx="3755" cy="3393"/>
                        </a:xfrm>
                      </wpg:grpSpPr>
                      <wps:wsp>
                        <wps:cNvPr id="57" name="Freeform 25"/>
                        <wps:cNvSpPr>
                          <a:spLocks/>
                        </wps:cNvSpPr>
                        <wps:spPr bwMode="auto">
                          <a:xfrm>
                            <a:off x="508" y="10"/>
                            <a:ext cx="2805" cy="1125"/>
                          </a:xfrm>
                          <a:custGeom>
                            <a:avLst/>
                            <a:gdLst>
                              <a:gd name="T0" fmla="+- 0 508 508"/>
                              <a:gd name="T1" fmla="*/ T0 w 2805"/>
                              <a:gd name="T2" fmla="+- 0 198 10"/>
                              <a:gd name="T3" fmla="*/ 198 h 1125"/>
                              <a:gd name="T4" fmla="+- 0 523 508"/>
                              <a:gd name="T5" fmla="*/ T4 w 2805"/>
                              <a:gd name="T6" fmla="+- 0 125 10"/>
                              <a:gd name="T7" fmla="*/ 125 h 1125"/>
                              <a:gd name="T8" fmla="+- 0 563 508"/>
                              <a:gd name="T9" fmla="*/ T8 w 2805"/>
                              <a:gd name="T10" fmla="+- 0 65 10"/>
                              <a:gd name="T11" fmla="*/ 65 h 1125"/>
                              <a:gd name="T12" fmla="+- 0 623 508"/>
                              <a:gd name="T13" fmla="*/ T12 w 2805"/>
                              <a:gd name="T14" fmla="+- 0 25 10"/>
                              <a:gd name="T15" fmla="*/ 25 h 1125"/>
                              <a:gd name="T16" fmla="+- 0 695 508"/>
                              <a:gd name="T17" fmla="*/ T16 w 2805"/>
                              <a:gd name="T18" fmla="+- 0 10 10"/>
                              <a:gd name="T19" fmla="*/ 10 h 1125"/>
                              <a:gd name="T20" fmla="+- 0 3125 508"/>
                              <a:gd name="T21" fmla="*/ T20 w 2805"/>
                              <a:gd name="T22" fmla="+- 0 10 10"/>
                              <a:gd name="T23" fmla="*/ 10 h 1125"/>
                              <a:gd name="T24" fmla="+- 0 3198 508"/>
                              <a:gd name="T25" fmla="*/ T24 w 2805"/>
                              <a:gd name="T26" fmla="+- 0 25 10"/>
                              <a:gd name="T27" fmla="*/ 25 h 1125"/>
                              <a:gd name="T28" fmla="+- 0 3258 508"/>
                              <a:gd name="T29" fmla="*/ T28 w 2805"/>
                              <a:gd name="T30" fmla="+- 0 65 10"/>
                              <a:gd name="T31" fmla="*/ 65 h 1125"/>
                              <a:gd name="T32" fmla="+- 0 3298 508"/>
                              <a:gd name="T33" fmla="*/ T32 w 2805"/>
                              <a:gd name="T34" fmla="+- 0 125 10"/>
                              <a:gd name="T35" fmla="*/ 125 h 1125"/>
                              <a:gd name="T36" fmla="+- 0 3313 508"/>
                              <a:gd name="T37" fmla="*/ T36 w 2805"/>
                              <a:gd name="T38" fmla="+- 0 198 10"/>
                              <a:gd name="T39" fmla="*/ 198 h 1125"/>
                              <a:gd name="T40" fmla="+- 0 3313 508"/>
                              <a:gd name="T41" fmla="*/ T40 w 2805"/>
                              <a:gd name="T42" fmla="+- 0 948 10"/>
                              <a:gd name="T43" fmla="*/ 948 h 1125"/>
                              <a:gd name="T44" fmla="+- 0 3298 508"/>
                              <a:gd name="T45" fmla="*/ T44 w 2805"/>
                              <a:gd name="T46" fmla="+- 0 1020 10"/>
                              <a:gd name="T47" fmla="*/ 1020 h 1125"/>
                              <a:gd name="T48" fmla="+- 0 3258 508"/>
                              <a:gd name="T49" fmla="*/ T48 w 2805"/>
                              <a:gd name="T50" fmla="+- 0 1080 10"/>
                              <a:gd name="T51" fmla="*/ 1080 h 1125"/>
                              <a:gd name="T52" fmla="+- 0 3198 508"/>
                              <a:gd name="T53" fmla="*/ T52 w 2805"/>
                              <a:gd name="T54" fmla="+- 0 1120 10"/>
                              <a:gd name="T55" fmla="*/ 1120 h 1125"/>
                              <a:gd name="T56" fmla="+- 0 3125 508"/>
                              <a:gd name="T57" fmla="*/ T56 w 2805"/>
                              <a:gd name="T58" fmla="+- 0 1135 10"/>
                              <a:gd name="T59" fmla="*/ 1135 h 1125"/>
                              <a:gd name="T60" fmla="+- 0 695 508"/>
                              <a:gd name="T61" fmla="*/ T60 w 2805"/>
                              <a:gd name="T62" fmla="+- 0 1135 10"/>
                              <a:gd name="T63" fmla="*/ 1135 h 1125"/>
                              <a:gd name="T64" fmla="+- 0 623 508"/>
                              <a:gd name="T65" fmla="*/ T64 w 2805"/>
                              <a:gd name="T66" fmla="+- 0 1120 10"/>
                              <a:gd name="T67" fmla="*/ 1120 h 1125"/>
                              <a:gd name="T68" fmla="+- 0 563 508"/>
                              <a:gd name="T69" fmla="*/ T68 w 2805"/>
                              <a:gd name="T70" fmla="+- 0 1080 10"/>
                              <a:gd name="T71" fmla="*/ 1080 h 1125"/>
                              <a:gd name="T72" fmla="+- 0 523 508"/>
                              <a:gd name="T73" fmla="*/ T72 w 2805"/>
                              <a:gd name="T74" fmla="+- 0 1020 10"/>
                              <a:gd name="T75" fmla="*/ 1020 h 1125"/>
                              <a:gd name="T76" fmla="+- 0 508 508"/>
                              <a:gd name="T77" fmla="*/ T76 w 2805"/>
                              <a:gd name="T78" fmla="+- 0 948 10"/>
                              <a:gd name="T79" fmla="*/ 948 h 1125"/>
                              <a:gd name="T80" fmla="+- 0 508 508"/>
                              <a:gd name="T81" fmla="*/ T80 w 2805"/>
                              <a:gd name="T82" fmla="+- 0 198 10"/>
                              <a:gd name="T83" fmla="*/ 198 h 1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05" h="1125">
                                <a:moveTo>
                                  <a:pt x="0" y="188"/>
                                </a:moveTo>
                                <a:lnTo>
                                  <a:pt x="15" y="115"/>
                                </a:lnTo>
                                <a:lnTo>
                                  <a:pt x="55" y="55"/>
                                </a:lnTo>
                                <a:lnTo>
                                  <a:pt x="115" y="15"/>
                                </a:lnTo>
                                <a:lnTo>
                                  <a:pt x="187" y="0"/>
                                </a:lnTo>
                                <a:lnTo>
                                  <a:pt x="2617" y="0"/>
                                </a:lnTo>
                                <a:lnTo>
                                  <a:pt x="2690" y="15"/>
                                </a:lnTo>
                                <a:lnTo>
                                  <a:pt x="2750" y="55"/>
                                </a:lnTo>
                                <a:lnTo>
                                  <a:pt x="2790" y="115"/>
                                </a:lnTo>
                                <a:lnTo>
                                  <a:pt x="2805" y="188"/>
                                </a:lnTo>
                                <a:lnTo>
                                  <a:pt x="2805" y="938"/>
                                </a:lnTo>
                                <a:lnTo>
                                  <a:pt x="2790" y="1010"/>
                                </a:lnTo>
                                <a:lnTo>
                                  <a:pt x="2750" y="1070"/>
                                </a:lnTo>
                                <a:lnTo>
                                  <a:pt x="2690" y="1110"/>
                                </a:lnTo>
                                <a:lnTo>
                                  <a:pt x="2617" y="1125"/>
                                </a:lnTo>
                                <a:lnTo>
                                  <a:pt x="187" y="1125"/>
                                </a:lnTo>
                                <a:lnTo>
                                  <a:pt x="115" y="1110"/>
                                </a:lnTo>
                                <a:lnTo>
                                  <a:pt x="55" y="1070"/>
                                </a:lnTo>
                                <a:lnTo>
                                  <a:pt x="15" y="1010"/>
                                </a:lnTo>
                                <a:lnTo>
                                  <a:pt x="0" y="938"/>
                                </a:lnTo>
                                <a:lnTo>
                                  <a:pt x="0" y="188"/>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24"/>
                        <wps:cNvSpPr>
                          <a:spLocks/>
                        </wps:cNvSpPr>
                        <wps:spPr bwMode="auto">
                          <a:xfrm>
                            <a:off x="10" y="1581"/>
                            <a:ext cx="3735" cy="1425"/>
                          </a:xfrm>
                          <a:custGeom>
                            <a:avLst/>
                            <a:gdLst>
                              <a:gd name="T0" fmla="+- 0 10 10"/>
                              <a:gd name="T1" fmla="*/ T0 w 3735"/>
                              <a:gd name="T2" fmla="+- 0 1819 1581"/>
                              <a:gd name="T3" fmla="*/ 1819 h 1425"/>
                              <a:gd name="T4" fmla="+- 0 22 10"/>
                              <a:gd name="T5" fmla="*/ T4 w 3735"/>
                              <a:gd name="T6" fmla="+- 0 1743 1581"/>
                              <a:gd name="T7" fmla="*/ 1743 h 1425"/>
                              <a:gd name="T8" fmla="+- 0 56 10"/>
                              <a:gd name="T9" fmla="*/ T8 w 3735"/>
                              <a:gd name="T10" fmla="+- 0 1678 1581"/>
                              <a:gd name="T11" fmla="*/ 1678 h 1425"/>
                              <a:gd name="T12" fmla="+- 0 107 10"/>
                              <a:gd name="T13" fmla="*/ T12 w 3735"/>
                              <a:gd name="T14" fmla="+- 0 1627 1581"/>
                              <a:gd name="T15" fmla="*/ 1627 h 1425"/>
                              <a:gd name="T16" fmla="+- 0 172 10"/>
                              <a:gd name="T17" fmla="*/ T16 w 3735"/>
                              <a:gd name="T18" fmla="+- 0 1593 1581"/>
                              <a:gd name="T19" fmla="*/ 1593 h 1425"/>
                              <a:gd name="T20" fmla="+- 0 248 10"/>
                              <a:gd name="T21" fmla="*/ T20 w 3735"/>
                              <a:gd name="T22" fmla="+- 0 1581 1581"/>
                              <a:gd name="T23" fmla="*/ 1581 h 1425"/>
                              <a:gd name="T24" fmla="+- 0 3508 10"/>
                              <a:gd name="T25" fmla="*/ T24 w 3735"/>
                              <a:gd name="T26" fmla="+- 0 1581 1581"/>
                              <a:gd name="T27" fmla="*/ 1581 h 1425"/>
                              <a:gd name="T28" fmla="+- 0 3583 10"/>
                              <a:gd name="T29" fmla="*/ T28 w 3735"/>
                              <a:gd name="T30" fmla="+- 0 1593 1581"/>
                              <a:gd name="T31" fmla="*/ 1593 h 1425"/>
                              <a:gd name="T32" fmla="+- 0 3648 10"/>
                              <a:gd name="T33" fmla="*/ T32 w 3735"/>
                              <a:gd name="T34" fmla="+- 0 1627 1581"/>
                              <a:gd name="T35" fmla="*/ 1627 h 1425"/>
                              <a:gd name="T36" fmla="+- 0 3699 10"/>
                              <a:gd name="T37" fmla="*/ T36 w 3735"/>
                              <a:gd name="T38" fmla="+- 0 1678 1581"/>
                              <a:gd name="T39" fmla="*/ 1678 h 1425"/>
                              <a:gd name="T40" fmla="+- 0 3733 10"/>
                              <a:gd name="T41" fmla="*/ T40 w 3735"/>
                              <a:gd name="T42" fmla="+- 0 1743 1581"/>
                              <a:gd name="T43" fmla="*/ 1743 h 1425"/>
                              <a:gd name="T44" fmla="+- 0 3745 10"/>
                              <a:gd name="T45" fmla="*/ T44 w 3735"/>
                              <a:gd name="T46" fmla="+- 0 1819 1581"/>
                              <a:gd name="T47" fmla="*/ 1819 h 1425"/>
                              <a:gd name="T48" fmla="+- 0 3745 10"/>
                              <a:gd name="T49" fmla="*/ T48 w 3735"/>
                              <a:gd name="T50" fmla="+- 0 2768 1581"/>
                              <a:gd name="T51" fmla="*/ 2768 h 1425"/>
                              <a:gd name="T52" fmla="+- 0 3733 10"/>
                              <a:gd name="T53" fmla="*/ T52 w 3735"/>
                              <a:gd name="T54" fmla="+- 0 2844 1581"/>
                              <a:gd name="T55" fmla="*/ 2844 h 1425"/>
                              <a:gd name="T56" fmla="+- 0 3699 10"/>
                              <a:gd name="T57" fmla="*/ T56 w 3735"/>
                              <a:gd name="T58" fmla="+- 0 2909 1581"/>
                              <a:gd name="T59" fmla="*/ 2909 h 1425"/>
                              <a:gd name="T60" fmla="+- 0 3648 10"/>
                              <a:gd name="T61" fmla="*/ T60 w 3735"/>
                              <a:gd name="T62" fmla="+- 0 2960 1581"/>
                              <a:gd name="T63" fmla="*/ 2960 h 1425"/>
                              <a:gd name="T64" fmla="+- 0 3583 10"/>
                              <a:gd name="T65" fmla="*/ T64 w 3735"/>
                              <a:gd name="T66" fmla="+- 0 2994 1581"/>
                              <a:gd name="T67" fmla="*/ 2994 h 1425"/>
                              <a:gd name="T68" fmla="+- 0 3508 10"/>
                              <a:gd name="T69" fmla="*/ T68 w 3735"/>
                              <a:gd name="T70" fmla="+- 0 3006 1581"/>
                              <a:gd name="T71" fmla="*/ 3006 h 1425"/>
                              <a:gd name="T72" fmla="+- 0 248 10"/>
                              <a:gd name="T73" fmla="*/ T72 w 3735"/>
                              <a:gd name="T74" fmla="+- 0 3006 1581"/>
                              <a:gd name="T75" fmla="*/ 3006 h 1425"/>
                              <a:gd name="T76" fmla="+- 0 172 10"/>
                              <a:gd name="T77" fmla="*/ T76 w 3735"/>
                              <a:gd name="T78" fmla="+- 0 2994 1581"/>
                              <a:gd name="T79" fmla="*/ 2994 h 1425"/>
                              <a:gd name="T80" fmla="+- 0 107 10"/>
                              <a:gd name="T81" fmla="*/ T80 w 3735"/>
                              <a:gd name="T82" fmla="+- 0 2960 1581"/>
                              <a:gd name="T83" fmla="*/ 2960 h 1425"/>
                              <a:gd name="T84" fmla="+- 0 56 10"/>
                              <a:gd name="T85" fmla="*/ T84 w 3735"/>
                              <a:gd name="T86" fmla="+- 0 2909 1581"/>
                              <a:gd name="T87" fmla="*/ 2909 h 1425"/>
                              <a:gd name="T88" fmla="+- 0 22 10"/>
                              <a:gd name="T89" fmla="*/ T88 w 3735"/>
                              <a:gd name="T90" fmla="+- 0 2844 1581"/>
                              <a:gd name="T91" fmla="*/ 2844 h 1425"/>
                              <a:gd name="T92" fmla="+- 0 10 10"/>
                              <a:gd name="T93" fmla="*/ T92 w 3735"/>
                              <a:gd name="T94" fmla="+- 0 2768 1581"/>
                              <a:gd name="T95" fmla="*/ 2768 h 1425"/>
                              <a:gd name="T96" fmla="+- 0 10 10"/>
                              <a:gd name="T97" fmla="*/ T96 w 3735"/>
                              <a:gd name="T98" fmla="+- 0 1819 1581"/>
                              <a:gd name="T99" fmla="*/ 1819 h 1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735" h="1425">
                                <a:moveTo>
                                  <a:pt x="0" y="238"/>
                                </a:moveTo>
                                <a:lnTo>
                                  <a:pt x="12" y="162"/>
                                </a:lnTo>
                                <a:lnTo>
                                  <a:pt x="46" y="97"/>
                                </a:lnTo>
                                <a:lnTo>
                                  <a:pt x="97" y="46"/>
                                </a:lnTo>
                                <a:lnTo>
                                  <a:pt x="162" y="12"/>
                                </a:lnTo>
                                <a:lnTo>
                                  <a:pt x="238" y="0"/>
                                </a:lnTo>
                                <a:lnTo>
                                  <a:pt x="3498" y="0"/>
                                </a:lnTo>
                                <a:lnTo>
                                  <a:pt x="3573" y="12"/>
                                </a:lnTo>
                                <a:lnTo>
                                  <a:pt x="3638" y="46"/>
                                </a:lnTo>
                                <a:lnTo>
                                  <a:pt x="3689" y="97"/>
                                </a:lnTo>
                                <a:lnTo>
                                  <a:pt x="3723" y="162"/>
                                </a:lnTo>
                                <a:lnTo>
                                  <a:pt x="3735" y="238"/>
                                </a:lnTo>
                                <a:lnTo>
                                  <a:pt x="3735" y="1187"/>
                                </a:lnTo>
                                <a:lnTo>
                                  <a:pt x="3723" y="1263"/>
                                </a:lnTo>
                                <a:lnTo>
                                  <a:pt x="3689" y="1328"/>
                                </a:lnTo>
                                <a:lnTo>
                                  <a:pt x="3638" y="1379"/>
                                </a:lnTo>
                                <a:lnTo>
                                  <a:pt x="3573" y="1413"/>
                                </a:lnTo>
                                <a:lnTo>
                                  <a:pt x="3498" y="1425"/>
                                </a:lnTo>
                                <a:lnTo>
                                  <a:pt x="238" y="1425"/>
                                </a:lnTo>
                                <a:lnTo>
                                  <a:pt x="162" y="1413"/>
                                </a:lnTo>
                                <a:lnTo>
                                  <a:pt x="97" y="1379"/>
                                </a:lnTo>
                                <a:lnTo>
                                  <a:pt x="46" y="1328"/>
                                </a:lnTo>
                                <a:lnTo>
                                  <a:pt x="12" y="1263"/>
                                </a:lnTo>
                                <a:lnTo>
                                  <a:pt x="0" y="1187"/>
                                </a:lnTo>
                                <a:lnTo>
                                  <a:pt x="0" y="238"/>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3"/>
                        <wps:cNvSpPr>
                          <a:spLocks/>
                        </wps:cNvSpPr>
                        <wps:spPr bwMode="auto">
                          <a:xfrm>
                            <a:off x="1556" y="1157"/>
                            <a:ext cx="675" cy="355"/>
                          </a:xfrm>
                          <a:custGeom>
                            <a:avLst/>
                            <a:gdLst>
                              <a:gd name="T0" fmla="+- 0 2062 1556"/>
                              <a:gd name="T1" fmla="*/ T0 w 675"/>
                              <a:gd name="T2" fmla="+- 0 1157 1157"/>
                              <a:gd name="T3" fmla="*/ 1157 h 355"/>
                              <a:gd name="T4" fmla="+- 0 1725 1556"/>
                              <a:gd name="T5" fmla="*/ T4 w 675"/>
                              <a:gd name="T6" fmla="+- 0 1157 1157"/>
                              <a:gd name="T7" fmla="*/ 1157 h 355"/>
                              <a:gd name="T8" fmla="+- 0 1725 1556"/>
                              <a:gd name="T9" fmla="*/ T8 w 675"/>
                              <a:gd name="T10" fmla="+- 0 1334 1157"/>
                              <a:gd name="T11" fmla="*/ 1334 h 355"/>
                              <a:gd name="T12" fmla="+- 0 1556 1556"/>
                              <a:gd name="T13" fmla="*/ T12 w 675"/>
                              <a:gd name="T14" fmla="+- 0 1334 1157"/>
                              <a:gd name="T15" fmla="*/ 1334 h 355"/>
                              <a:gd name="T16" fmla="+- 0 1893 1556"/>
                              <a:gd name="T17" fmla="*/ T16 w 675"/>
                              <a:gd name="T18" fmla="+- 0 1512 1157"/>
                              <a:gd name="T19" fmla="*/ 1512 h 355"/>
                              <a:gd name="T20" fmla="+- 0 2231 1556"/>
                              <a:gd name="T21" fmla="*/ T20 w 675"/>
                              <a:gd name="T22" fmla="+- 0 1334 1157"/>
                              <a:gd name="T23" fmla="*/ 1334 h 355"/>
                              <a:gd name="T24" fmla="+- 0 2062 1556"/>
                              <a:gd name="T25" fmla="*/ T24 w 675"/>
                              <a:gd name="T26" fmla="+- 0 1334 1157"/>
                              <a:gd name="T27" fmla="*/ 1334 h 355"/>
                              <a:gd name="T28" fmla="+- 0 2062 1556"/>
                              <a:gd name="T29" fmla="*/ T28 w 675"/>
                              <a:gd name="T30" fmla="+- 0 1157 1157"/>
                              <a:gd name="T31" fmla="*/ 1157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355">
                                <a:moveTo>
                                  <a:pt x="506" y="0"/>
                                </a:moveTo>
                                <a:lnTo>
                                  <a:pt x="169" y="0"/>
                                </a:lnTo>
                                <a:lnTo>
                                  <a:pt x="169" y="177"/>
                                </a:lnTo>
                                <a:lnTo>
                                  <a:pt x="0" y="177"/>
                                </a:lnTo>
                                <a:lnTo>
                                  <a:pt x="337" y="355"/>
                                </a:lnTo>
                                <a:lnTo>
                                  <a:pt x="675" y="177"/>
                                </a:lnTo>
                                <a:lnTo>
                                  <a:pt x="506" y="177"/>
                                </a:lnTo>
                                <a:lnTo>
                                  <a:pt x="506" y="0"/>
                                </a:lnTo>
                                <a:close/>
                              </a:path>
                            </a:pathLst>
                          </a:custGeom>
                          <a:solidFill>
                            <a:srgbClr val="EB0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2"/>
                        <wps:cNvSpPr>
                          <a:spLocks/>
                        </wps:cNvSpPr>
                        <wps:spPr bwMode="auto">
                          <a:xfrm>
                            <a:off x="1556" y="1157"/>
                            <a:ext cx="675" cy="355"/>
                          </a:xfrm>
                          <a:custGeom>
                            <a:avLst/>
                            <a:gdLst>
                              <a:gd name="T0" fmla="+- 0 1556 1556"/>
                              <a:gd name="T1" fmla="*/ T0 w 675"/>
                              <a:gd name="T2" fmla="+- 0 1334 1157"/>
                              <a:gd name="T3" fmla="*/ 1334 h 355"/>
                              <a:gd name="T4" fmla="+- 0 1725 1556"/>
                              <a:gd name="T5" fmla="*/ T4 w 675"/>
                              <a:gd name="T6" fmla="+- 0 1334 1157"/>
                              <a:gd name="T7" fmla="*/ 1334 h 355"/>
                              <a:gd name="T8" fmla="+- 0 1725 1556"/>
                              <a:gd name="T9" fmla="*/ T8 w 675"/>
                              <a:gd name="T10" fmla="+- 0 1157 1157"/>
                              <a:gd name="T11" fmla="*/ 1157 h 355"/>
                              <a:gd name="T12" fmla="+- 0 2062 1556"/>
                              <a:gd name="T13" fmla="*/ T12 w 675"/>
                              <a:gd name="T14" fmla="+- 0 1157 1157"/>
                              <a:gd name="T15" fmla="*/ 1157 h 355"/>
                              <a:gd name="T16" fmla="+- 0 2062 1556"/>
                              <a:gd name="T17" fmla="*/ T16 w 675"/>
                              <a:gd name="T18" fmla="+- 0 1334 1157"/>
                              <a:gd name="T19" fmla="*/ 1334 h 355"/>
                              <a:gd name="T20" fmla="+- 0 2231 1556"/>
                              <a:gd name="T21" fmla="*/ T20 w 675"/>
                              <a:gd name="T22" fmla="+- 0 1334 1157"/>
                              <a:gd name="T23" fmla="*/ 1334 h 355"/>
                              <a:gd name="T24" fmla="+- 0 1893 1556"/>
                              <a:gd name="T25" fmla="*/ T24 w 675"/>
                              <a:gd name="T26" fmla="+- 0 1512 1157"/>
                              <a:gd name="T27" fmla="*/ 1512 h 355"/>
                              <a:gd name="T28" fmla="+- 0 1556 1556"/>
                              <a:gd name="T29" fmla="*/ T28 w 675"/>
                              <a:gd name="T30" fmla="+- 0 1334 1157"/>
                              <a:gd name="T31" fmla="*/ 1334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355">
                                <a:moveTo>
                                  <a:pt x="0" y="177"/>
                                </a:moveTo>
                                <a:lnTo>
                                  <a:pt x="169" y="177"/>
                                </a:lnTo>
                                <a:lnTo>
                                  <a:pt x="169" y="0"/>
                                </a:lnTo>
                                <a:lnTo>
                                  <a:pt x="506" y="0"/>
                                </a:lnTo>
                                <a:lnTo>
                                  <a:pt x="506" y="177"/>
                                </a:lnTo>
                                <a:lnTo>
                                  <a:pt x="675" y="177"/>
                                </a:lnTo>
                                <a:lnTo>
                                  <a:pt x="337" y="355"/>
                                </a:lnTo>
                                <a:lnTo>
                                  <a:pt x="0" y="177"/>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21"/>
                        <wps:cNvSpPr>
                          <a:spLocks/>
                        </wps:cNvSpPr>
                        <wps:spPr bwMode="auto">
                          <a:xfrm>
                            <a:off x="1545" y="3028"/>
                            <a:ext cx="675" cy="355"/>
                          </a:xfrm>
                          <a:custGeom>
                            <a:avLst/>
                            <a:gdLst>
                              <a:gd name="T0" fmla="+- 0 2051 1545"/>
                              <a:gd name="T1" fmla="*/ T0 w 675"/>
                              <a:gd name="T2" fmla="+- 0 3028 3028"/>
                              <a:gd name="T3" fmla="*/ 3028 h 355"/>
                              <a:gd name="T4" fmla="+- 0 1714 1545"/>
                              <a:gd name="T5" fmla="*/ T4 w 675"/>
                              <a:gd name="T6" fmla="+- 0 3028 3028"/>
                              <a:gd name="T7" fmla="*/ 3028 h 355"/>
                              <a:gd name="T8" fmla="+- 0 1714 1545"/>
                              <a:gd name="T9" fmla="*/ T8 w 675"/>
                              <a:gd name="T10" fmla="+- 0 3205 3028"/>
                              <a:gd name="T11" fmla="*/ 3205 h 355"/>
                              <a:gd name="T12" fmla="+- 0 1545 1545"/>
                              <a:gd name="T13" fmla="*/ T12 w 675"/>
                              <a:gd name="T14" fmla="+- 0 3205 3028"/>
                              <a:gd name="T15" fmla="*/ 3205 h 355"/>
                              <a:gd name="T16" fmla="+- 0 1882 1545"/>
                              <a:gd name="T17" fmla="*/ T16 w 675"/>
                              <a:gd name="T18" fmla="+- 0 3383 3028"/>
                              <a:gd name="T19" fmla="*/ 3383 h 355"/>
                              <a:gd name="T20" fmla="+- 0 2220 1545"/>
                              <a:gd name="T21" fmla="*/ T20 w 675"/>
                              <a:gd name="T22" fmla="+- 0 3205 3028"/>
                              <a:gd name="T23" fmla="*/ 3205 h 355"/>
                              <a:gd name="T24" fmla="+- 0 2051 1545"/>
                              <a:gd name="T25" fmla="*/ T24 w 675"/>
                              <a:gd name="T26" fmla="+- 0 3205 3028"/>
                              <a:gd name="T27" fmla="*/ 3205 h 355"/>
                              <a:gd name="T28" fmla="+- 0 2051 1545"/>
                              <a:gd name="T29" fmla="*/ T28 w 675"/>
                              <a:gd name="T30" fmla="+- 0 3028 3028"/>
                              <a:gd name="T31" fmla="*/ 3028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355">
                                <a:moveTo>
                                  <a:pt x="506" y="0"/>
                                </a:moveTo>
                                <a:lnTo>
                                  <a:pt x="169" y="0"/>
                                </a:lnTo>
                                <a:lnTo>
                                  <a:pt x="169" y="177"/>
                                </a:lnTo>
                                <a:lnTo>
                                  <a:pt x="0" y="177"/>
                                </a:lnTo>
                                <a:lnTo>
                                  <a:pt x="337" y="355"/>
                                </a:lnTo>
                                <a:lnTo>
                                  <a:pt x="675" y="177"/>
                                </a:lnTo>
                                <a:lnTo>
                                  <a:pt x="506" y="177"/>
                                </a:lnTo>
                                <a:lnTo>
                                  <a:pt x="506" y="0"/>
                                </a:lnTo>
                                <a:close/>
                              </a:path>
                            </a:pathLst>
                          </a:custGeom>
                          <a:solidFill>
                            <a:srgbClr val="EB0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0"/>
                        <wps:cNvSpPr>
                          <a:spLocks/>
                        </wps:cNvSpPr>
                        <wps:spPr bwMode="auto">
                          <a:xfrm>
                            <a:off x="1545" y="3028"/>
                            <a:ext cx="675" cy="355"/>
                          </a:xfrm>
                          <a:custGeom>
                            <a:avLst/>
                            <a:gdLst>
                              <a:gd name="T0" fmla="+- 0 1545 1545"/>
                              <a:gd name="T1" fmla="*/ T0 w 675"/>
                              <a:gd name="T2" fmla="+- 0 3205 3028"/>
                              <a:gd name="T3" fmla="*/ 3205 h 355"/>
                              <a:gd name="T4" fmla="+- 0 1714 1545"/>
                              <a:gd name="T5" fmla="*/ T4 w 675"/>
                              <a:gd name="T6" fmla="+- 0 3205 3028"/>
                              <a:gd name="T7" fmla="*/ 3205 h 355"/>
                              <a:gd name="T8" fmla="+- 0 1714 1545"/>
                              <a:gd name="T9" fmla="*/ T8 w 675"/>
                              <a:gd name="T10" fmla="+- 0 3028 3028"/>
                              <a:gd name="T11" fmla="*/ 3028 h 355"/>
                              <a:gd name="T12" fmla="+- 0 2051 1545"/>
                              <a:gd name="T13" fmla="*/ T12 w 675"/>
                              <a:gd name="T14" fmla="+- 0 3028 3028"/>
                              <a:gd name="T15" fmla="*/ 3028 h 355"/>
                              <a:gd name="T16" fmla="+- 0 2051 1545"/>
                              <a:gd name="T17" fmla="*/ T16 w 675"/>
                              <a:gd name="T18" fmla="+- 0 3205 3028"/>
                              <a:gd name="T19" fmla="*/ 3205 h 355"/>
                              <a:gd name="T20" fmla="+- 0 2220 1545"/>
                              <a:gd name="T21" fmla="*/ T20 w 675"/>
                              <a:gd name="T22" fmla="+- 0 3205 3028"/>
                              <a:gd name="T23" fmla="*/ 3205 h 355"/>
                              <a:gd name="T24" fmla="+- 0 1882 1545"/>
                              <a:gd name="T25" fmla="*/ T24 w 675"/>
                              <a:gd name="T26" fmla="+- 0 3383 3028"/>
                              <a:gd name="T27" fmla="*/ 3383 h 355"/>
                              <a:gd name="T28" fmla="+- 0 1545 1545"/>
                              <a:gd name="T29" fmla="*/ T28 w 675"/>
                              <a:gd name="T30" fmla="+- 0 3205 3028"/>
                              <a:gd name="T31" fmla="*/ 3205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355">
                                <a:moveTo>
                                  <a:pt x="0" y="177"/>
                                </a:moveTo>
                                <a:lnTo>
                                  <a:pt x="169" y="177"/>
                                </a:lnTo>
                                <a:lnTo>
                                  <a:pt x="169" y="0"/>
                                </a:lnTo>
                                <a:lnTo>
                                  <a:pt x="506" y="0"/>
                                </a:lnTo>
                                <a:lnTo>
                                  <a:pt x="506" y="177"/>
                                </a:lnTo>
                                <a:lnTo>
                                  <a:pt x="675" y="177"/>
                                </a:lnTo>
                                <a:lnTo>
                                  <a:pt x="337" y="355"/>
                                </a:lnTo>
                                <a:lnTo>
                                  <a:pt x="0" y="177"/>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19"/>
                        <wps:cNvSpPr txBox="1">
                          <a:spLocks noChangeArrowheads="1"/>
                        </wps:cNvSpPr>
                        <wps:spPr bwMode="auto">
                          <a:xfrm>
                            <a:off x="803" y="192"/>
                            <a:ext cx="2233"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C1C30" w14:textId="77777777" w:rsidR="003A4566" w:rsidRDefault="003A4566" w:rsidP="003A4566">
                              <w:pPr>
                                <w:spacing w:line="224" w:lineRule="exact"/>
                                <w:ind w:right="19"/>
                                <w:jc w:val="center"/>
                              </w:pPr>
                              <w:r>
                                <w:t>Allegation/concern</w:t>
                              </w:r>
                            </w:p>
                            <w:p w14:paraId="29C21B8E" w14:textId="77777777" w:rsidR="003A4566" w:rsidRDefault="003A4566" w:rsidP="003A4566">
                              <w:pPr>
                                <w:spacing w:before="20" w:line="259" w:lineRule="auto"/>
                                <w:ind w:right="18"/>
                                <w:jc w:val="center"/>
                                <w:rPr>
                                  <w:b/>
                                </w:rPr>
                              </w:pPr>
                              <w:r>
                                <w:t xml:space="preserve">considered a </w:t>
                              </w:r>
                              <w:r>
                                <w:rPr>
                                  <w:b/>
                                </w:rPr>
                                <w:t>LOW LEVEL CONCERN</w:t>
                              </w:r>
                            </w:p>
                          </w:txbxContent>
                        </wps:txbx>
                        <wps:bodyPr rot="0" vert="horz" wrap="square" lIns="0" tIns="0" rIns="0" bIns="0" anchor="t" anchorCtr="0" upright="1">
                          <a:noAutofit/>
                        </wps:bodyPr>
                      </wps:wsp>
                      <wps:wsp>
                        <wps:cNvPr id="64" name="Text Box 18"/>
                        <wps:cNvSpPr txBox="1">
                          <a:spLocks noChangeArrowheads="1"/>
                        </wps:cNvSpPr>
                        <wps:spPr bwMode="auto">
                          <a:xfrm>
                            <a:off x="302" y="1777"/>
                            <a:ext cx="3170" cy="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55313" w14:textId="77777777" w:rsidR="003A4566" w:rsidRDefault="003A4566" w:rsidP="003A4566">
                              <w:pPr>
                                <w:spacing w:line="224" w:lineRule="exact"/>
                                <w:ind w:right="17"/>
                                <w:jc w:val="center"/>
                                <w:rPr>
                                  <w:b/>
                                </w:rPr>
                              </w:pPr>
                              <w:r>
                                <w:t xml:space="preserve">Retain a copy of the </w:t>
                              </w:r>
                              <w:r>
                                <w:rPr>
                                  <w:b/>
                                </w:rPr>
                                <w:t>Safeguarding</w:t>
                              </w:r>
                            </w:p>
                            <w:p w14:paraId="0160DCF8" w14:textId="77777777" w:rsidR="003A4566" w:rsidRDefault="003A4566" w:rsidP="003A4566">
                              <w:pPr>
                                <w:spacing w:before="22" w:line="259" w:lineRule="auto"/>
                                <w:ind w:right="18"/>
                                <w:jc w:val="center"/>
                              </w:pPr>
                              <w:r>
                                <w:rPr>
                                  <w:b/>
                                </w:rPr>
                                <w:t xml:space="preserve">Concern – Allegations against staff </w:t>
                              </w:r>
                              <w:r>
                                <w:t>form in a secure case file (not in personnel file)</w:t>
                              </w:r>
                            </w:p>
                          </w:txbxContent>
                        </wps:txbx>
                        <wps:bodyPr rot="0" vert="horz" wrap="square" lIns="0" tIns="0" rIns="0" bIns="0" anchor="t" anchorCtr="0" upright="1">
                          <a:noAutofit/>
                        </wps:bodyPr>
                      </wps:wsp>
                    </wpg:wgp>
                  </a:graphicData>
                </a:graphic>
              </wp:inline>
            </w:drawing>
          </mc:Choice>
          <mc:Fallback>
            <w:pict>
              <v:group w14:anchorId="3F06A9A4" id="Group 17" o:spid="_x0000_s1146" style="width:187.75pt;height:169.65pt;mso-position-horizontal-relative:char;mso-position-vertical-relative:line" coordsize="3755,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">
                <v:shape id="Freeform 25" o:spid="_x0000_s1147" style="position:absolute;left:508;top:10;width:2805;height:1125;visibility:visible;mso-wrap-style:square;v-text-anchor:top" coordsize="2805,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" path="m,188l15,115,55,55,115,15,187,,2617,r73,15l2750,55r40,60l2805,188r,750l2790,1010r-40,60l2690,1110r-73,15l187,1125r-72,-15l55,1070,15,1010,,938,,188xe" filled="f" strokecolor="#eb008b" strokeweight="1pt">
                  <v:path arrowok="t" o:connecttype="custom" o:connectlocs="0,198;15,125;55,65;115,25;187,10;2617,10;2690,25;2750,65;2790,125;2805,198;2805,948;2790,1020;2750,1080;2690,1120;2617,1135;187,1135;115,1120;55,1080;15,1020;0,948;0,198" o:connectangles="0,0,0,0,0,0,0,0,0,0,0,0,0,0,0,0,0,0,0,0,0"/>
                </v:shape>
                <v:shape id="Freeform 24" o:spid="_x0000_s1148" style="position:absolute;left:10;top:1581;width:3735;height:1425;visibility:visible;mso-wrap-style:square;v-text-anchor:top" coordsize="3735,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" path="m,238l12,162,46,97,97,46,162,12,238,,3498,r75,12l3638,46r51,51l3723,162r12,76l3735,1187r-12,76l3689,1328r-51,51l3573,1413r-75,12l238,1425r-76,-12l97,1379,46,1328,12,1263,,1187,,238xe" filled="f" strokecolor="#eb008b" strokeweight="1pt">
                  <v:path arrowok="t" o:connecttype="custom" o:connectlocs="0,1819;12,1743;46,1678;97,1627;162,1593;238,1581;3498,1581;3573,1593;3638,1627;3689,1678;3723,1743;3735,1819;3735,2768;3723,2844;3689,2909;3638,2960;3573,2994;3498,3006;238,3006;162,2994;97,2960;46,2909;12,2844;0,2768;0,1819" o:connectangles="0,0,0,0,0,0,0,0,0,0,0,0,0,0,0,0,0,0,0,0,0,0,0,0,0"/>
                </v:shape>
                <v:shape id="Freeform 23" o:spid="_x0000_s1149" style="position:absolute;left:1556;top:1157;width:675;height:355;visibility:visible;mso-wrap-style:square;v-text-anchor:top" coordsize="67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" path="m506,l169,r,177l,177,337,355,675,177r-169,l506,xe" fillcolor="#eb008b" stroked="f">
                  <v:path arrowok="t" o:connecttype="custom" o:connectlocs="506,1157;169,1157;169,1334;0,1334;337,1512;675,1334;506,1334;506,1157" o:connectangles="0,0,0,0,0,0,0,0"/>
                </v:shape>
                <v:shape id="Freeform 22" o:spid="_x0000_s1150" style="position:absolute;left:1556;top:1157;width:675;height:355;visibility:visible;mso-wrap-style:square;v-text-anchor:top" coordsize="67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" path="m,177r169,l169,,506,r,177l675,177,337,355,,177xe" filled="f" strokecolor="#eb008b" strokeweight="1pt">
                  <v:path arrowok="t" o:connecttype="custom" o:connectlocs="0,1334;169,1334;169,1157;506,1157;506,1334;675,1334;337,1512;0,1334" o:connectangles="0,0,0,0,0,0,0,0"/>
                </v:shape>
                <v:shape id="Freeform 21" o:spid="_x0000_s1151" style="position:absolute;left:1545;top:3028;width:675;height:355;visibility:visible;mso-wrap-style:square;v-text-anchor:top" coordsize="67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" path="m506,l169,r,177l,177,337,355,675,177r-169,l506,xe" fillcolor="#eb008b" stroked="f">
                  <v:path arrowok="t" o:connecttype="custom" o:connectlocs="506,3028;169,3028;169,3205;0,3205;337,3383;675,3205;506,3205;506,3028" o:connectangles="0,0,0,0,0,0,0,0"/>
                </v:shape>
                <v:shape id="Freeform 20" o:spid="_x0000_s1152" style="position:absolute;left:1545;top:3028;width:675;height:355;visibility:visible;mso-wrap-style:square;v-text-anchor:top" coordsize="67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" path="m,177r169,l169,,506,r,177l675,177,337,355,,177xe" filled="f" strokecolor="#eb008b" strokeweight="1pt">
                  <v:path arrowok="t" o:connecttype="custom" o:connectlocs="0,3205;169,3205;169,3028;506,3028;506,3205;675,3205;337,3383;0,3205" o:connectangles="0,0,0,0,0,0,0,0"/>
                </v:shape>
                <v:shape id="Text Box 19" o:spid="_x0000_s1153" type="#_x0000_t202" style="position:absolute;left:803;top:192;width:2233;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14AC1C30" w14:textId="77777777" w:rsidR="003A4566" w:rsidRDefault="003A4566" w:rsidP="003A4566">
                        <w:pPr>
                          <w:spacing w:line="224" w:lineRule="exact"/>
                          <w:ind w:right="19"/>
                          <w:jc w:val="center"/>
                        </w:pPr>
                        <w:r>
                          <w:t>Allegation/concern</w:t>
                        </w:r>
                      </w:p>
                      <w:p w14:paraId="29C21B8E" w14:textId="77777777" w:rsidR="003A4566" w:rsidRDefault="003A4566" w:rsidP="003A4566">
                        <w:pPr>
                          <w:spacing w:before="20" w:line="259" w:lineRule="auto"/>
                          <w:ind w:right="18"/>
                          <w:jc w:val="center"/>
                          <w:rPr>
                            <w:b/>
                          </w:rPr>
                        </w:pPr>
                        <w:r>
                          <w:t xml:space="preserve">considered a </w:t>
                        </w:r>
                        <w:r>
                          <w:rPr>
                            <w:b/>
                          </w:rPr>
                          <w:t>LOW LEVEL CONCERN</w:t>
                        </w:r>
                      </w:p>
                    </w:txbxContent>
                  </v:textbox>
                </v:shape>
                <v:shape id="Text Box 18" o:spid="_x0000_s1154" type="#_x0000_t202" style="position:absolute;left:302;top:1777;width:3170;height:1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41555313" w14:textId="77777777" w:rsidR="003A4566" w:rsidRDefault="003A4566" w:rsidP="003A4566">
                        <w:pPr>
                          <w:spacing w:line="224" w:lineRule="exact"/>
                          <w:ind w:right="17"/>
                          <w:jc w:val="center"/>
                          <w:rPr>
                            <w:b/>
                          </w:rPr>
                        </w:pPr>
                        <w:r>
                          <w:t xml:space="preserve">Retain a copy of the </w:t>
                        </w:r>
                        <w:r>
                          <w:rPr>
                            <w:b/>
                          </w:rPr>
                          <w:t>Safeguarding</w:t>
                        </w:r>
                      </w:p>
                      <w:p w14:paraId="0160DCF8" w14:textId="77777777" w:rsidR="003A4566" w:rsidRDefault="003A4566" w:rsidP="003A4566">
                        <w:pPr>
                          <w:spacing w:before="22" w:line="259" w:lineRule="auto"/>
                          <w:ind w:right="18"/>
                          <w:jc w:val="center"/>
                        </w:pPr>
                        <w:r>
                          <w:rPr>
                            <w:b/>
                          </w:rPr>
                          <w:t xml:space="preserve">Concern – Allegations against staff </w:t>
                        </w:r>
                        <w:r>
                          <w:t>form in a secure case file (not in personnel file)</w:t>
                        </w:r>
                      </w:p>
                    </w:txbxContent>
                  </v:textbox>
                </v:shape>
                <w10:anchorlock/>
              </v:group>
            </w:pict>
          </mc:Fallback>
        </mc:AlternateContent>
      </w:r>
    </w:p>
    <w:p w14:paraId="7B94B145" w14:textId="77777777" w:rsidR="003A4566" w:rsidRDefault="003A4566" w:rsidP="003A4566">
      <w:pPr>
        <w:pStyle w:val="BodyText"/>
        <w:spacing w:before="3"/>
        <w:ind w:left="0" w:firstLine="0"/>
        <w:rPr>
          <w:sz w:val="11"/>
        </w:rPr>
      </w:pPr>
      <w:r>
        <w:rPr>
          <w:noProof/>
        </w:rPr>
        <mc:AlternateContent>
          <mc:Choice Requires="wpg">
            <w:drawing>
              <wp:anchor distT="0" distB="0" distL="0" distR="0" simplePos="0" relativeHeight="251686912" behindDoc="1" locked="0" layoutInCell="1" allowOverlap="1" wp14:anchorId="040E429B" wp14:editId="321DF652">
                <wp:simplePos x="0" y="0"/>
                <wp:positionH relativeFrom="page">
                  <wp:posOffset>554355</wp:posOffset>
                </wp:positionH>
                <wp:positionV relativeFrom="paragraph">
                  <wp:posOffset>111760</wp:posOffset>
                </wp:positionV>
                <wp:extent cx="3679825" cy="1741805"/>
                <wp:effectExtent l="0" t="0" r="0" b="0"/>
                <wp:wrapTopAndBottom/>
                <wp:docPr id="4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9825" cy="1741805"/>
                          <a:chOff x="873" y="176"/>
                          <a:chExt cx="5795" cy="2743"/>
                        </a:xfrm>
                      </wpg:grpSpPr>
                      <wps:wsp>
                        <wps:cNvPr id="50" name="Freeform 16"/>
                        <wps:cNvSpPr>
                          <a:spLocks/>
                        </wps:cNvSpPr>
                        <wps:spPr bwMode="auto">
                          <a:xfrm>
                            <a:off x="883" y="186"/>
                            <a:ext cx="5775" cy="2370"/>
                          </a:xfrm>
                          <a:custGeom>
                            <a:avLst/>
                            <a:gdLst>
                              <a:gd name="T0" fmla="+- 0 883 883"/>
                              <a:gd name="T1" fmla="*/ T0 w 5775"/>
                              <a:gd name="T2" fmla="+- 0 581 186"/>
                              <a:gd name="T3" fmla="*/ 581 h 2370"/>
                              <a:gd name="T4" fmla="+- 0 889 883"/>
                              <a:gd name="T5" fmla="*/ T4 w 5775"/>
                              <a:gd name="T6" fmla="+- 0 510 186"/>
                              <a:gd name="T7" fmla="*/ 510 h 2370"/>
                              <a:gd name="T8" fmla="+- 0 908 883"/>
                              <a:gd name="T9" fmla="*/ T8 w 5775"/>
                              <a:gd name="T10" fmla="+- 0 444 186"/>
                              <a:gd name="T11" fmla="*/ 444 h 2370"/>
                              <a:gd name="T12" fmla="+- 0 937 883"/>
                              <a:gd name="T13" fmla="*/ T12 w 5775"/>
                              <a:gd name="T14" fmla="+- 0 382 186"/>
                              <a:gd name="T15" fmla="*/ 382 h 2370"/>
                              <a:gd name="T16" fmla="+- 0 976 883"/>
                              <a:gd name="T17" fmla="*/ T16 w 5775"/>
                              <a:gd name="T18" fmla="+- 0 327 186"/>
                              <a:gd name="T19" fmla="*/ 327 h 2370"/>
                              <a:gd name="T20" fmla="+- 0 1024 883"/>
                              <a:gd name="T21" fmla="*/ T20 w 5775"/>
                              <a:gd name="T22" fmla="+- 0 279 186"/>
                              <a:gd name="T23" fmla="*/ 279 h 2370"/>
                              <a:gd name="T24" fmla="+- 0 1079 883"/>
                              <a:gd name="T25" fmla="*/ T24 w 5775"/>
                              <a:gd name="T26" fmla="+- 0 240 186"/>
                              <a:gd name="T27" fmla="*/ 240 h 2370"/>
                              <a:gd name="T28" fmla="+- 0 1140 883"/>
                              <a:gd name="T29" fmla="*/ T28 w 5775"/>
                              <a:gd name="T30" fmla="+- 0 211 186"/>
                              <a:gd name="T31" fmla="*/ 211 h 2370"/>
                              <a:gd name="T32" fmla="+- 0 1207 883"/>
                              <a:gd name="T33" fmla="*/ T32 w 5775"/>
                              <a:gd name="T34" fmla="+- 0 193 186"/>
                              <a:gd name="T35" fmla="*/ 193 h 2370"/>
                              <a:gd name="T36" fmla="+- 0 1278 883"/>
                              <a:gd name="T37" fmla="*/ T36 w 5775"/>
                              <a:gd name="T38" fmla="+- 0 186 186"/>
                              <a:gd name="T39" fmla="*/ 186 h 2370"/>
                              <a:gd name="T40" fmla="+- 0 6263 883"/>
                              <a:gd name="T41" fmla="*/ T40 w 5775"/>
                              <a:gd name="T42" fmla="+- 0 186 186"/>
                              <a:gd name="T43" fmla="*/ 186 h 2370"/>
                              <a:gd name="T44" fmla="+- 0 6334 883"/>
                              <a:gd name="T45" fmla="*/ T44 w 5775"/>
                              <a:gd name="T46" fmla="+- 0 193 186"/>
                              <a:gd name="T47" fmla="*/ 193 h 2370"/>
                              <a:gd name="T48" fmla="+- 0 6401 883"/>
                              <a:gd name="T49" fmla="*/ T48 w 5775"/>
                              <a:gd name="T50" fmla="+- 0 211 186"/>
                              <a:gd name="T51" fmla="*/ 211 h 2370"/>
                              <a:gd name="T52" fmla="+- 0 6462 883"/>
                              <a:gd name="T53" fmla="*/ T52 w 5775"/>
                              <a:gd name="T54" fmla="+- 0 240 186"/>
                              <a:gd name="T55" fmla="*/ 240 h 2370"/>
                              <a:gd name="T56" fmla="+- 0 6517 883"/>
                              <a:gd name="T57" fmla="*/ T56 w 5775"/>
                              <a:gd name="T58" fmla="+- 0 279 186"/>
                              <a:gd name="T59" fmla="*/ 279 h 2370"/>
                              <a:gd name="T60" fmla="+- 0 6565 883"/>
                              <a:gd name="T61" fmla="*/ T60 w 5775"/>
                              <a:gd name="T62" fmla="+- 0 327 186"/>
                              <a:gd name="T63" fmla="*/ 327 h 2370"/>
                              <a:gd name="T64" fmla="+- 0 6604 883"/>
                              <a:gd name="T65" fmla="*/ T64 w 5775"/>
                              <a:gd name="T66" fmla="+- 0 382 186"/>
                              <a:gd name="T67" fmla="*/ 382 h 2370"/>
                              <a:gd name="T68" fmla="+- 0 6633 883"/>
                              <a:gd name="T69" fmla="*/ T68 w 5775"/>
                              <a:gd name="T70" fmla="+- 0 444 186"/>
                              <a:gd name="T71" fmla="*/ 444 h 2370"/>
                              <a:gd name="T72" fmla="+- 0 6652 883"/>
                              <a:gd name="T73" fmla="*/ T72 w 5775"/>
                              <a:gd name="T74" fmla="+- 0 510 186"/>
                              <a:gd name="T75" fmla="*/ 510 h 2370"/>
                              <a:gd name="T76" fmla="+- 0 6658 883"/>
                              <a:gd name="T77" fmla="*/ T76 w 5775"/>
                              <a:gd name="T78" fmla="+- 0 581 186"/>
                              <a:gd name="T79" fmla="*/ 581 h 2370"/>
                              <a:gd name="T80" fmla="+- 0 6658 883"/>
                              <a:gd name="T81" fmla="*/ T80 w 5775"/>
                              <a:gd name="T82" fmla="+- 0 2161 186"/>
                              <a:gd name="T83" fmla="*/ 2161 h 2370"/>
                              <a:gd name="T84" fmla="+- 0 6652 883"/>
                              <a:gd name="T85" fmla="*/ T84 w 5775"/>
                              <a:gd name="T86" fmla="+- 0 2232 186"/>
                              <a:gd name="T87" fmla="*/ 2232 h 2370"/>
                              <a:gd name="T88" fmla="+- 0 6633 883"/>
                              <a:gd name="T89" fmla="*/ T88 w 5775"/>
                              <a:gd name="T90" fmla="+- 0 2299 186"/>
                              <a:gd name="T91" fmla="*/ 2299 h 2370"/>
                              <a:gd name="T92" fmla="+- 0 6604 883"/>
                              <a:gd name="T93" fmla="*/ T92 w 5775"/>
                              <a:gd name="T94" fmla="+- 0 2361 186"/>
                              <a:gd name="T95" fmla="*/ 2361 h 2370"/>
                              <a:gd name="T96" fmla="+- 0 6565 883"/>
                              <a:gd name="T97" fmla="*/ T96 w 5775"/>
                              <a:gd name="T98" fmla="+- 0 2416 186"/>
                              <a:gd name="T99" fmla="*/ 2416 h 2370"/>
                              <a:gd name="T100" fmla="+- 0 6517 883"/>
                              <a:gd name="T101" fmla="*/ T100 w 5775"/>
                              <a:gd name="T102" fmla="+- 0 2463 186"/>
                              <a:gd name="T103" fmla="*/ 2463 h 2370"/>
                              <a:gd name="T104" fmla="+- 0 6462 883"/>
                              <a:gd name="T105" fmla="*/ T104 w 5775"/>
                              <a:gd name="T106" fmla="+- 0 2502 186"/>
                              <a:gd name="T107" fmla="*/ 2502 h 2370"/>
                              <a:gd name="T108" fmla="+- 0 6401 883"/>
                              <a:gd name="T109" fmla="*/ T108 w 5775"/>
                              <a:gd name="T110" fmla="+- 0 2532 186"/>
                              <a:gd name="T111" fmla="*/ 2532 h 2370"/>
                              <a:gd name="T112" fmla="+- 0 6334 883"/>
                              <a:gd name="T113" fmla="*/ T112 w 5775"/>
                              <a:gd name="T114" fmla="+- 0 2550 186"/>
                              <a:gd name="T115" fmla="*/ 2550 h 2370"/>
                              <a:gd name="T116" fmla="+- 0 6263 883"/>
                              <a:gd name="T117" fmla="*/ T116 w 5775"/>
                              <a:gd name="T118" fmla="+- 0 2556 186"/>
                              <a:gd name="T119" fmla="*/ 2556 h 2370"/>
                              <a:gd name="T120" fmla="+- 0 1278 883"/>
                              <a:gd name="T121" fmla="*/ T120 w 5775"/>
                              <a:gd name="T122" fmla="+- 0 2556 186"/>
                              <a:gd name="T123" fmla="*/ 2556 h 2370"/>
                              <a:gd name="T124" fmla="+- 0 1207 883"/>
                              <a:gd name="T125" fmla="*/ T124 w 5775"/>
                              <a:gd name="T126" fmla="+- 0 2550 186"/>
                              <a:gd name="T127" fmla="*/ 2550 h 2370"/>
                              <a:gd name="T128" fmla="+- 0 1140 883"/>
                              <a:gd name="T129" fmla="*/ T128 w 5775"/>
                              <a:gd name="T130" fmla="+- 0 2532 186"/>
                              <a:gd name="T131" fmla="*/ 2532 h 2370"/>
                              <a:gd name="T132" fmla="+- 0 1079 883"/>
                              <a:gd name="T133" fmla="*/ T132 w 5775"/>
                              <a:gd name="T134" fmla="+- 0 2502 186"/>
                              <a:gd name="T135" fmla="*/ 2502 h 2370"/>
                              <a:gd name="T136" fmla="+- 0 1024 883"/>
                              <a:gd name="T137" fmla="*/ T136 w 5775"/>
                              <a:gd name="T138" fmla="+- 0 2463 186"/>
                              <a:gd name="T139" fmla="*/ 2463 h 2370"/>
                              <a:gd name="T140" fmla="+- 0 976 883"/>
                              <a:gd name="T141" fmla="*/ T140 w 5775"/>
                              <a:gd name="T142" fmla="+- 0 2416 186"/>
                              <a:gd name="T143" fmla="*/ 2416 h 2370"/>
                              <a:gd name="T144" fmla="+- 0 937 883"/>
                              <a:gd name="T145" fmla="*/ T144 w 5775"/>
                              <a:gd name="T146" fmla="+- 0 2361 186"/>
                              <a:gd name="T147" fmla="*/ 2361 h 2370"/>
                              <a:gd name="T148" fmla="+- 0 908 883"/>
                              <a:gd name="T149" fmla="*/ T148 w 5775"/>
                              <a:gd name="T150" fmla="+- 0 2299 186"/>
                              <a:gd name="T151" fmla="*/ 2299 h 2370"/>
                              <a:gd name="T152" fmla="+- 0 889 883"/>
                              <a:gd name="T153" fmla="*/ T152 w 5775"/>
                              <a:gd name="T154" fmla="+- 0 2232 186"/>
                              <a:gd name="T155" fmla="*/ 2232 h 2370"/>
                              <a:gd name="T156" fmla="+- 0 883 883"/>
                              <a:gd name="T157" fmla="*/ T156 w 5775"/>
                              <a:gd name="T158" fmla="+- 0 2161 186"/>
                              <a:gd name="T159" fmla="*/ 2161 h 2370"/>
                              <a:gd name="T160" fmla="+- 0 883 883"/>
                              <a:gd name="T161" fmla="*/ T160 w 5775"/>
                              <a:gd name="T162" fmla="+- 0 581 186"/>
                              <a:gd name="T163" fmla="*/ 581 h 2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775" h="2370">
                                <a:moveTo>
                                  <a:pt x="0" y="395"/>
                                </a:moveTo>
                                <a:lnTo>
                                  <a:pt x="6" y="324"/>
                                </a:lnTo>
                                <a:lnTo>
                                  <a:pt x="25" y="258"/>
                                </a:lnTo>
                                <a:lnTo>
                                  <a:pt x="54" y="196"/>
                                </a:lnTo>
                                <a:lnTo>
                                  <a:pt x="93" y="141"/>
                                </a:lnTo>
                                <a:lnTo>
                                  <a:pt x="141" y="93"/>
                                </a:lnTo>
                                <a:lnTo>
                                  <a:pt x="196" y="54"/>
                                </a:lnTo>
                                <a:lnTo>
                                  <a:pt x="257" y="25"/>
                                </a:lnTo>
                                <a:lnTo>
                                  <a:pt x="324" y="7"/>
                                </a:lnTo>
                                <a:lnTo>
                                  <a:pt x="395" y="0"/>
                                </a:lnTo>
                                <a:lnTo>
                                  <a:pt x="5380" y="0"/>
                                </a:lnTo>
                                <a:lnTo>
                                  <a:pt x="5451" y="7"/>
                                </a:lnTo>
                                <a:lnTo>
                                  <a:pt x="5518" y="25"/>
                                </a:lnTo>
                                <a:lnTo>
                                  <a:pt x="5579" y="54"/>
                                </a:lnTo>
                                <a:lnTo>
                                  <a:pt x="5634" y="93"/>
                                </a:lnTo>
                                <a:lnTo>
                                  <a:pt x="5682" y="141"/>
                                </a:lnTo>
                                <a:lnTo>
                                  <a:pt x="5721" y="196"/>
                                </a:lnTo>
                                <a:lnTo>
                                  <a:pt x="5750" y="258"/>
                                </a:lnTo>
                                <a:lnTo>
                                  <a:pt x="5769" y="324"/>
                                </a:lnTo>
                                <a:lnTo>
                                  <a:pt x="5775" y="395"/>
                                </a:lnTo>
                                <a:lnTo>
                                  <a:pt x="5775" y="1975"/>
                                </a:lnTo>
                                <a:lnTo>
                                  <a:pt x="5769" y="2046"/>
                                </a:lnTo>
                                <a:lnTo>
                                  <a:pt x="5750" y="2113"/>
                                </a:lnTo>
                                <a:lnTo>
                                  <a:pt x="5721" y="2175"/>
                                </a:lnTo>
                                <a:lnTo>
                                  <a:pt x="5682" y="2230"/>
                                </a:lnTo>
                                <a:lnTo>
                                  <a:pt x="5634" y="2277"/>
                                </a:lnTo>
                                <a:lnTo>
                                  <a:pt x="5579" y="2316"/>
                                </a:lnTo>
                                <a:lnTo>
                                  <a:pt x="5518" y="2346"/>
                                </a:lnTo>
                                <a:lnTo>
                                  <a:pt x="5451" y="2364"/>
                                </a:lnTo>
                                <a:lnTo>
                                  <a:pt x="5380" y="2370"/>
                                </a:lnTo>
                                <a:lnTo>
                                  <a:pt x="395" y="2370"/>
                                </a:lnTo>
                                <a:lnTo>
                                  <a:pt x="324" y="2364"/>
                                </a:lnTo>
                                <a:lnTo>
                                  <a:pt x="257" y="2346"/>
                                </a:lnTo>
                                <a:lnTo>
                                  <a:pt x="196" y="2316"/>
                                </a:lnTo>
                                <a:lnTo>
                                  <a:pt x="141" y="2277"/>
                                </a:lnTo>
                                <a:lnTo>
                                  <a:pt x="93" y="2230"/>
                                </a:lnTo>
                                <a:lnTo>
                                  <a:pt x="54" y="2175"/>
                                </a:lnTo>
                                <a:lnTo>
                                  <a:pt x="25" y="2113"/>
                                </a:lnTo>
                                <a:lnTo>
                                  <a:pt x="6" y="2046"/>
                                </a:lnTo>
                                <a:lnTo>
                                  <a:pt x="0" y="1975"/>
                                </a:lnTo>
                                <a:lnTo>
                                  <a:pt x="0" y="395"/>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5"/>
                        <wps:cNvSpPr>
                          <a:spLocks/>
                        </wps:cNvSpPr>
                        <wps:spPr bwMode="auto">
                          <a:xfrm>
                            <a:off x="3439" y="2553"/>
                            <a:ext cx="675" cy="355"/>
                          </a:xfrm>
                          <a:custGeom>
                            <a:avLst/>
                            <a:gdLst>
                              <a:gd name="T0" fmla="+- 0 3945 3439"/>
                              <a:gd name="T1" fmla="*/ T0 w 675"/>
                              <a:gd name="T2" fmla="+- 0 2553 2553"/>
                              <a:gd name="T3" fmla="*/ 2553 h 355"/>
                              <a:gd name="T4" fmla="+- 0 3608 3439"/>
                              <a:gd name="T5" fmla="*/ T4 w 675"/>
                              <a:gd name="T6" fmla="+- 0 2553 2553"/>
                              <a:gd name="T7" fmla="*/ 2553 h 355"/>
                              <a:gd name="T8" fmla="+- 0 3608 3439"/>
                              <a:gd name="T9" fmla="*/ T8 w 675"/>
                              <a:gd name="T10" fmla="+- 0 2731 2553"/>
                              <a:gd name="T11" fmla="*/ 2731 h 355"/>
                              <a:gd name="T12" fmla="+- 0 3439 3439"/>
                              <a:gd name="T13" fmla="*/ T12 w 675"/>
                              <a:gd name="T14" fmla="+- 0 2731 2553"/>
                              <a:gd name="T15" fmla="*/ 2731 h 355"/>
                              <a:gd name="T16" fmla="+- 0 3776 3439"/>
                              <a:gd name="T17" fmla="*/ T16 w 675"/>
                              <a:gd name="T18" fmla="+- 0 2908 2553"/>
                              <a:gd name="T19" fmla="*/ 2908 h 355"/>
                              <a:gd name="T20" fmla="+- 0 4114 3439"/>
                              <a:gd name="T21" fmla="*/ T20 w 675"/>
                              <a:gd name="T22" fmla="+- 0 2731 2553"/>
                              <a:gd name="T23" fmla="*/ 2731 h 355"/>
                              <a:gd name="T24" fmla="+- 0 3945 3439"/>
                              <a:gd name="T25" fmla="*/ T24 w 675"/>
                              <a:gd name="T26" fmla="+- 0 2731 2553"/>
                              <a:gd name="T27" fmla="*/ 2731 h 355"/>
                              <a:gd name="T28" fmla="+- 0 3945 3439"/>
                              <a:gd name="T29" fmla="*/ T28 w 675"/>
                              <a:gd name="T30" fmla="+- 0 2553 2553"/>
                              <a:gd name="T31" fmla="*/ 2553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355">
                                <a:moveTo>
                                  <a:pt x="506" y="0"/>
                                </a:moveTo>
                                <a:lnTo>
                                  <a:pt x="169" y="0"/>
                                </a:lnTo>
                                <a:lnTo>
                                  <a:pt x="169" y="178"/>
                                </a:lnTo>
                                <a:lnTo>
                                  <a:pt x="0" y="178"/>
                                </a:lnTo>
                                <a:lnTo>
                                  <a:pt x="337" y="355"/>
                                </a:lnTo>
                                <a:lnTo>
                                  <a:pt x="675" y="178"/>
                                </a:lnTo>
                                <a:lnTo>
                                  <a:pt x="506" y="178"/>
                                </a:lnTo>
                                <a:lnTo>
                                  <a:pt x="506" y="0"/>
                                </a:lnTo>
                                <a:close/>
                              </a:path>
                            </a:pathLst>
                          </a:custGeom>
                          <a:solidFill>
                            <a:srgbClr val="EB0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4"/>
                        <wps:cNvSpPr>
                          <a:spLocks/>
                        </wps:cNvSpPr>
                        <wps:spPr bwMode="auto">
                          <a:xfrm>
                            <a:off x="3439" y="2553"/>
                            <a:ext cx="675" cy="355"/>
                          </a:xfrm>
                          <a:custGeom>
                            <a:avLst/>
                            <a:gdLst>
                              <a:gd name="T0" fmla="+- 0 3439 3439"/>
                              <a:gd name="T1" fmla="*/ T0 w 675"/>
                              <a:gd name="T2" fmla="+- 0 2731 2553"/>
                              <a:gd name="T3" fmla="*/ 2731 h 355"/>
                              <a:gd name="T4" fmla="+- 0 3608 3439"/>
                              <a:gd name="T5" fmla="*/ T4 w 675"/>
                              <a:gd name="T6" fmla="+- 0 2731 2553"/>
                              <a:gd name="T7" fmla="*/ 2731 h 355"/>
                              <a:gd name="T8" fmla="+- 0 3608 3439"/>
                              <a:gd name="T9" fmla="*/ T8 w 675"/>
                              <a:gd name="T10" fmla="+- 0 2553 2553"/>
                              <a:gd name="T11" fmla="*/ 2553 h 355"/>
                              <a:gd name="T12" fmla="+- 0 3945 3439"/>
                              <a:gd name="T13" fmla="*/ T12 w 675"/>
                              <a:gd name="T14" fmla="+- 0 2553 2553"/>
                              <a:gd name="T15" fmla="*/ 2553 h 355"/>
                              <a:gd name="T16" fmla="+- 0 3945 3439"/>
                              <a:gd name="T17" fmla="*/ T16 w 675"/>
                              <a:gd name="T18" fmla="+- 0 2731 2553"/>
                              <a:gd name="T19" fmla="*/ 2731 h 355"/>
                              <a:gd name="T20" fmla="+- 0 4114 3439"/>
                              <a:gd name="T21" fmla="*/ T20 w 675"/>
                              <a:gd name="T22" fmla="+- 0 2731 2553"/>
                              <a:gd name="T23" fmla="*/ 2731 h 355"/>
                              <a:gd name="T24" fmla="+- 0 3776 3439"/>
                              <a:gd name="T25" fmla="*/ T24 w 675"/>
                              <a:gd name="T26" fmla="+- 0 2908 2553"/>
                              <a:gd name="T27" fmla="*/ 2908 h 355"/>
                              <a:gd name="T28" fmla="+- 0 3439 3439"/>
                              <a:gd name="T29" fmla="*/ T28 w 675"/>
                              <a:gd name="T30" fmla="+- 0 2731 2553"/>
                              <a:gd name="T31" fmla="*/ 2731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355">
                                <a:moveTo>
                                  <a:pt x="0" y="178"/>
                                </a:moveTo>
                                <a:lnTo>
                                  <a:pt x="169" y="178"/>
                                </a:lnTo>
                                <a:lnTo>
                                  <a:pt x="169" y="0"/>
                                </a:lnTo>
                                <a:lnTo>
                                  <a:pt x="506" y="0"/>
                                </a:lnTo>
                                <a:lnTo>
                                  <a:pt x="506" y="178"/>
                                </a:lnTo>
                                <a:lnTo>
                                  <a:pt x="675" y="178"/>
                                </a:lnTo>
                                <a:lnTo>
                                  <a:pt x="337" y="355"/>
                                </a:lnTo>
                                <a:lnTo>
                                  <a:pt x="0" y="178"/>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13"/>
                        <wps:cNvSpPr txBox="1">
                          <a:spLocks noChangeArrowheads="1"/>
                        </wps:cNvSpPr>
                        <wps:spPr bwMode="auto">
                          <a:xfrm>
                            <a:off x="873" y="176"/>
                            <a:ext cx="5795" cy="2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6925B" w14:textId="77777777" w:rsidR="003A4566" w:rsidRDefault="003A4566" w:rsidP="003A4566">
                              <w:pPr>
                                <w:rPr>
                                  <w:sz w:val="24"/>
                                </w:rPr>
                              </w:pPr>
                            </w:p>
                            <w:p w14:paraId="74997091" w14:textId="77777777" w:rsidR="003A4566" w:rsidRDefault="003A4566" w:rsidP="003A4566">
                              <w:pPr>
                                <w:ind w:left="2017" w:right="2017"/>
                                <w:jc w:val="center"/>
                                <w:rPr>
                                  <w:b/>
                                </w:rPr>
                              </w:pPr>
                              <w:r>
                                <w:rPr>
                                  <w:b/>
                                </w:rPr>
                                <w:t>POSSIBLE ACTIONS</w:t>
                              </w:r>
                            </w:p>
                            <w:p w14:paraId="3D805DC4" w14:textId="77777777" w:rsidR="003A4566" w:rsidRDefault="003A4566" w:rsidP="003A4566">
                              <w:pPr>
                                <w:numPr>
                                  <w:ilvl w:val="0"/>
                                  <w:numId w:val="2"/>
                                </w:numPr>
                                <w:tabs>
                                  <w:tab w:val="left" w:pos="1340"/>
                                  <w:tab w:val="left" w:pos="1341"/>
                                </w:tabs>
                                <w:spacing w:before="181" w:line="259" w:lineRule="auto"/>
                                <w:ind w:right="620" w:hanging="501"/>
                              </w:pPr>
                              <w:r>
                                <w:t>Discussion with staff member/volunteer</w:t>
                              </w:r>
                              <w:r>
                                <w:rPr>
                                  <w:spacing w:val="-19"/>
                                </w:rPr>
                                <w:t xml:space="preserve"> </w:t>
                              </w:r>
                              <w:r>
                                <w:t>to remind them of appropriate</w:t>
                              </w:r>
                              <w:r>
                                <w:rPr>
                                  <w:spacing w:val="-10"/>
                                </w:rPr>
                                <w:t xml:space="preserve"> </w:t>
                              </w:r>
                              <w:r>
                                <w:t>behaviours</w:t>
                              </w:r>
                            </w:p>
                            <w:p w14:paraId="009A020C" w14:textId="77777777" w:rsidR="003A4566" w:rsidRDefault="003A4566" w:rsidP="003A4566">
                              <w:pPr>
                                <w:numPr>
                                  <w:ilvl w:val="1"/>
                                  <w:numId w:val="2"/>
                                </w:numPr>
                                <w:tabs>
                                  <w:tab w:val="left" w:pos="2072"/>
                                  <w:tab w:val="left" w:pos="2073"/>
                                </w:tabs>
                                <w:spacing w:line="280" w:lineRule="exact"/>
                                <w:ind w:hanging="361"/>
                              </w:pPr>
                              <w:r>
                                <w:t>Training and</w:t>
                              </w:r>
                              <w:r>
                                <w:rPr>
                                  <w:spacing w:val="-1"/>
                                </w:rPr>
                                <w:t xml:space="preserve"> </w:t>
                              </w:r>
                              <w:r>
                                <w:t>Development</w:t>
                              </w:r>
                            </w:p>
                            <w:p w14:paraId="2F4D31AB" w14:textId="77777777" w:rsidR="003A4566" w:rsidRDefault="003A4566" w:rsidP="003A4566">
                              <w:pPr>
                                <w:numPr>
                                  <w:ilvl w:val="0"/>
                                  <w:numId w:val="1"/>
                                </w:numPr>
                                <w:tabs>
                                  <w:tab w:val="left" w:pos="1921"/>
                                  <w:tab w:val="left" w:pos="1922"/>
                                </w:tabs>
                                <w:spacing w:before="21"/>
                                <w:ind w:hanging="361"/>
                              </w:pPr>
                              <w:r>
                                <w:t>Policy/Process/System</w:t>
                              </w:r>
                              <w:r>
                                <w:rPr>
                                  <w:spacing w:val="-2"/>
                                </w:rPr>
                                <w:t xml:space="preserve"> </w:t>
                              </w:r>
                              <w:r>
                                <w:t>review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E429B" id="Group 12" o:spid="_x0000_s1155" style="position:absolute;margin-left:43.65pt;margin-top:8.8pt;width:289.75pt;height:137.15pt;z-index:-251629568;mso-wrap-distance-left:0;mso-wrap-distance-right:0;mso-position-horizontal-relative:page;mso-position-vertical-relative:text" coordorigin="873,176" coordsize="5795,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">
                <v:shape id="Freeform 16" o:spid="_x0000_s1156" style="position:absolute;left:883;top:186;width:5775;height:2370;visibility:visible;mso-wrap-style:square;v-text-anchor:top" coordsize="5775,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" path="m,395l6,324,25,258,54,196,93,141,141,93,196,54,257,25,324,7,395,,5380,r71,7l5518,25r61,29l5634,93r48,48l5721,196r29,62l5769,324r6,71l5775,1975r-6,71l5750,2113r-29,62l5682,2230r-48,47l5579,2316r-61,30l5451,2364r-71,6l395,2370r-71,-6l257,2346r-61,-30l141,2277,93,2230,54,2175,25,2113,6,2046,,1975,,395xe" filled="f" strokecolor="#eb008b" strokeweight="1pt">
                  <v:path arrowok="t" o:connecttype="custom" o:connectlocs="0,581;6,510;25,444;54,382;93,327;141,279;196,240;257,211;324,193;395,186;5380,186;5451,193;5518,211;5579,240;5634,279;5682,327;5721,382;5750,444;5769,510;5775,581;5775,2161;5769,2232;5750,2299;5721,2361;5682,2416;5634,2463;5579,2502;5518,2532;5451,2550;5380,2556;395,2556;324,2550;257,2532;196,2502;141,2463;93,2416;54,2361;25,2299;6,2232;0,2161;0,581" o:connectangles="0,0,0,0,0,0,0,0,0,0,0,0,0,0,0,0,0,0,0,0,0,0,0,0,0,0,0,0,0,0,0,0,0,0,0,0,0,0,0,0,0"/>
                </v:shape>
                <v:shape id="Freeform 15" o:spid="_x0000_s1157" style="position:absolute;left:3439;top:2553;width:675;height:355;visibility:visible;mso-wrap-style:square;v-text-anchor:top" coordsize="67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" path="m506,l169,r,178l,178,337,355,675,178r-169,l506,xe" fillcolor="#eb008b" stroked="f">
                  <v:path arrowok="t" o:connecttype="custom" o:connectlocs="506,2553;169,2553;169,2731;0,2731;337,2908;675,2731;506,2731;506,2553" o:connectangles="0,0,0,0,0,0,0,0"/>
                </v:shape>
                <v:shape id="Freeform 14" o:spid="_x0000_s1158" style="position:absolute;left:3439;top:2553;width:675;height:355;visibility:visible;mso-wrap-style:square;v-text-anchor:top" coordsize="67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" path="m,178r169,l169,,506,r,178l675,178,337,355,,178xe" filled="f" strokecolor="#eb008b" strokeweight="1pt">
                  <v:path arrowok="t" o:connecttype="custom" o:connectlocs="0,2731;169,2731;169,2553;506,2553;506,2731;675,2731;337,2908;0,2731" o:connectangles="0,0,0,0,0,0,0,0"/>
                </v:shape>
                <v:shape id="Text Box 13" o:spid="_x0000_s1159" type="#_x0000_t202" style="position:absolute;left:873;top:176;width:5795;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1C36925B" w14:textId="77777777" w:rsidR="003A4566" w:rsidRDefault="003A4566" w:rsidP="003A4566">
                        <w:pPr>
                          <w:rPr>
                            <w:sz w:val="24"/>
                          </w:rPr>
                        </w:pPr>
                      </w:p>
                      <w:p w14:paraId="74997091" w14:textId="77777777" w:rsidR="003A4566" w:rsidRDefault="003A4566" w:rsidP="003A4566">
                        <w:pPr>
                          <w:ind w:left="2017" w:right="2017"/>
                          <w:jc w:val="center"/>
                          <w:rPr>
                            <w:b/>
                          </w:rPr>
                        </w:pPr>
                        <w:r>
                          <w:rPr>
                            <w:b/>
                          </w:rPr>
                          <w:t>POSSIBLE ACTIONS</w:t>
                        </w:r>
                      </w:p>
                      <w:p w14:paraId="3D805DC4" w14:textId="77777777" w:rsidR="003A4566" w:rsidRDefault="003A4566" w:rsidP="003A4566">
                        <w:pPr>
                          <w:numPr>
                            <w:ilvl w:val="0"/>
                            <w:numId w:val="2"/>
                          </w:numPr>
                          <w:tabs>
                            <w:tab w:val="left" w:pos="1340"/>
                            <w:tab w:val="left" w:pos="1341"/>
                          </w:tabs>
                          <w:spacing w:before="181" w:line="259" w:lineRule="auto"/>
                          <w:ind w:right="620" w:hanging="501"/>
                        </w:pPr>
                        <w:r>
                          <w:t>Discussion with staff member/volunteer</w:t>
                        </w:r>
                        <w:r>
                          <w:rPr>
                            <w:spacing w:val="-19"/>
                          </w:rPr>
                          <w:t xml:space="preserve"> </w:t>
                        </w:r>
                        <w:r>
                          <w:t>to remind them of appropriate</w:t>
                        </w:r>
                        <w:r>
                          <w:rPr>
                            <w:spacing w:val="-10"/>
                          </w:rPr>
                          <w:t xml:space="preserve"> </w:t>
                        </w:r>
                        <w:r>
                          <w:t>behaviours</w:t>
                        </w:r>
                      </w:p>
                      <w:p w14:paraId="009A020C" w14:textId="77777777" w:rsidR="003A4566" w:rsidRDefault="003A4566" w:rsidP="003A4566">
                        <w:pPr>
                          <w:numPr>
                            <w:ilvl w:val="1"/>
                            <w:numId w:val="2"/>
                          </w:numPr>
                          <w:tabs>
                            <w:tab w:val="left" w:pos="2072"/>
                            <w:tab w:val="left" w:pos="2073"/>
                          </w:tabs>
                          <w:spacing w:line="280" w:lineRule="exact"/>
                          <w:ind w:hanging="361"/>
                        </w:pPr>
                        <w:r>
                          <w:t>Training and</w:t>
                        </w:r>
                        <w:r>
                          <w:rPr>
                            <w:spacing w:val="-1"/>
                          </w:rPr>
                          <w:t xml:space="preserve"> </w:t>
                        </w:r>
                        <w:r>
                          <w:t>Development</w:t>
                        </w:r>
                      </w:p>
                      <w:p w14:paraId="2F4D31AB" w14:textId="77777777" w:rsidR="003A4566" w:rsidRDefault="003A4566" w:rsidP="003A4566">
                        <w:pPr>
                          <w:numPr>
                            <w:ilvl w:val="0"/>
                            <w:numId w:val="1"/>
                          </w:numPr>
                          <w:tabs>
                            <w:tab w:val="left" w:pos="1921"/>
                            <w:tab w:val="left" w:pos="1922"/>
                          </w:tabs>
                          <w:spacing w:before="21"/>
                          <w:ind w:hanging="361"/>
                        </w:pPr>
                        <w:r>
                          <w:t>Policy/Process/System</w:t>
                        </w:r>
                        <w:r>
                          <w:rPr>
                            <w:spacing w:val="-2"/>
                          </w:rPr>
                          <w:t xml:space="preserve"> </w:t>
                        </w:r>
                        <w:r>
                          <w:t>review</w:t>
                        </w:r>
                      </w:p>
                    </w:txbxContent>
                  </v:textbox>
                </v:shape>
                <w10:wrap type="topAndBottom" anchorx="page"/>
              </v:group>
            </w:pict>
          </mc:Fallback>
        </mc:AlternateContent>
      </w:r>
    </w:p>
    <w:p w14:paraId="1261AFD0" w14:textId="77777777" w:rsidR="003A4566" w:rsidRDefault="003A4566" w:rsidP="003A4566">
      <w:pPr>
        <w:pStyle w:val="BodyText"/>
        <w:spacing w:before="2"/>
        <w:ind w:left="0" w:firstLine="0"/>
        <w:rPr>
          <w:sz w:val="5"/>
        </w:rPr>
      </w:pPr>
    </w:p>
    <w:p w14:paraId="48A268E6" w14:textId="77777777" w:rsidR="003A4566" w:rsidRDefault="003A4566" w:rsidP="003A4566">
      <w:pPr>
        <w:pStyle w:val="BodyText"/>
        <w:ind w:left="323" w:firstLine="0"/>
        <w:rPr>
          <w:sz w:val="20"/>
        </w:rPr>
        <w:sectPr w:rsidR="003A4566" w:rsidSect="00270078">
          <w:pgSz w:w="11910" w:h="16840"/>
          <w:pgMar w:top="1460" w:right="1060" w:bottom="860" w:left="760" w:header="796" w:footer="669" w:gutter="0"/>
          <w:pgBorders w:offsetFrom="page">
            <w:top w:val="single" w:sz="8" w:space="24" w:color="auto"/>
            <w:left w:val="single" w:sz="8" w:space="24" w:color="auto"/>
            <w:bottom w:val="single" w:sz="8" w:space="24" w:color="auto"/>
            <w:right w:val="single" w:sz="8" w:space="24" w:color="auto"/>
          </w:pgBorders>
          <w:cols w:space="720"/>
        </w:sectPr>
      </w:pPr>
      <w:r>
        <w:rPr>
          <w:noProof/>
          <w:sz w:val="20"/>
        </w:rPr>
        <mc:AlternateContent>
          <mc:Choice Requires="wpg">
            <w:drawing>
              <wp:inline distT="0" distB="0" distL="0" distR="0" wp14:anchorId="427F829A" wp14:editId="30C22D7B">
                <wp:extent cx="3422650" cy="536575"/>
                <wp:effectExtent l="1905" t="0" r="4445" b="6350"/>
                <wp:docPr id="4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2650" cy="536575"/>
                          <a:chOff x="0" y="0"/>
                          <a:chExt cx="5390" cy="845"/>
                        </a:xfrm>
                      </wpg:grpSpPr>
                      <wps:wsp>
                        <wps:cNvPr id="44" name="Freeform 11"/>
                        <wps:cNvSpPr>
                          <a:spLocks/>
                        </wps:cNvSpPr>
                        <wps:spPr bwMode="auto">
                          <a:xfrm>
                            <a:off x="10" y="10"/>
                            <a:ext cx="5370" cy="825"/>
                          </a:xfrm>
                          <a:custGeom>
                            <a:avLst/>
                            <a:gdLst>
                              <a:gd name="T0" fmla="+- 0 10 10"/>
                              <a:gd name="T1" fmla="*/ T0 w 5370"/>
                              <a:gd name="T2" fmla="+- 0 148 10"/>
                              <a:gd name="T3" fmla="*/ 148 h 825"/>
                              <a:gd name="T4" fmla="+- 0 21 10"/>
                              <a:gd name="T5" fmla="*/ T4 w 5370"/>
                              <a:gd name="T6" fmla="+- 0 94 10"/>
                              <a:gd name="T7" fmla="*/ 94 h 825"/>
                              <a:gd name="T8" fmla="+- 0 50 10"/>
                              <a:gd name="T9" fmla="*/ T8 w 5370"/>
                              <a:gd name="T10" fmla="+- 0 50 10"/>
                              <a:gd name="T11" fmla="*/ 50 h 825"/>
                              <a:gd name="T12" fmla="+- 0 94 10"/>
                              <a:gd name="T13" fmla="*/ T12 w 5370"/>
                              <a:gd name="T14" fmla="+- 0 21 10"/>
                              <a:gd name="T15" fmla="*/ 21 h 825"/>
                              <a:gd name="T16" fmla="+- 0 148 10"/>
                              <a:gd name="T17" fmla="*/ T16 w 5370"/>
                              <a:gd name="T18" fmla="+- 0 10 10"/>
                              <a:gd name="T19" fmla="*/ 10 h 825"/>
                              <a:gd name="T20" fmla="+- 0 5243 10"/>
                              <a:gd name="T21" fmla="*/ T20 w 5370"/>
                              <a:gd name="T22" fmla="+- 0 10 10"/>
                              <a:gd name="T23" fmla="*/ 10 h 825"/>
                              <a:gd name="T24" fmla="+- 0 5296 10"/>
                              <a:gd name="T25" fmla="*/ T24 w 5370"/>
                              <a:gd name="T26" fmla="+- 0 21 10"/>
                              <a:gd name="T27" fmla="*/ 21 h 825"/>
                              <a:gd name="T28" fmla="+- 0 5340 10"/>
                              <a:gd name="T29" fmla="*/ T28 w 5370"/>
                              <a:gd name="T30" fmla="+- 0 50 10"/>
                              <a:gd name="T31" fmla="*/ 50 h 825"/>
                              <a:gd name="T32" fmla="+- 0 5369 10"/>
                              <a:gd name="T33" fmla="*/ T32 w 5370"/>
                              <a:gd name="T34" fmla="+- 0 94 10"/>
                              <a:gd name="T35" fmla="*/ 94 h 825"/>
                              <a:gd name="T36" fmla="+- 0 5380 10"/>
                              <a:gd name="T37" fmla="*/ T36 w 5370"/>
                              <a:gd name="T38" fmla="+- 0 148 10"/>
                              <a:gd name="T39" fmla="*/ 148 h 825"/>
                              <a:gd name="T40" fmla="+- 0 5380 10"/>
                              <a:gd name="T41" fmla="*/ T40 w 5370"/>
                              <a:gd name="T42" fmla="+- 0 698 10"/>
                              <a:gd name="T43" fmla="*/ 698 h 825"/>
                              <a:gd name="T44" fmla="+- 0 5369 10"/>
                              <a:gd name="T45" fmla="*/ T44 w 5370"/>
                              <a:gd name="T46" fmla="+- 0 751 10"/>
                              <a:gd name="T47" fmla="*/ 751 h 825"/>
                              <a:gd name="T48" fmla="+- 0 5340 10"/>
                              <a:gd name="T49" fmla="*/ T48 w 5370"/>
                              <a:gd name="T50" fmla="+- 0 795 10"/>
                              <a:gd name="T51" fmla="*/ 795 h 825"/>
                              <a:gd name="T52" fmla="+- 0 5296 10"/>
                              <a:gd name="T53" fmla="*/ T52 w 5370"/>
                              <a:gd name="T54" fmla="+- 0 824 10"/>
                              <a:gd name="T55" fmla="*/ 824 h 825"/>
                              <a:gd name="T56" fmla="+- 0 5243 10"/>
                              <a:gd name="T57" fmla="*/ T56 w 5370"/>
                              <a:gd name="T58" fmla="+- 0 835 10"/>
                              <a:gd name="T59" fmla="*/ 835 h 825"/>
                              <a:gd name="T60" fmla="+- 0 148 10"/>
                              <a:gd name="T61" fmla="*/ T60 w 5370"/>
                              <a:gd name="T62" fmla="+- 0 835 10"/>
                              <a:gd name="T63" fmla="*/ 835 h 825"/>
                              <a:gd name="T64" fmla="+- 0 94 10"/>
                              <a:gd name="T65" fmla="*/ T64 w 5370"/>
                              <a:gd name="T66" fmla="+- 0 824 10"/>
                              <a:gd name="T67" fmla="*/ 824 h 825"/>
                              <a:gd name="T68" fmla="+- 0 50 10"/>
                              <a:gd name="T69" fmla="*/ T68 w 5370"/>
                              <a:gd name="T70" fmla="+- 0 795 10"/>
                              <a:gd name="T71" fmla="*/ 795 h 825"/>
                              <a:gd name="T72" fmla="+- 0 21 10"/>
                              <a:gd name="T73" fmla="*/ T72 w 5370"/>
                              <a:gd name="T74" fmla="+- 0 751 10"/>
                              <a:gd name="T75" fmla="*/ 751 h 825"/>
                              <a:gd name="T76" fmla="+- 0 10 10"/>
                              <a:gd name="T77" fmla="*/ T76 w 5370"/>
                              <a:gd name="T78" fmla="+- 0 698 10"/>
                              <a:gd name="T79" fmla="*/ 698 h 825"/>
                              <a:gd name="T80" fmla="+- 0 10 10"/>
                              <a:gd name="T81" fmla="*/ T80 w 5370"/>
                              <a:gd name="T82" fmla="+- 0 148 10"/>
                              <a:gd name="T83" fmla="*/ 148 h 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0" h="825">
                                <a:moveTo>
                                  <a:pt x="0" y="138"/>
                                </a:moveTo>
                                <a:lnTo>
                                  <a:pt x="11" y="84"/>
                                </a:lnTo>
                                <a:lnTo>
                                  <a:pt x="40" y="40"/>
                                </a:lnTo>
                                <a:lnTo>
                                  <a:pt x="84" y="11"/>
                                </a:lnTo>
                                <a:lnTo>
                                  <a:pt x="138" y="0"/>
                                </a:lnTo>
                                <a:lnTo>
                                  <a:pt x="5233" y="0"/>
                                </a:lnTo>
                                <a:lnTo>
                                  <a:pt x="5286" y="11"/>
                                </a:lnTo>
                                <a:lnTo>
                                  <a:pt x="5330" y="40"/>
                                </a:lnTo>
                                <a:lnTo>
                                  <a:pt x="5359" y="84"/>
                                </a:lnTo>
                                <a:lnTo>
                                  <a:pt x="5370" y="138"/>
                                </a:lnTo>
                                <a:lnTo>
                                  <a:pt x="5370" y="688"/>
                                </a:lnTo>
                                <a:lnTo>
                                  <a:pt x="5359" y="741"/>
                                </a:lnTo>
                                <a:lnTo>
                                  <a:pt x="5330" y="785"/>
                                </a:lnTo>
                                <a:lnTo>
                                  <a:pt x="5286" y="814"/>
                                </a:lnTo>
                                <a:lnTo>
                                  <a:pt x="5233" y="825"/>
                                </a:lnTo>
                                <a:lnTo>
                                  <a:pt x="138" y="825"/>
                                </a:lnTo>
                                <a:lnTo>
                                  <a:pt x="84" y="814"/>
                                </a:lnTo>
                                <a:lnTo>
                                  <a:pt x="40" y="785"/>
                                </a:lnTo>
                                <a:lnTo>
                                  <a:pt x="11" y="741"/>
                                </a:lnTo>
                                <a:lnTo>
                                  <a:pt x="0" y="688"/>
                                </a:lnTo>
                                <a:lnTo>
                                  <a:pt x="0" y="138"/>
                                </a:lnTo>
                                <a:close/>
                              </a:path>
                            </a:pathLst>
                          </a:custGeom>
                          <a:noFill/>
                          <a:ln w="12700">
                            <a:solidFill>
                              <a:srgbClr val="EB0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10"/>
                        <wps:cNvSpPr txBox="1">
                          <a:spLocks noChangeArrowheads="1"/>
                        </wps:cNvSpPr>
                        <wps:spPr bwMode="auto">
                          <a:xfrm>
                            <a:off x="0" y="0"/>
                            <a:ext cx="5390"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8E951" w14:textId="77777777" w:rsidR="003A4566" w:rsidRDefault="003A4566" w:rsidP="003A4566">
                              <w:pPr>
                                <w:spacing w:before="132" w:line="259" w:lineRule="auto"/>
                                <w:ind w:left="1264" w:right="299" w:hanging="945"/>
                              </w:pPr>
                              <w:r>
                                <w:t xml:space="preserve">Record case on the </w:t>
                              </w:r>
                              <w:r>
                                <w:rPr>
                                  <w:b/>
                                </w:rPr>
                                <w:t xml:space="preserve">Safeguarding Allegations Against Staff </w:t>
                              </w:r>
                              <w:r>
                                <w:t>spreadsheet (Appendix 7c)</w:t>
                              </w:r>
                            </w:p>
                          </w:txbxContent>
                        </wps:txbx>
                        <wps:bodyPr rot="0" vert="horz" wrap="square" lIns="0" tIns="0" rIns="0" bIns="0" anchor="t" anchorCtr="0" upright="1">
                          <a:noAutofit/>
                        </wps:bodyPr>
                      </wps:wsp>
                    </wpg:wgp>
                  </a:graphicData>
                </a:graphic>
              </wp:inline>
            </w:drawing>
          </mc:Choice>
          <mc:Fallback>
            <w:pict>
              <v:group w14:anchorId="427F829A" id="Group 9" o:spid="_x0000_s1160" style="width:269.5pt;height:42.25pt;mso-position-horizontal-relative:char;mso-position-vertical-relative:line" coordsize="5390,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">
                <v:shape id="Freeform 11" o:spid="_x0000_s1161" style="position:absolute;left:10;top:10;width:5370;height:825;visibility:visible;mso-wrap-style:square;v-text-anchor:top" coordsize="537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" path="m,138l11,84,40,40,84,11,138,,5233,r53,11l5330,40r29,44l5370,138r,550l5359,741r-29,44l5286,814r-53,11l138,825,84,814,40,785,11,741,,688,,138xe" filled="f" strokecolor="#eb008b" strokeweight="1pt">
                  <v:path arrowok="t" o:connecttype="custom" o:connectlocs="0,148;11,94;40,50;84,21;138,10;5233,10;5286,21;5330,50;5359,94;5370,148;5370,698;5359,751;5330,795;5286,824;5233,835;138,835;84,824;40,795;11,751;0,698;0,148" o:connectangles="0,0,0,0,0,0,0,0,0,0,0,0,0,0,0,0,0,0,0,0,0"/>
                </v:shape>
                <v:shape id="_x0000_s1162" type="#_x0000_t202" style="position:absolute;width:5390;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5DD8E951" w14:textId="77777777" w:rsidR="003A4566" w:rsidRDefault="003A4566" w:rsidP="003A4566">
                        <w:pPr>
                          <w:spacing w:before="132" w:line="259" w:lineRule="auto"/>
                          <w:ind w:left="1264" w:right="299" w:hanging="945"/>
                        </w:pPr>
                        <w:r>
                          <w:t xml:space="preserve">Record case on the </w:t>
                        </w:r>
                        <w:r>
                          <w:rPr>
                            <w:b/>
                          </w:rPr>
                          <w:t xml:space="preserve">Safeguarding Allegations Against Staff </w:t>
                        </w:r>
                        <w:r>
                          <w:t>spreadsheet (Appendix 7c)</w:t>
                        </w:r>
                      </w:p>
                    </w:txbxContent>
                  </v:textbox>
                </v:shape>
                <w10:anchorlock/>
              </v:group>
            </w:pict>
          </mc:Fallback>
        </mc:AlternateContent>
      </w:r>
    </w:p>
    <w:p w14:paraId="09C5627C" w14:textId="77777777" w:rsidR="001708E2" w:rsidRDefault="001708E2"/>
    <w:sectPr w:rsidR="001708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F6A2" w14:textId="77777777" w:rsidR="003657A0" w:rsidRDefault="003657A0">
      <w:r>
        <w:separator/>
      </w:r>
    </w:p>
  </w:endnote>
  <w:endnote w:type="continuationSeparator" w:id="0">
    <w:p w14:paraId="60155C38" w14:textId="77777777" w:rsidR="003657A0" w:rsidRDefault="0036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1284" w14:textId="77777777" w:rsidR="00F454C6" w:rsidRDefault="003A4566">
    <w:pPr>
      <w:pStyle w:val="BodyText"/>
      <w:spacing w:line="14" w:lineRule="auto"/>
      <w:ind w:left="0" w:firstLine="0"/>
      <w:rPr>
        <w:sz w:val="20"/>
      </w:rPr>
    </w:pPr>
    <w:r>
      <w:rPr>
        <w:noProof/>
      </w:rPr>
      <mc:AlternateContent>
        <mc:Choice Requires="wps">
          <w:drawing>
            <wp:anchor distT="0" distB="0" distL="114300" distR="114300" simplePos="0" relativeHeight="251659264" behindDoc="1" locked="0" layoutInCell="1" allowOverlap="1" wp14:anchorId="19A9A7BE" wp14:editId="1C94F579">
              <wp:simplePos x="0" y="0"/>
              <wp:positionH relativeFrom="page">
                <wp:posOffset>895350</wp:posOffset>
              </wp:positionH>
              <wp:positionV relativeFrom="page">
                <wp:posOffset>10096500</wp:posOffset>
              </wp:positionV>
              <wp:extent cx="5769610" cy="6350"/>
              <wp:effectExtent l="0" t="0" r="0" b="0"/>
              <wp:wrapNone/>
              <wp:docPr id="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6350"/>
                      </a:xfrm>
                      <a:prstGeom prst="rect">
                        <a:avLst/>
                      </a:prstGeom>
                      <a:solidFill>
                        <a:srgbClr val="EB00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63E1E" id="Rectangle 12" o:spid="_x0000_s1026" style="position:absolute;margin-left:70.5pt;margin-top:795pt;width:454.3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" fillcolor="#eb008b" stroked="f">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14:anchorId="1999E772" wp14:editId="4050B4A4">
              <wp:simplePos x="0" y="0"/>
              <wp:positionH relativeFrom="page">
                <wp:posOffset>6492240</wp:posOffset>
              </wp:positionH>
              <wp:positionV relativeFrom="page">
                <wp:posOffset>10106025</wp:posOffset>
              </wp:positionV>
              <wp:extent cx="193040" cy="146685"/>
              <wp:effectExtent l="0" t="0" r="0" b="0"/>
              <wp:wrapNone/>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791DD" w14:textId="77777777" w:rsidR="00F454C6" w:rsidRDefault="003A4566">
                          <w:pPr>
                            <w:spacing w:line="214" w:lineRule="exact"/>
                            <w:ind w:left="60"/>
                            <w:rPr>
                              <w:sz w:val="18"/>
                            </w:rPr>
                          </w:pP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9E772" id="_x0000_t202" coordsize="21600,21600" o:spt="202" path="m,l,21600r21600,l21600,xe">
              <v:stroke joinstyle="miter"/>
              <v:path gradientshapeok="t" o:connecttype="rect"/>
            </v:shapetype>
            <v:shape id="Text Box 11" o:spid="_x0000_s1163" type="#_x0000_t202" style="position:absolute;margin-left:511.2pt;margin-top:795.75pt;width:15.2pt;height:1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" filled="f" stroked="f">
              <v:textbox inset="0,0,0,0">
                <w:txbxContent>
                  <w:p w14:paraId="245791DD" w14:textId="77777777" w:rsidR="00F454C6" w:rsidRDefault="003A4566">
                    <w:pPr>
                      <w:spacing w:line="214" w:lineRule="exact"/>
                      <w:ind w:left="60"/>
                      <w:rPr>
                        <w:sz w:val="18"/>
                      </w:rPr>
                    </w:pP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FF85" w14:textId="77777777" w:rsidR="00F454C6" w:rsidRDefault="003A4566">
    <w:pPr>
      <w:pStyle w:val="BodyText"/>
      <w:spacing w:line="14" w:lineRule="auto"/>
      <w:ind w:left="0" w:firstLine="0"/>
      <w:rPr>
        <w:sz w:val="20"/>
      </w:rPr>
    </w:pPr>
    <w:r>
      <w:rPr>
        <w:noProof/>
      </w:rPr>
      <mc:AlternateContent>
        <mc:Choice Requires="wps">
          <w:drawing>
            <wp:anchor distT="0" distB="0" distL="114300" distR="114300" simplePos="0" relativeHeight="251661312" behindDoc="1" locked="0" layoutInCell="1" allowOverlap="1" wp14:anchorId="732EC234" wp14:editId="63DD41CB">
              <wp:simplePos x="0" y="0"/>
              <wp:positionH relativeFrom="page">
                <wp:posOffset>9650095</wp:posOffset>
              </wp:positionH>
              <wp:positionV relativeFrom="page">
                <wp:posOffset>6974205</wp:posOffset>
              </wp:positionV>
              <wp:extent cx="141605" cy="139700"/>
              <wp:effectExtent l="0" t="0" r="0" b="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FD9F0" w14:textId="77777777" w:rsidR="00F454C6" w:rsidRDefault="003A4566">
                          <w:pPr>
                            <w:spacing w:line="203" w:lineRule="exact"/>
                            <w:ind w:left="20"/>
                            <w:rPr>
                              <w:sz w:val="18"/>
                            </w:rPr>
                          </w:pPr>
                          <w:r>
                            <w:rPr>
                              <w:sz w:val="18"/>
                            </w:rPr>
                            <w:t>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EC234" id="_x0000_t202" coordsize="21600,21600" o:spt="202" path="m,l,21600r21600,l21600,xe">
              <v:stroke joinstyle="miter"/>
              <v:path gradientshapeok="t" o:connecttype="rect"/>
            </v:shapetype>
            <v:shape id="Text Box 10" o:spid="_x0000_s1164" type="#_x0000_t202" style="position:absolute;margin-left:759.85pt;margin-top:549.15pt;width:11.1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" filled="f" stroked="f">
              <v:textbox inset="0,0,0,0">
                <w:txbxContent>
                  <w:p w14:paraId="2A5FD9F0" w14:textId="77777777" w:rsidR="00F454C6" w:rsidRDefault="003A4566">
                    <w:pPr>
                      <w:spacing w:line="203" w:lineRule="exact"/>
                      <w:ind w:left="20"/>
                      <w:rPr>
                        <w:sz w:val="18"/>
                      </w:rPr>
                    </w:pPr>
                    <w:r>
                      <w:rPr>
                        <w:sz w:val="18"/>
                      </w:rPr>
                      <w:t>90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1DC9" w14:textId="77777777" w:rsidR="00F454C6" w:rsidRDefault="003A4566">
    <w:pPr>
      <w:pStyle w:val="BodyText"/>
      <w:spacing w:line="14" w:lineRule="auto"/>
      <w:ind w:left="0" w:firstLine="0"/>
      <w:rPr>
        <w:sz w:val="20"/>
      </w:rPr>
    </w:pPr>
    <w:r>
      <w:rPr>
        <w:noProof/>
      </w:rPr>
      <mc:AlternateContent>
        <mc:Choice Requires="wps">
          <w:drawing>
            <wp:anchor distT="0" distB="0" distL="114300" distR="114300" simplePos="0" relativeHeight="251664384" behindDoc="1" locked="0" layoutInCell="1" allowOverlap="1" wp14:anchorId="734FE3B5" wp14:editId="5ADF83C6">
              <wp:simplePos x="0" y="0"/>
              <wp:positionH relativeFrom="page">
                <wp:posOffset>895350</wp:posOffset>
              </wp:positionH>
              <wp:positionV relativeFrom="page">
                <wp:posOffset>10090150</wp:posOffset>
              </wp:positionV>
              <wp:extent cx="5770880" cy="6350"/>
              <wp:effectExtent l="0" t="0" r="0" b="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6350"/>
                      </a:xfrm>
                      <a:prstGeom prst="rect">
                        <a:avLst/>
                      </a:prstGeom>
                      <a:solidFill>
                        <a:srgbClr val="EB00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FE3EF" id="Rectangle 7" o:spid="_x0000_s1026" style="position:absolute;margin-left:70.5pt;margin-top:794.5pt;width:454.4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" fillcolor="#eb008b" stroked="f">
              <w10:wrap anchorx="page" anchory="page"/>
            </v:rect>
          </w:pict>
        </mc:Fallback>
      </mc:AlternateContent>
    </w:r>
    <w:r>
      <w:rPr>
        <w:noProof/>
      </w:rPr>
      <mc:AlternateContent>
        <mc:Choice Requires="wps">
          <w:drawing>
            <wp:anchor distT="0" distB="0" distL="114300" distR="114300" simplePos="0" relativeHeight="251665408" behindDoc="1" locked="0" layoutInCell="1" allowOverlap="1" wp14:anchorId="4BCF27DC" wp14:editId="6538F019">
              <wp:simplePos x="0" y="0"/>
              <wp:positionH relativeFrom="page">
                <wp:posOffset>6492875</wp:posOffset>
              </wp:positionH>
              <wp:positionV relativeFrom="page">
                <wp:posOffset>10107295</wp:posOffset>
              </wp:positionV>
              <wp:extent cx="192405" cy="13970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BCE0D" w14:textId="77777777" w:rsidR="00F454C6" w:rsidRDefault="003A4566">
                          <w:pPr>
                            <w:spacing w:line="203" w:lineRule="exact"/>
                            <w:ind w:left="60"/>
                            <w:rPr>
                              <w:sz w:val="18"/>
                            </w:rPr>
                          </w:pPr>
                          <w:r>
                            <w:fldChar w:fldCharType="begin"/>
                          </w:r>
                          <w:r>
                            <w:rPr>
                              <w:sz w:val="18"/>
                            </w:rPr>
                            <w:instrText xml:space="preserve"> PAGE </w:instrText>
                          </w:r>
                          <w:r>
                            <w:fldChar w:fldCharType="separate"/>
                          </w:r>
                          <w:r>
                            <w:t>91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F27DC" id="_x0000_t202" coordsize="21600,21600" o:spt="202" path="m,l,21600r21600,l21600,xe">
              <v:stroke joinstyle="miter"/>
              <v:path gradientshapeok="t" o:connecttype="rect"/>
            </v:shapetype>
            <v:shape id="Text Box 6" o:spid="_x0000_s1166" type="#_x0000_t202" style="position:absolute;margin-left:511.25pt;margin-top:795.85pt;width:15.15pt;height:1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" filled="f" stroked="f">
              <v:textbox inset="0,0,0,0">
                <w:txbxContent>
                  <w:p w14:paraId="224BCE0D" w14:textId="77777777" w:rsidR="00F454C6" w:rsidRDefault="003A4566">
                    <w:pPr>
                      <w:spacing w:line="203" w:lineRule="exact"/>
                      <w:ind w:left="60"/>
                      <w:rPr>
                        <w:sz w:val="18"/>
                      </w:rPr>
                    </w:pPr>
                    <w:r>
                      <w:fldChar w:fldCharType="begin"/>
                    </w:r>
                    <w:r>
                      <w:rPr>
                        <w:sz w:val="18"/>
                      </w:rPr>
                      <w:instrText xml:space="preserve"> PAGE </w:instrText>
                    </w:r>
                    <w:r>
                      <w:fldChar w:fldCharType="separate"/>
                    </w:r>
                    <w:r>
                      <w:t>91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7B689" w14:textId="77777777" w:rsidR="003657A0" w:rsidRDefault="003657A0">
      <w:r>
        <w:separator/>
      </w:r>
    </w:p>
  </w:footnote>
  <w:footnote w:type="continuationSeparator" w:id="0">
    <w:p w14:paraId="471AB4D4" w14:textId="77777777" w:rsidR="003657A0" w:rsidRDefault="00365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CDF4" w14:textId="77777777" w:rsidR="00F454C6" w:rsidRDefault="00000000">
    <w:pPr>
      <w:pStyle w:val="BodyText"/>
      <w:spacing w:line="14" w:lineRule="auto"/>
      <w:ind w:left="0" w:firstLine="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FA6C" w14:textId="77777777" w:rsidR="00F454C6" w:rsidRDefault="00000000">
    <w:pPr>
      <w:pStyle w:val="BodyText"/>
      <w:spacing w:line="14" w:lineRule="auto"/>
      <w:ind w:left="0" w:firstLine="0"/>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F1B8" w14:textId="77777777" w:rsidR="00F454C6" w:rsidRDefault="003A4566">
    <w:pPr>
      <w:pStyle w:val="BodyText"/>
      <w:spacing w:line="14" w:lineRule="auto"/>
      <w:ind w:left="0" w:firstLine="0"/>
      <w:rPr>
        <w:sz w:val="20"/>
      </w:rPr>
    </w:pPr>
    <w:r>
      <w:rPr>
        <w:noProof/>
      </w:rPr>
      <mc:AlternateContent>
        <mc:Choice Requires="wps">
          <w:drawing>
            <wp:anchor distT="0" distB="0" distL="114300" distR="114300" simplePos="0" relativeHeight="251662336" behindDoc="1" locked="0" layoutInCell="1" allowOverlap="1" wp14:anchorId="3A320128" wp14:editId="2B633167">
              <wp:simplePos x="0" y="0"/>
              <wp:positionH relativeFrom="page">
                <wp:posOffset>895350</wp:posOffset>
              </wp:positionH>
              <wp:positionV relativeFrom="page">
                <wp:posOffset>779780</wp:posOffset>
              </wp:positionV>
              <wp:extent cx="5770880" cy="8890"/>
              <wp:effectExtent l="0" t="0" r="0" b="0"/>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8890"/>
                      </a:xfrm>
                      <a:prstGeom prst="rect">
                        <a:avLst/>
                      </a:prstGeom>
                      <a:solidFill>
                        <a:srgbClr val="EB00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2633E" id="Rectangle 9" o:spid="_x0000_s1026" style="position:absolute;margin-left:70.5pt;margin-top:61.4pt;width:454.4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" fillcolor="#eb008b" stroked="f">
              <w10:wrap anchorx="page" anchory="page"/>
            </v:rect>
          </w:pict>
        </mc:Fallback>
      </mc:AlternateContent>
    </w:r>
    <w:r>
      <w:rPr>
        <w:noProof/>
      </w:rPr>
      <mc:AlternateContent>
        <mc:Choice Requires="wps">
          <w:drawing>
            <wp:anchor distT="0" distB="0" distL="114300" distR="114300" simplePos="0" relativeHeight="251663360" behindDoc="1" locked="0" layoutInCell="1" allowOverlap="1" wp14:anchorId="176AF60A" wp14:editId="7D6DAB41">
              <wp:simplePos x="0" y="0"/>
              <wp:positionH relativeFrom="page">
                <wp:posOffset>901700</wp:posOffset>
              </wp:positionH>
              <wp:positionV relativeFrom="page">
                <wp:posOffset>638175</wp:posOffset>
              </wp:positionV>
              <wp:extent cx="3551555" cy="139700"/>
              <wp:effectExtent l="0" t="0" r="0" b="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C42FA" w14:textId="77777777" w:rsidR="00F454C6" w:rsidRDefault="00000000" w:rsidP="00971F4A">
                          <w:pPr>
                            <w:spacing w:line="203" w:lineRule="exact"/>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AF60A" id="_x0000_t202" coordsize="21600,21600" o:spt="202" path="m,l,21600r21600,l21600,xe">
              <v:stroke joinstyle="miter"/>
              <v:path gradientshapeok="t" o:connecttype="rect"/>
            </v:shapetype>
            <v:shape id="Text Box 8" o:spid="_x0000_s1165" type="#_x0000_t202" style="position:absolute;margin-left:71pt;margin-top:50.25pt;width:279.6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" filled="f" stroked="f">
              <v:textbox inset="0,0,0,0">
                <w:txbxContent>
                  <w:p w14:paraId="284C42FA" w14:textId="77777777" w:rsidR="00F454C6" w:rsidRDefault="003A4566" w:rsidP="00971F4A">
                    <w:pPr>
                      <w:spacing w:line="203" w:lineRule="exact"/>
                      <w:rPr>
                        <w:b/>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9CB"/>
    <w:multiLevelType w:val="hybridMultilevel"/>
    <w:tmpl w:val="AEDA898A"/>
    <w:lvl w:ilvl="0" w:tplc="E60E47D4">
      <w:start w:val="1"/>
      <w:numFmt w:val="decimal"/>
      <w:lvlText w:val="%1."/>
      <w:lvlJc w:val="left"/>
      <w:pPr>
        <w:ind w:left="780" w:hanging="360"/>
        <w:jc w:val="left"/>
      </w:pPr>
      <w:rPr>
        <w:rFonts w:ascii="Carlito" w:eastAsia="Carlito" w:hAnsi="Carlito" w:cs="Carlito" w:hint="default"/>
        <w:spacing w:val="-2"/>
        <w:w w:val="100"/>
        <w:sz w:val="24"/>
        <w:szCs w:val="24"/>
        <w:lang w:val="en-US" w:eastAsia="en-US" w:bidi="ar-SA"/>
      </w:rPr>
    </w:lvl>
    <w:lvl w:ilvl="1" w:tplc="06960146">
      <w:numFmt w:val="bullet"/>
      <w:lvlText w:val="•"/>
      <w:lvlJc w:val="left"/>
      <w:pPr>
        <w:ind w:left="3200" w:hanging="360"/>
      </w:pPr>
      <w:rPr>
        <w:rFonts w:hint="default"/>
        <w:lang w:val="en-US" w:eastAsia="en-US" w:bidi="ar-SA"/>
      </w:rPr>
    </w:lvl>
    <w:lvl w:ilvl="2" w:tplc="570E33B2">
      <w:numFmt w:val="bullet"/>
      <w:lvlText w:val="•"/>
      <w:lvlJc w:val="left"/>
      <w:pPr>
        <w:ind w:left="5200" w:hanging="360"/>
      </w:pPr>
      <w:rPr>
        <w:rFonts w:hint="default"/>
        <w:lang w:val="en-US" w:eastAsia="en-US" w:bidi="ar-SA"/>
      </w:rPr>
    </w:lvl>
    <w:lvl w:ilvl="3" w:tplc="7C2060FA">
      <w:numFmt w:val="bullet"/>
      <w:lvlText w:val="•"/>
      <w:lvlJc w:val="left"/>
      <w:pPr>
        <w:ind w:left="7120" w:hanging="360"/>
      </w:pPr>
      <w:rPr>
        <w:rFonts w:hint="default"/>
        <w:lang w:val="en-US" w:eastAsia="en-US" w:bidi="ar-SA"/>
      </w:rPr>
    </w:lvl>
    <w:lvl w:ilvl="4" w:tplc="C3A8B5DA">
      <w:numFmt w:val="bullet"/>
      <w:lvlText w:val="•"/>
      <w:lvlJc w:val="left"/>
      <w:pPr>
        <w:ind w:left="7140" w:hanging="360"/>
      </w:pPr>
      <w:rPr>
        <w:rFonts w:hint="default"/>
        <w:lang w:val="en-US" w:eastAsia="en-US" w:bidi="ar-SA"/>
      </w:rPr>
    </w:lvl>
    <w:lvl w:ilvl="5" w:tplc="0C487866">
      <w:numFmt w:val="bullet"/>
      <w:lvlText w:val="•"/>
      <w:lvlJc w:val="left"/>
      <w:pPr>
        <w:ind w:left="7647" w:hanging="360"/>
      </w:pPr>
      <w:rPr>
        <w:rFonts w:hint="default"/>
        <w:lang w:val="en-US" w:eastAsia="en-US" w:bidi="ar-SA"/>
      </w:rPr>
    </w:lvl>
    <w:lvl w:ilvl="6" w:tplc="50DED9B8">
      <w:numFmt w:val="bullet"/>
      <w:lvlText w:val="•"/>
      <w:lvlJc w:val="left"/>
      <w:pPr>
        <w:ind w:left="8155" w:hanging="360"/>
      </w:pPr>
      <w:rPr>
        <w:rFonts w:hint="default"/>
        <w:lang w:val="en-US" w:eastAsia="en-US" w:bidi="ar-SA"/>
      </w:rPr>
    </w:lvl>
    <w:lvl w:ilvl="7" w:tplc="007274AA">
      <w:numFmt w:val="bullet"/>
      <w:lvlText w:val="•"/>
      <w:lvlJc w:val="left"/>
      <w:pPr>
        <w:ind w:left="8663" w:hanging="360"/>
      </w:pPr>
      <w:rPr>
        <w:rFonts w:hint="default"/>
        <w:lang w:val="en-US" w:eastAsia="en-US" w:bidi="ar-SA"/>
      </w:rPr>
    </w:lvl>
    <w:lvl w:ilvl="8" w:tplc="F7700622">
      <w:numFmt w:val="bullet"/>
      <w:lvlText w:val="•"/>
      <w:lvlJc w:val="left"/>
      <w:pPr>
        <w:ind w:left="9171" w:hanging="360"/>
      </w:pPr>
      <w:rPr>
        <w:rFonts w:hint="default"/>
        <w:lang w:val="en-US" w:eastAsia="en-US" w:bidi="ar-SA"/>
      </w:rPr>
    </w:lvl>
  </w:abstractNum>
  <w:abstractNum w:abstractNumId="1" w15:restartNumberingAfterBreak="0">
    <w:nsid w:val="34707B1C"/>
    <w:multiLevelType w:val="hybridMultilevel"/>
    <w:tmpl w:val="8A488D1A"/>
    <w:lvl w:ilvl="0" w:tplc="924E2ADE">
      <w:numFmt w:val="bullet"/>
      <w:lvlText w:val=""/>
      <w:lvlJc w:val="left"/>
      <w:pPr>
        <w:ind w:left="360" w:hanging="360"/>
      </w:pPr>
      <w:rPr>
        <w:rFonts w:ascii="Symbol" w:eastAsia="Symbol" w:hAnsi="Symbol" w:cs="Symbol" w:hint="default"/>
        <w:w w:val="100"/>
        <w:sz w:val="18"/>
        <w:szCs w:val="18"/>
        <w:lang w:val="en-US" w:eastAsia="en-US" w:bidi="ar-SA"/>
      </w:rPr>
    </w:lvl>
    <w:lvl w:ilvl="1" w:tplc="CA968C00">
      <w:numFmt w:val="bullet"/>
      <w:lvlText w:val="•"/>
      <w:lvlJc w:val="left"/>
      <w:pPr>
        <w:ind w:left="921" w:hanging="360"/>
      </w:pPr>
      <w:rPr>
        <w:rFonts w:hint="default"/>
        <w:lang w:val="en-US" w:eastAsia="en-US" w:bidi="ar-SA"/>
      </w:rPr>
    </w:lvl>
    <w:lvl w:ilvl="2" w:tplc="4D1819CC">
      <w:numFmt w:val="bullet"/>
      <w:lvlText w:val="•"/>
      <w:lvlJc w:val="left"/>
      <w:pPr>
        <w:ind w:left="1482" w:hanging="360"/>
      </w:pPr>
      <w:rPr>
        <w:rFonts w:hint="default"/>
        <w:lang w:val="en-US" w:eastAsia="en-US" w:bidi="ar-SA"/>
      </w:rPr>
    </w:lvl>
    <w:lvl w:ilvl="3" w:tplc="E8F459E8">
      <w:numFmt w:val="bullet"/>
      <w:lvlText w:val="•"/>
      <w:lvlJc w:val="left"/>
      <w:pPr>
        <w:ind w:left="2043" w:hanging="360"/>
      </w:pPr>
      <w:rPr>
        <w:rFonts w:hint="default"/>
        <w:lang w:val="en-US" w:eastAsia="en-US" w:bidi="ar-SA"/>
      </w:rPr>
    </w:lvl>
    <w:lvl w:ilvl="4" w:tplc="9294E4D0">
      <w:numFmt w:val="bullet"/>
      <w:lvlText w:val="•"/>
      <w:lvlJc w:val="left"/>
      <w:pPr>
        <w:ind w:left="2604" w:hanging="360"/>
      </w:pPr>
      <w:rPr>
        <w:rFonts w:hint="default"/>
        <w:lang w:val="en-US" w:eastAsia="en-US" w:bidi="ar-SA"/>
      </w:rPr>
    </w:lvl>
    <w:lvl w:ilvl="5" w:tplc="A12A6162">
      <w:numFmt w:val="bullet"/>
      <w:lvlText w:val="•"/>
      <w:lvlJc w:val="left"/>
      <w:pPr>
        <w:ind w:left="3165" w:hanging="360"/>
      </w:pPr>
      <w:rPr>
        <w:rFonts w:hint="default"/>
        <w:lang w:val="en-US" w:eastAsia="en-US" w:bidi="ar-SA"/>
      </w:rPr>
    </w:lvl>
    <w:lvl w:ilvl="6" w:tplc="7DFEDAFE">
      <w:numFmt w:val="bullet"/>
      <w:lvlText w:val="•"/>
      <w:lvlJc w:val="left"/>
      <w:pPr>
        <w:ind w:left="3726" w:hanging="360"/>
      </w:pPr>
      <w:rPr>
        <w:rFonts w:hint="default"/>
        <w:lang w:val="en-US" w:eastAsia="en-US" w:bidi="ar-SA"/>
      </w:rPr>
    </w:lvl>
    <w:lvl w:ilvl="7" w:tplc="C530642C">
      <w:numFmt w:val="bullet"/>
      <w:lvlText w:val="•"/>
      <w:lvlJc w:val="left"/>
      <w:pPr>
        <w:ind w:left="4287" w:hanging="360"/>
      </w:pPr>
      <w:rPr>
        <w:rFonts w:hint="default"/>
        <w:lang w:val="en-US" w:eastAsia="en-US" w:bidi="ar-SA"/>
      </w:rPr>
    </w:lvl>
    <w:lvl w:ilvl="8" w:tplc="4EA0D892">
      <w:numFmt w:val="bullet"/>
      <w:lvlText w:val="•"/>
      <w:lvlJc w:val="left"/>
      <w:pPr>
        <w:ind w:left="4849" w:hanging="360"/>
      </w:pPr>
      <w:rPr>
        <w:rFonts w:hint="default"/>
        <w:lang w:val="en-US" w:eastAsia="en-US" w:bidi="ar-SA"/>
      </w:rPr>
    </w:lvl>
  </w:abstractNum>
  <w:abstractNum w:abstractNumId="2" w15:restartNumberingAfterBreak="0">
    <w:nsid w:val="450808B0"/>
    <w:multiLevelType w:val="hybridMultilevel"/>
    <w:tmpl w:val="D4F8DE5E"/>
    <w:lvl w:ilvl="0" w:tplc="398E6DAE">
      <w:numFmt w:val="bullet"/>
      <w:lvlText w:val=""/>
      <w:lvlJc w:val="left"/>
      <w:pPr>
        <w:ind w:left="1481" w:hanging="360"/>
      </w:pPr>
      <w:rPr>
        <w:rFonts w:ascii="Symbol" w:eastAsia="Symbol" w:hAnsi="Symbol" w:cs="Symbol" w:hint="default"/>
        <w:w w:val="99"/>
        <w:sz w:val="22"/>
        <w:szCs w:val="22"/>
        <w:lang w:val="en-US" w:eastAsia="en-US" w:bidi="ar-SA"/>
      </w:rPr>
    </w:lvl>
    <w:lvl w:ilvl="1" w:tplc="38C0AE32">
      <w:numFmt w:val="bullet"/>
      <w:lvlText w:val=""/>
      <w:lvlJc w:val="left"/>
      <w:pPr>
        <w:ind w:left="2072" w:hanging="360"/>
      </w:pPr>
      <w:rPr>
        <w:rFonts w:ascii="Symbol" w:eastAsia="Symbol" w:hAnsi="Symbol" w:cs="Symbol" w:hint="default"/>
        <w:w w:val="99"/>
        <w:sz w:val="22"/>
        <w:szCs w:val="22"/>
        <w:lang w:val="en-US" w:eastAsia="en-US" w:bidi="ar-SA"/>
      </w:rPr>
    </w:lvl>
    <w:lvl w:ilvl="2" w:tplc="4D7AD51A">
      <w:numFmt w:val="bullet"/>
      <w:lvlText w:val="•"/>
      <w:lvlJc w:val="left"/>
      <w:pPr>
        <w:ind w:left="2492" w:hanging="360"/>
      </w:pPr>
      <w:rPr>
        <w:rFonts w:hint="default"/>
        <w:lang w:val="en-US" w:eastAsia="en-US" w:bidi="ar-SA"/>
      </w:rPr>
    </w:lvl>
    <w:lvl w:ilvl="3" w:tplc="C6A42D88">
      <w:numFmt w:val="bullet"/>
      <w:lvlText w:val="•"/>
      <w:lvlJc w:val="left"/>
      <w:pPr>
        <w:ind w:left="2905" w:hanging="360"/>
      </w:pPr>
      <w:rPr>
        <w:rFonts w:hint="default"/>
        <w:lang w:val="en-US" w:eastAsia="en-US" w:bidi="ar-SA"/>
      </w:rPr>
    </w:lvl>
    <w:lvl w:ilvl="4" w:tplc="03785F7A">
      <w:numFmt w:val="bullet"/>
      <w:lvlText w:val="•"/>
      <w:lvlJc w:val="left"/>
      <w:pPr>
        <w:ind w:left="3318" w:hanging="360"/>
      </w:pPr>
      <w:rPr>
        <w:rFonts w:hint="default"/>
        <w:lang w:val="en-US" w:eastAsia="en-US" w:bidi="ar-SA"/>
      </w:rPr>
    </w:lvl>
    <w:lvl w:ilvl="5" w:tplc="269C79CA">
      <w:numFmt w:val="bullet"/>
      <w:lvlText w:val="•"/>
      <w:lvlJc w:val="left"/>
      <w:pPr>
        <w:ind w:left="3731" w:hanging="360"/>
      </w:pPr>
      <w:rPr>
        <w:rFonts w:hint="default"/>
        <w:lang w:val="en-US" w:eastAsia="en-US" w:bidi="ar-SA"/>
      </w:rPr>
    </w:lvl>
    <w:lvl w:ilvl="6" w:tplc="9FD430D6">
      <w:numFmt w:val="bullet"/>
      <w:lvlText w:val="•"/>
      <w:lvlJc w:val="left"/>
      <w:pPr>
        <w:ind w:left="4143" w:hanging="360"/>
      </w:pPr>
      <w:rPr>
        <w:rFonts w:hint="default"/>
        <w:lang w:val="en-US" w:eastAsia="en-US" w:bidi="ar-SA"/>
      </w:rPr>
    </w:lvl>
    <w:lvl w:ilvl="7" w:tplc="DE3C6882">
      <w:numFmt w:val="bullet"/>
      <w:lvlText w:val="•"/>
      <w:lvlJc w:val="left"/>
      <w:pPr>
        <w:ind w:left="4556" w:hanging="360"/>
      </w:pPr>
      <w:rPr>
        <w:rFonts w:hint="default"/>
        <w:lang w:val="en-US" w:eastAsia="en-US" w:bidi="ar-SA"/>
      </w:rPr>
    </w:lvl>
    <w:lvl w:ilvl="8" w:tplc="A8684F6A">
      <w:numFmt w:val="bullet"/>
      <w:lvlText w:val="•"/>
      <w:lvlJc w:val="left"/>
      <w:pPr>
        <w:ind w:left="4969" w:hanging="360"/>
      </w:pPr>
      <w:rPr>
        <w:rFonts w:hint="default"/>
        <w:lang w:val="en-US" w:eastAsia="en-US" w:bidi="ar-SA"/>
      </w:rPr>
    </w:lvl>
  </w:abstractNum>
  <w:abstractNum w:abstractNumId="3" w15:restartNumberingAfterBreak="0">
    <w:nsid w:val="45CF6875"/>
    <w:multiLevelType w:val="hybridMultilevel"/>
    <w:tmpl w:val="60B207E2"/>
    <w:lvl w:ilvl="0" w:tplc="C9BCD2D4">
      <w:numFmt w:val="bullet"/>
      <w:lvlText w:val="-"/>
      <w:lvlJc w:val="left"/>
      <w:pPr>
        <w:ind w:left="467" w:hanging="360"/>
      </w:pPr>
      <w:rPr>
        <w:rFonts w:hint="default"/>
        <w:w w:val="100"/>
        <w:lang w:val="en-US" w:eastAsia="en-US" w:bidi="ar-SA"/>
      </w:rPr>
    </w:lvl>
    <w:lvl w:ilvl="1" w:tplc="C1FA17FA">
      <w:numFmt w:val="bullet"/>
      <w:lvlText w:val="•"/>
      <w:lvlJc w:val="left"/>
      <w:pPr>
        <w:ind w:left="1314" w:hanging="360"/>
      </w:pPr>
      <w:rPr>
        <w:rFonts w:hint="default"/>
        <w:lang w:val="en-US" w:eastAsia="en-US" w:bidi="ar-SA"/>
      </w:rPr>
    </w:lvl>
    <w:lvl w:ilvl="2" w:tplc="2E443FCA">
      <w:numFmt w:val="bullet"/>
      <w:lvlText w:val="•"/>
      <w:lvlJc w:val="left"/>
      <w:pPr>
        <w:ind w:left="2169" w:hanging="360"/>
      </w:pPr>
      <w:rPr>
        <w:rFonts w:hint="default"/>
        <w:lang w:val="en-US" w:eastAsia="en-US" w:bidi="ar-SA"/>
      </w:rPr>
    </w:lvl>
    <w:lvl w:ilvl="3" w:tplc="A2D2D0C4">
      <w:numFmt w:val="bullet"/>
      <w:lvlText w:val="•"/>
      <w:lvlJc w:val="left"/>
      <w:pPr>
        <w:ind w:left="3024" w:hanging="360"/>
      </w:pPr>
      <w:rPr>
        <w:rFonts w:hint="default"/>
        <w:lang w:val="en-US" w:eastAsia="en-US" w:bidi="ar-SA"/>
      </w:rPr>
    </w:lvl>
    <w:lvl w:ilvl="4" w:tplc="A800720C">
      <w:numFmt w:val="bullet"/>
      <w:lvlText w:val="•"/>
      <w:lvlJc w:val="left"/>
      <w:pPr>
        <w:ind w:left="3879" w:hanging="360"/>
      </w:pPr>
      <w:rPr>
        <w:rFonts w:hint="default"/>
        <w:lang w:val="en-US" w:eastAsia="en-US" w:bidi="ar-SA"/>
      </w:rPr>
    </w:lvl>
    <w:lvl w:ilvl="5" w:tplc="BA9A2F72">
      <w:numFmt w:val="bullet"/>
      <w:lvlText w:val="•"/>
      <w:lvlJc w:val="left"/>
      <w:pPr>
        <w:ind w:left="4734" w:hanging="360"/>
      </w:pPr>
      <w:rPr>
        <w:rFonts w:hint="default"/>
        <w:lang w:val="en-US" w:eastAsia="en-US" w:bidi="ar-SA"/>
      </w:rPr>
    </w:lvl>
    <w:lvl w:ilvl="6" w:tplc="9E4EB062">
      <w:numFmt w:val="bullet"/>
      <w:lvlText w:val="•"/>
      <w:lvlJc w:val="left"/>
      <w:pPr>
        <w:ind w:left="5589" w:hanging="360"/>
      </w:pPr>
      <w:rPr>
        <w:rFonts w:hint="default"/>
        <w:lang w:val="en-US" w:eastAsia="en-US" w:bidi="ar-SA"/>
      </w:rPr>
    </w:lvl>
    <w:lvl w:ilvl="7" w:tplc="17E4D612">
      <w:numFmt w:val="bullet"/>
      <w:lvlText w:val="•"/>
      <w:lvlJc w:val="left"/>
      <w:pPr>
        <w:ind w:left="6444" w:hanging="360"/>
      </w:pPr>
      <w:rPr>
        <w:rFonts w:hint="default"/>
        <w:lang w:val="en-US" w:eastAsia="en-US" w:bidi="ar-SA"/>
      </w:rPr>
    </w:lvl>
    <w:lvl w:ilvl="8" w:tplc="1176442E">
      <w:numFmt w:val="bullet"/>
      <w:lvlText w:val="•"/>
      <w:lvlJc w:val="left"/>
      <w:pPr>
        <w:ind w:left="7299" w:hanging="360"/>
      </w:pPr>
      <w:rPr>
        <w:rFonts w:hint="default"/>
        <w:lang w:val="en-US" w:eastAsia="en-US" w:bidi="ar-SA"/>
      </w:rPr>
    </w:lvl>
  </w:abstractNum>
  <w:abstractNum w:abstractNumId="4" w15:restartNumberingAfterBreak="0">
    <w:nsid w:val="46614BF7"/>
    <w:multiLevelType w:val="hybridMultilevel"/>
    <w:tmpl w:val="F6165148"/>
    <w:lvl w:ilvl="0" w:tplc="A79CA7D2">
      <w:numFmt w:val="bullet"/>
      <w:lvlText w:val=""/>
      <w:lvlJc w:val="left"/>
      <w:pPr>
        <w:ind w:left="776" w:hanging="360"/>
      </w:pPr>
      <w:rPr>
        <w:rFonts w:hint="default"/>
        <w:w w:val="100"/>
        <w:lang w:val="en-US" w:eastAsia="en-US" w:bidi="ar-SA"/>
      </w:rPr>
    </w:lvl>
    <w:lvl w:ilvl="1" w:tplc="D4C2AD60">
      <w:numFmt w:val="bullet"/>
      <w:lvlText w:val=""/>
      <w:lvlJc w:val="left"/>
      <w:pPr>
        <w:ind w:left="1230" w:hanging="358"/>
      </w:pPr>
      <w:rPr>
        <w:rFonts w:ascii="Symbol" w:eastAsia="Symbol" w:hAnsi="Symbol" w:cs="Symbol" w:hint="default"/>
        <w:color w:val="363938"/>
        <w:w w:val="99"/>
        <w:sz w:val="22"/>
        <w:szCs w:val="22"/>
        <w:lang w:val="en-US" w:eastAsia="en-US" w:bidi="ar-SA"/>
      </w:rPr>
    </w:lvl>
    <w:lvl w:ilvl="2" w:tplc="AAFE71B8">
      <w:numFmt w:val="bullet"/>
      <w:lvlText w:val="•"/>
      <w:lvlJc w:val="left"/>
      <w:pPr>
        <w:ind w:left="2234" w:hanging="358"/>
      </w:pPr>
      <w:rPr>
        <w:rFonts w:hint="default"/>
        <w:lang w:val="en-US" w:eastAsia="en-US" w:bidi="ar-SA"/>
      </w:rPr>
    </w:lvl>
    <w:lvl w:ilvl="3" w:tplc="306892B8">
      <w:numFmt w:val="bullet"/>
      <w:lvlText w:val="•"/>
      <w:lvlJc w:val="left"/>
      <w:pPr>
        <w:ind w:left="3228" w:hanging="358"/>
      </w:pPr>
      <w:rPr>
        <w:rFonts w:hint="default"/>
        <w:lang w:val="en-US" w:eastAsia="en-US" w:bidi="ar-SA"/>
      </w:rPr>
    </w:lvl>
    <w:lvl w:ilvl="4" w:tplc="3B405F24">
      <w:numFmt w:val="bullet"/>
      <w:lvlText w:val="•"/>
      <w:lvlJc w:val="left"/>
      <w:pPr>
        <w:ind w:left="4222" w:hanging="358"/>
      </w:pPr>
      <w:rPr>
        <w:rFonts w:hint="default"/>
        <w:lang w:val="en-US" w:eastAsia="en-US" w:bidi="ar-SA"/>
      </w:rPr>
    </w:lvl>
    <w:lvl w:ilvl="5" w:tplc="5CD6EB2A">
      <w:numFmt w:val="bullet"/>
      <w:lvlText w:val="•"/>
      <w:lvlJc w:val="left"/>
      <w:pPr>
        <w:ind w:left="5216" w:hanging="358"/>
      </w:pPr>
      <w:rPr>
        <w:rFonts w:hint="default"/>
        <w:lang w:val="en-US" w:eastAsia="en-US" w:bidi="ar-SA"/>
      </w:rPr>
    </w:lvl>
    <w:lvl w:ilvl="6" w:tplc="4AAE574A">
      <w:numFmt w:val="bullet"/>
      <w:lvlText w:val="•"/>
      <w:lvlJc w:val="left"/>
      <w:pPr>
        <w:ind w:left="6210" w:hanging="358"/>
      </w:pPr>
      <w:rPr>
        <w:rFonts w:hint="default"/>
        <w:lang w:val="en-US" w:eastAsia="en-US" w:bidi="ar-SA"/>
      </w:rPr>
    </w:lvl>
    <w:lvl w:ilvl="7" w:tplc="25A208AE">
      <w:numFmt w:val="bullet"/>
      <w:lvlText w:val="•"/>
      <w:lvlJc w:val="left"/>
      <w:pPr>
        <w:ind w:left="7205" w:hanging="358"/>
      </w:pPr>
      <w:rPr>
        <w:rFonts w:hint="default"/>
        <w:lang w:val="en-US" w:eastAsia="en-US" w:bidi="ar-SA"/>
      </w:rPr>
    </w:lvl>
    <w:lvl w:ilvl="8" w:tplc="5C161608">
      <w:numFmt w:val="bullet"/>
      <w:lvlText w:val="•"/>
      <w:lvlJc w:val="left"/>
      <w:pPr>
        <w:ind w:left="8199" w:hanging="358"/>
      </w:pPr>
      <w:rPr>
        <w:rFonts w:hint="default"/>
        <w:lang w:val="en-US" w:eastAsia="en-US" w:bidi="ar-SA"/>
      </w:rPr>
    </w:lvl>
  </w:abstractNum>
  <w:abstractNum w:abstractNumId="5" w15:restartNumberingAfterBreak="0">
    <w:nsid w:val="4ACE1734"/>
    <w:multiLevelType w:val="hybridMultilevel"/>
    <w:tmpl w:val="D452EEDC"/>
    <w:lvl w:ilvl="0" w:tplc="1766F248">
      <w:numFmt w:val="bullet"/>
      <w:lvlText w:val="-"/>
      <w:lvlJc w:val="left"/>
      <w:pPr>
        <w:ind w:left="467" w:hanging="360"/>
      </w:pPr>
      <w:rPr>
        <w:rFonts w:ascii="Carlito" w:eastAsia="Carlito" w:hAnsi="Carlito" w:cs="Carlito" w:hint="default"/>
        <w:w w:val="100"/>
        <w:sz w:val="20"/>
        <w:szCs w:val="20"/>
        <w:lang w:val="en-US" w:eastAsia="en-US" w:bidi="ar-SA"/>
      </w:rPr>
    </w:lvl>
    <w:lvl w:ilvl="1" w:tplc="4FA4B30A">
      <w:numFmt w:val="bullet"/>
      <w:lvlText w:val="•"/>
      <w:lvlJc w:val="left"/>
      <w:pPr>
        <w:ind w:left="1124" w:hanging="360"/>
      </w:pPr>
      <w:rPr>
        <w:rFonts w:hint="default"/>
        <w:lang w:val="en-US" w:eastAsia="en-US" w:bidi="ar-SA"/>
      </w:rPr>
    </w:lvl>
    <w:lvl w:ilvl="2" w:tplc="0B46CEF6">
      <w:numFmt w:val="bullet"/>
      <w:lvlText w:val="•"/>
      <w:lvlJc w:val="left"/>
      <w:pPr>
        <w:ind w:left="1789" w:hanging="360"/>
      </w:pPr>
      <w:rPr>
        <w:rFonts w:hint="default"/>
        <w:lang w:val="en-US" w:eastAsia="en-US" w:bidi="ar-SA"/>
      </w:rPr>
    </w:lvl>
    <w:lvl w:ilvl="3" w:tplc="430695E6">
      <w:numFmt w:val="bullet"/>
      <w:lvlText w:val="•"/>
      <w:lvlJc w:val="left"/>
      <w:pPr>
        <w:ind w:left="2453" w:hanging="360"/>
      </w:pPr>
      <w:rPr>
        <w:rFonts w:hint="default"/>
        <w:lang w:val="en-US" w:eastAsia="en-US" w:bidi="ar-SA"/>
      </w:rPr>
    </w:lvl>
    <w:lvl w:ilvl="4" w:tplc="24F2A3FC">
      <w:numFmt w:val="bullet"/>
      <w:lvlText w:val="•"/>
      <w:lvlJc w:val="left"/>
      <w:pPr>
        <w:ind w:left="3118" w:hanging="360"/>
      </w:pPr>
      <w:rPr>
        <w:rFonts w:hint="default"/>
        <w:lang w:val="en-US" w:eastAsia="en-US" w:bidi="ar-SA"/>
      </w:rPr>
    </w:lvl>
    <w:lvl w:ilvl="5" w:tplc="AD541D3C">
      <w:numFmt w:val="bullet"/>
      <w:lvlText w:val="•"/>
      <w:lvlJc w:val="left"/>
      <w:pPr>
        <w:ind w:left="3783" w:hanging="360"/>
      </w:pPr>
      <w:rPr>
        <w:rFonts w:hint="default"/>
        <w:lang w:val="en-US" w:eastAsia="en-US" w:bidi="ar-SA"/>
      </w:rPr>
    </w:lvl>
    <w:lvl w:ilvl="6" w:tplc="EDD0049C">
      <w:numFmt w:val="bullet"/>
      <w:lvlText w:val="•"/>
      <w:lvlJc w:val="left"/>
      <w:pPr>
        <w:ind w:left="4447" w:hanging="360"/>
      </w:pPr>
      <w:rPr>
        <w:rFonts w:hint="default"/>
        <w:lang w:val="en-US" w:eastAsia="en-US" w:bidi="ar-SA"/>
      </w:rPr>
    </w:lvl>
    <w:lvl w:ilvl="7" w:tplc="3ECA1804">
      <w:numFmt w:val="bullet"/>
      <w:lvlText w:val="•"/>
      <w:lvlJc w:val="left"/>
      <w:pPr>
        <w:ind w:left="5112" w:hanging="360"/>
      </w:pPr>
      <w:rPr>
        <w:rFonts w:hint="default"/>
        <w:lang w:val="en-US" w:eastAsia="en-US" w:bidi="ar-SA"/>
      </w:rPr>
    </w:lvl>
    <w:lvl w:ilvl="8" w:tplc="BBA682DA">
      <w:numFmt w:val="bullet"/>
      <w:lvlText w:val="•"/>
      <w:lvlJc w:val="left"/>
      <w:pPr>
        <w:ind w:left="5776" w:hanging="360"/>
      </w:pPr>
      <w:rPr>
        <w:rFonts w:hint="default"/>
        <w:lang w:val="en-US" w:eastAsia="en-US" w:bidi="ar-SA"/>
      </w:rPr>
    </w:lvl>
  </w:abstractNum>
  <w:abstractNum w:abstractNumId="6" w15:restartNumberingAfterBreak="0">
    <w:nsid w:val="4D562783"/>
    <w:multiLevelType w:val="hybridMultilevel"/>
    <w:tmpl w:val="F8F80E12"/>
    <w:lvl w:ilvl="0" w:tplc="47ECBC76">
      <w:numFmt w:val="bullet"/>
      <w:lvlText w:val="-"/>
      <w:lvlJc w:val="left"/>
      <w:pPr>
        <w:ind w:left="467" w:hanging="360"/>
      </w:pPr>
      <w:rPr>
        <w:rFonts w:ascii="Carlito" w:eastAsia="Carlito" w:hAnsi="Carlito" w:cs="Carlito" w:hint="default"/>
        <w:w w:val="100"/>
        <w:sz w:val="20"/>
        <w:szCs w:val="20"/>
        <w:lang w:val="en-US" w:eastAsia="en-US" w:bidi="ar-SA"/>
      </w:rPr>
    </w:lvl>
    <w:lvl w:ilvl="1" w:tplc="77986424">
      <w:numFmt w:val="bullet"/>
      <w:lvlText w:val="•"/>
      <w:lvlJc w:val="left"/>
      <w:pPr>
        <w:ind w:left="1124" w:hanging="360"/>
      </w:pPr>
      <w:rPr>
        <w:rFonts w:hint="default"/>
        <w:lang w:val="en-US" w:eastAsia="en-US" w:bidi="ar-SA"/>
      </w:rPr>
    </w:lvl>
    <w:lvl w:ilvl="2" w:tplc="1F76780E">
      <w:numFmt w:val="bullet"/>
      <w:lvlText w:val="•"/>
      <w:lvlJc w:val="left"/>
      <w:pPr>
        <w:ind w:left="1789" w:hanging="360"/>
      </w:pPr>
      <w:rPr>
        <w:rFonts w:hint="default"/>
        <w:lang w:val="en-US" w:eastAsia="en-US" w:bidi="ar-SA"/>
      </w:rPr>
    </w:lvl>
    <w:lvl w:ilvl="3" w:tplc="2D043AE4">
      <w:numFmt w:val="bullet"/>
      <w:lvlText w:val="•"/>
      <w:lvlJc w:val="left"/>
      <w:pPr>
        <w:ind w:left="2453" w:hanging="360"/>
      </w:pPr>
      <w:rPr>
        <w:rFonts w:hint="default"/>
        <w:lang w:val="en-US" w:eastAsia="en-US" w:bidi="ar-SA"/>
      </w:rPr>
    </w:lvl>
    <w:lvl w:ilvl="4" w:tplc="ACC81FC8">
      <w:numFmt w:val="bullet"/>
      <w:lvlText w:val="•"/>
      <w:lvlJc w:val="left"/>
      <w:pPr>
        <w:ind w:left="3118" w:hanging="360"/>
      </w:pPr>
      <w:rPr>
        <w:rFonts w:hint="default"/>
        <w:lang w:val="en-US" w:eastAsia="en-US" w:bidi="ar-SA"/>
      </w:rPr>
    </w:lvl>
    <w:lvl w:ilvl="5" w:tplc="83C8310C">
      <w:numFmt w:val="bullet"/>
      <w:lvlText w:val="•"/>
      <w:lvlJc w:val="left"/>
      <w:pPr>
        <w:ind w:left="3783" w:hanging="360"/>
      </w:pPr>
      <w:rPr>
        <w:rFonts w:hint="default"/>
        <w:lang w:val="en-US" w:eastAsia="en-US" w:bidi="ar-SA"/>
      </w:rPr>
    </w:lvl>
    <w:lvl w:ilvl="6" w:tplc="E8A0F148">
      <w:numFmt w:val="bullet"/>
      <w:lvlText w:val="•"/>
      <w:lvlJc w:val="left"/>
      <w:pPr>
        <w:ind w:left="4447" w:hanging="360"/>
      </w:pPr>
      <w:rPr>
        <w:rFonts w:hint="default"/>
        <w:lang w:val="en-US" w:eastAsia="en-US" w:bidi="ar-SA"/>
      </w:rPr>
    </w:lvl>
    <w:lvl w:ilvl="7" w:tplc="E9FACD04">
      <w:numFmt w:val="bullet"/>
      <w:lvlText w:val="•"/>
      <w:lvlJc w:val="left"/>
      <w:pPr>
        <w:ind w:left="5112" w:hanging="360"/>
      </w:pPr>
      <w:rPr>
        <w:rFonts w:hint="default"/>
        <w:lang w:val="en-US" w:eastAsia="en-US" w:bidi="ar-SA"/>
      </w:rPr>
    </w:lvl>
    <w:lvl w:ilvl="8" w:tplc="A70A96DA">
      <w:numFmt w:val="bullet"/>
      <w:lvlText w:val="•"/>
      <w:lvlJc w:val="left"/>
      <w:pPr>
        <w:ind w:left="5776" w:hanging="360"/>
      </w:pPr>
      <w:rPr>
        <w:rFonts w:hint="default"/>
        <w:lang w:val="en-US" w:eastAsia="en-US" w:bidi="ar-SA"/>
      </w:rPr>
    </w:lvl>
  </w:abstractNum>
  <w:abstractNum w:abstractNumId="7" w15:restartNumberingAfterBreak="0">
    <w:nsid w:val="5A70354F"/>
    <w:multiLevelType w:val="hybridMultilevel"/>
    <w:tmpl w:val="B7BE8B70"/>
    <w:lvl w:ilvl="0" w:tplc="F08CE9C8">
      <w:start w:val="1"/>
      <w:numFmt w:val="decimal"/>
      <w:lvlText w:val="%1."/>
      <w:lvlJc w:val="left"/>
      <w:pPr>
        <w:ind w:left="873" w:hanging="454"/>
        <w:jc w:val="left"/>
      </w:pPr>
      <w:rPr>
        <w:rFonts w:hint="default"/>
        <w:w w:val="99"/>
        <w:lang w:val="en-US" w:eastAsia="en-US" w:bidi="ar-SA"/>
      </w:rPr>
    </w:lvl>
    <w:lvl w:ilvl="1" w:tplc="5B24E0C4">
      <w:numFmt w:val="bullet"/>
      <w:lvlText w:val=""/>
      <w:lvlJc w:val="left"/>
      <w:pPr>
        <w:ind w:left="1231" w:hanging="358"/>
      </w:pPr>
      <w:rPr>
        <w:rFonts w:ascii="Symbol" w:eastAsia="Symbol" w:hAnsi="Symbol" w:cs="Symbol" w:hint="default"/>
        <w:color w:val="363938"/>
        <w:w w:val="99"/>
        <w:sz w:val="22"/>
        <w:szCs w:val="22"/>
        <w:lang w:val="en-US" w:eastAsia="en-US" w:bidi="ar-SA"/>
      </w:rPr>
    </w:lvl>
    <w:lvl w:ilvl="2" w:tplc="70FE33D6">
      <w:numFmt w:val="bullet"/>
      <w:lvlText w:val=""/>
      <w:lvlJc w:val="left"/>
      <w:pPr>
        <w:ind w:left="1590" w:hanging="360"/>
      </w:pPr>
      <w:rPr>
        <w:rFonts w:hint="default"/>
        <w:w w:val="99"/>
        <w:lang w:val="en-US" w:eastAsia="en-US" w:bidi="ar-SA"/>
      </w:rPr>
    </w:lvl>
    <w:lvl w:ilvl="3" w:tplc="ED5ED9EE">
      <w:numFmt w:val="bullet"/>
      <w:lvlText w:val="•"/>
      <w:lvlJc w:val="left"/>
      <w:pPr>
        <w:ind w:left="1560" w:hanging="360"/>
      </w:pPr>
      <w:rPr>
        <w:rFonts w:hint="default"/>
        <w:lang w:val="en-US" w:eastAsia="en-US" w:bidi="ar-SA"/>
      </w:rPr>
    </w:lvl>
    <w:lvl w:ilvl="4" w:tplc="0DBC4C76">
      <w:numFmt w:val="bullet"/>
      <w:lvlText w:val="•"/>
      <w:lvlJc w:val="left"/>
      <w:pPr>
        <w:ind w:left="1580" w:hanging="360"/>
      </w:pPr>
      <w:rPr>
        <w:rFonts w:hint="default"/>
        <w:lang w:val="en-US" w:eastAsia="en-US" w:bidi="ar-SA"/>
      </w:rPr>
    </w:lvl>
    <w:lvl w:ilvl="5" w:tplc="DB34E304">
      <w:numFmt w:val="bullet"/>
      <w:lvlText w:val="•"/>
      <w:lvlJc w:val="left"/>
      <w:pPr>
        <w:ind w:left="1600" w:hanging="360"/>
      </w:pPr>
      <w:rPr>
        <w:rFonts w:hint="default"/>
        <w:lang w:val="en-US" w:eastAsia="en-US" w:bidi="ar-SA"/>
      </w:rPr>
    </w:lvl>
    <w:lvl w:ilvl="6" w:tplc="D6540F14">
      <w:numFmt w:val="bullet"/>
      <w:lvlText w:val="•"/>
      <w:lvlJc w:val="left"/>
      <w:pPr>
        <w:ind w:left="3317" w:hanging="360"/>
      </w:pPr>
      <w:rPr>
        <w:rFonts w:hint="default"/>
        <w:lang w:val="en-US" w:eastAsia="en-US" w:bidi="ar-SA"/>
      </w:rPr>
    </w:lvl>
    <w:lvl w:ilvl="7" w:tplc="B3381D9A">
      <w:numFmt w:val="bullet"/>
      <w:lvlText w:val="•"/>
      <w:lvlJc w:val="left"/>
      <w:pPr>
        <w:ind w:left="5035" w:hanging="360"/>
      </w:pPr>
      <w:rPr>
        <w:rFonts w:hint="default"/>
        <w:lang w:val="en-US" w:eastAsia="en-US" w:bidi="ar-SA"/>
      </w:rPr>
    </w:lvl>
    <w:lvl w:ilvl="8" w:tplc="F2AE80B0">
      <w:numFmt w:val="bullet"/>
      <w:lvlText w:val="•"/>
      <w:lvlJc w:val="left"/>
      <w:pPr>
        <w:ind w:left="6752" w:hanging="360"/>
      </w:pPr>
      <w:rPr>
        <w:rFonts w:hint="default"/>
        <w:lang w:val="en-US" w:eastAsia="en-US" w:bidi="ar-SA"/>
      </w:rPr>
    </w:lvl>
  </w:abstractNum>
  <w:abstractNum w:abstractNumId="8" w15:restartNumberingAfterBreak="0">
    <w:nsid w:val="68850150"/>
    <w:multiLevelType w:val="hybridMultilevel"/>
    <w:tmpl w:val="FC68BE78"/>
    <w:lvl w:ilvl="0" w:tplc="ADC257E0">
      <w:numFmt w:val="bullet"/>
      <w:lvlText w:val=""/>
      <w:lvlJc w:val="left"/>
      <w:pPr>
        <w:ind w:left="1921" w:hanging="360"/>
      </w:pPr>
      <w:rPr>
        <w:rFonts w:ascii="Symbol" w:eastAsia="Symbol" w:hAnsi="Symbol" w:cs="Symbol" w:hint="default"/>
        <w:w w:val="99"/>
        <w:sz w:val="22"/>
        <w:szCs w:val="22"/>
        <w:lang w:val="en-US" w:eastAsia="en-US" w:bidi="ar-SA"/>
      </w:rPr>
    </w:lvl>
    <w:lvl w:ilvl="1" w:tplc="BAB43B22">
      <w:numFmt w:val="bullet"/>
      <w:lvlText w:val="•"/>
      <w:lvlJc w:val="left"/>
      <w:pPr>
        <w:ind w:left="2307" w:hanging="360"/>
      </w:pPr>
      <w:rPr>
        <w:rFonts w:hint="default"/>
        <w:lang w:val="en-US" w:eastAsia="en-US" w:bidi="ar-SA"/>
      </w:rPr>
    </w:lvl>
    <w:lvl w:ilvl="2" w:tplc="0734B89C">
      <w:numFmt w:val="bullet"/>
      <w:lvlText w:val="•"/>
      <w:lvlJc w:val="left"/>
      <w:pPr>
        <w:ind w:left="2695" w:hanging="360"/>
      </w:pPr>
      <w:rPr>
        <w:rFonts w:hint="default"/>
        <w:lang w:val="en-US" w:eastAsia="en-US" w:bidi="ar-SA"/>
      </w:rPr>
    </w:lvl>
    <w:lvl w:ilvl="3" w:tplc="F234676C">
      <w:numFmt w:val="bullet"/>
      <w:lvlText w:val="•"/>
      <w:lvlJc w:val="left"/>
      <w:pPr>
        <w:ind w:left="3082" w:hanging="360"/>
      </w:pPr>
      <w:rPr>
        <w:rFonts w:hint="default"/>
        <w:lang w:val="en-US" w:eastAsia="en-US" w:bidi="ar-SA"/>
      </w:rPr>
    </w:lvl>
    <w:lvl w:ilvl="4" w:tplc="01C8AE22">
      <w:numFmt w:val="bullet"/>
      <w:lvlText w:val="•"/>
      <w:lvlJc w:val="left"/>
      <w:pPr>
        <w:ind w:left="3470" w:hanging="360"/>
      </w:pPr>
      <w:rPr>
        <w:rFonts w:hint="default"/>
        <w:lang w:val="en-US" w:eastAsia="en-US" w:bidi="ar-SA"/>
      </w:rPr>
    </w:lvl>
    <w:lvl w:ilvl="5" w:tplc="D2546B82">
      <w:numFmt w:val="bullet"/>
      <w:lvlText w:val="•"/>
      <w:lvlJc w:val="left"/>
      <w:pPr>
        <w:ind w:left="3857" w:hanging="360"/>
      </w:pPr>
      <w:rPr>
        <w:rFonts w:hint="default"/>
        <w:lang w:val="en-US" w:eastAsia="en-US" w:bidi="ar-SA"/>
      </w:rPr>
    </w:lvl>
    <w:lvl w:ilvl="6" w:tplc="CBE8FB28">
      <w:numFmt w:val="bullet"/>
      <w:lvlText w:val="•"/>
      <w:lvlJc w:val="left"/>
      <w:pPr>
        <w:ind w:left="4245" w:hanging="360"/>
      </w:pPr>
      <w:rPr>
        <w:rFonts w:hint="default"/>
        <w:lang w:val="en-US" w:eastAsia="en-US" w:bidi="ar-SA"/>
      </w:rPr>
    </w:lvl>
    <w:lvl w:ilvl="7" w:tplc="DBE80FD6">
      <w:numFmt w:val="bullet"/>
      <w:lvlText w:val="•"/>
      <w:lvlJc w:val="left"/>
      <w:pPr>
        <w:ind w:left="4632" w:hanging="360"/>
      </w:pPr>
      <w:rPr>
        <w:rFonts w:hint="default"/>
        <w:lang w:val="en-US" w:eastAsia="en-US" w:bidi="ar-SA"/>
      </w:rPr>
    </w:lvl>
    <w:lvl w:ilvl="8" w:tplc="E26AC008">
      <w:numFmt w:val="bullet"/>
      <w:lvlText w:val="•"/>
      <w:lvlJc w:val="left"/>
      <w:pPr>
        <w:ind w:left="5020" w:hanging="360"/>
      </w:pPr>
      <w:rPr>
        <w:rFonts w:hint="default"/>
        <w:lang w:val="en-US" w:eastAsia="en-US" w:bidi="ar-SA"/>
      </w:rPr>
    </w:lvl>
  </w:abstractNum>
  <w:abstractNum w:abstractNumId="9" w15:restartNumberingAfterBreak="0">
    <w:nsid w:val="6D6503A3"/>
    <w:multiLevelType w:val="hybridMultilevel"/>
    <w:tmpl w:val="70CEF458"/>
    <w:lvl w:ilvl="0" w:tplc="6B3A2334">
      <w:numFmt w:val="bullet"/>
      <w:lvlText w:val="-"/>
      <w:lvlJc w:val="left"/>
      <w:pPr>
        <w:ind w:left="467" w:hanging="360"/>
      </w:pPr>
      <w:rPr>
        <w:rFonts w:hint="default"/>
        <w:spacing w:val="-1"/>
        <w:w w:val="100"/>
        <w:lang w:val="en-US" w:eastAsia="en-US" w:bidi="ar-SA"/>
      </w:rPr>
    </w:lvl>
    <w:lvl w:ilvl="1" w:tplc="CE6E0AEC">
      <w:numFmt w:val="bullet"/>
      <w:lvlText w:val="•"/>
      <w:lvlJc w:val="left"/>
      <w:pPr>
        <w:ind w:left="1314" w:hanging="360"/>
      </w:pPr>
      <w:rPr>
        <w:rFonts w:hint="default"/>
        <w:lang w:val="en-US" w:eastAsia="en-US" w:bidi="ar-SA"/>
      </w:rPr>
    </w:lvl>
    <w:lvl w:ilvl="2" w:tplc="817027C8">
      <w:numFmt w:val="bullet"/>
      <w:lvlText w:val="•"/>
      <w:lvlJc w:val="left"/>
      <w:pPr>
        <w:ind w:left="2169" w:hanging="360"/>
      </w:pPr>
      <w:rPr>
        <w:rFonts w:hint="default"/>
        <w:lang w:val="en-US" w:eastAsia="en-US" w:bidi="ar-SA"/>
      </w:rPr>
    </w:lvl>
    <w:lvl w:ilvl="3" w:tplc="859C3DB0">
      <w:numFmt w:val="bullet"/>
      <w:lvlText w:val="•"/>
      <w:lvlJc w:val="left"/>
      <w:pPr>
        <w:ind w:left="3024" w:hanging="360"/>
      </w:pPr>
      <w:rPr>
        <w:rFonts w:hint="default"/>
        <w:lang w:val="en-US" w:eastAsia="en-US" w:bidi="ar-SA"/>
      </w:rPr>
    </w:lvl>
    <w:lvl w:ilvl="4" w:tplc="E8B8A310">
      <w:numFmt w:val="bullet"/>
      <w:lvlText w:val="•"/>
      <w:lvlJc w:val="left"/>
      <w:pPr>
        <w:ind w:left="3878" w:hanging="360"/>
      </w:pPr>
      <w:rPr>
        <w:rFonts w:hint="default"/>
        <w:lang w:val="en-US" w:eastAsia="en-US" w:bidi="ar-SA"/>
      </w:rPr>
    </w:lvl>
    <w:lvl w:ilvl="5" w:tplc="0DAAA27A">
      <w:numFmt w:val="bullet"/>
      <w:lvlText w:val="•"/>
      <w:lvlJc w:val="left"/>
      <w:pPr>
        <w:ind w:left="4733" w:hanging="360"/>
      </w:pPr>
      <w:rPr>
        <w:rFonts w:hint="default"/>
        <w:lang w:val="en-US" w:eastAsia="en-US" w:bidi="ar-SA"/>
      </w:rPr>
    </w:lvl>
    <w:lvl w:ilvl="6" w:tplc="AB6AA36C">
      <w:numFmt w:val="bullet"/>
      <w:lvlText w:val="•"/>
      <w:lvlJc w:val="left"/>
      <w:pPr>
        <w:ind w:left="5588" w:hanging="360"/>
      </w:pPr>
      <w:rPr>
        <w:rFonts w:hint="default"/>
        <w:lang w:val="en-US" w:eastAsia="en-US" w:bidi="ar-SA"/>
      </w:rPr>
    </w:lvl>
    <w:lvl w:ilvl="7" w:tplc="E4624A0E">
      <w:numFmt w:val="bullet"/>
      <w:lvlText w:val="•"/>
      <w:lvlJc w:val="left"/>
      <w:pPr>
        <w:ind w:left="6442" w:hanging="360"/>
      </w:pPr>
      <w:rPr>
        <w:rFonts w:hint="default"/>
        <w:lang w:val="en-US" w:eastAsia="en-US" w:bidi="ar-SA"/>
      </w:rPr>
    </w:lvl>
    <w:lvl w:ilvl="8" w:tplc="7CE27240">
      <w:numFmt w:val="bullet"/>
      <w:lvlText w:val="•"/>
      <w:lvlJc w:val="left"/>
      <w:pPr>
        <w:ind w:left="7297" w:hanging="360"/>
      </w:pPr>
      <w:rPr>
        <w:rFonts w:hint="default"/>
        <w:lang w:val="en-US" w:eastAsia="en-US" w:bidi="ar-SA"/>
      </w:rPr>
    </w:lvl>
  </w:abstractNum>
  <w:abstractNum w:abstractNumId="10" w15:restartNumberingAfterBreak="0">
    <w:nsid w:val="787326DE"/>
    <w:multiLevelType w:val="hybridMultilevel"/>
    <w:tmpl w:val="B4D61330"/>
    <w:lvl w:ilvl="0" w:tplc="55BA257A">
      <w:numFmt w:val="bullet"/>
      <w:lvlText w:val=""/>
      <w:lvlJc w:val="left"/>
      <w:pPr>
        <w:ind w:left="462" w:hanging="360"/>
      </w:pPr>
      <w:rPr>
        <w:rFonts w:ascii="Symbol" w:eastAsia="Symbol" w:hAnsi="Symbol" w:cs="Symbol" w:hint="default"/>
        <w:w w:val="99"/>
        <w:sz w:val="22"/>
        <w:szCs w:val="22"/>
        <w:lang w:val="en-US" w:eastAsia="en-US" w:bidi="ar-SA"/>
      </w:rPr>
    </w:lvl>
    <w:lvl w:ilvl="1" w:tplc="0DAAAB90">
      <w:numFmt w:val="bullet"/>
      <w:lvlText w:val="•"/>
      <w:lvlJc w:val="left"/>
      <w:pPr>
        <w:ind w:left="1220" w:hanging="360"/>
      </w:pPr>
      <w:rPr>
        <w:rFonts w:hint="default"/>
        <w:lang w:val="en-US" w:eastAsia="en-US" w:bidi="ar-SA"/>
      </w:rPr>
    </w:lvl>
    <w:lvl w:ilvl="2" w:tplc="4BF203AE">
      <w:numFmt w:val="bullet"/>
      <w:lvlText w:val="•"/>
      <w:lvlJc w:val="left"/>
      <w:pPr>
        <w:ind w:left="1980" w:hanging="360"/>
      </w:pPr>
      <w:rPr>
        <w:rFonts w:hint="default"/>
        <w:lang w:val="en-US" w:eastAsia="en-US" w:bidi="ar-SA"/>
      </w:rPr>
    </w:lvl>
    <w:lvl w:ilvl="3" w:tplc="A7AC1E22">
      <w:numFmt w:val="bullet"/>
      <w:lvlText w:val="•"/>
      <w:lvlJc w:val="left"/>
      <w:pPr>
        <w:ind w:left="2740" w:hanging="360"/>
      </w:pPr>
      <w:rPr>
        <w:rFonts w:hint="default"/>
        <w:lang w:val="en-US" w:eastAsia="en-US" w:bidi="ar-SA"/>
      </w:rPr>
    </w:lvl>
    <w:lvl w:ilvl="4" w:tplc="6A860EA2">
      <w:numFmt w:val="bullet"/>
      <w:lvlText w:val="•"/>
      <w:lvlJc w:val="left"/>
      <w:pPr>
        <w:ind w:left="3500" w:hanging="360"/>
      </w:pPr>
      <w:rPr>
        <w:rFonts w:hint="default"/>
        <w:lang w:val="en-US" w:eastAsia="en-US" w:bidi="ar-SA"/>
      </w:rPr>
    </w:lvl>
    <w:lvl w:ilvl="5" w:tplc="D772BF50">
      <w:numFmt w:val="bullet"/>
      <w:lvlText w:val="•"/>
      <w:lvlJc w:val="left"/>
      <w:pPr>
        <w:ind w:left="4260" w:hanging="360"/>
      </w:pPr>
      <w:rPr>
        <w:rFonts w:hint="default"/>
        <w:lang w:val="en-US" w:eastAsia="en-US" w:bidi="ar-SA"/>
      </w:rPr>
    </w:lvl>
    <w:lvl w:ilvl="6" w:tplc="DE38B99C">
      <w:numFmt w:val="bullet"/>
      <w:lvlText w:val="•"/>
      <w:lvlJc w:val="left"/>
      <w:pPr>
        <w:ind w:left="5021" w:hanging="360"/>
      </w:pPr>
      <w:rPr>
        <w:rFonts w:hint="default"/>
        <w:lang w:val="en-US" w:eastAsia="en-US" w:bidi="ar-SA"/>
      </w:rPr>
    </w:lvl>
    <w:lvl w:ilvl="7" w:tplc="07CC60BA">
      <w:numFmt w:val="bullet"/>
      <w:lvlText w:val="•"/>
      <w:lvlJc w:val="left"/>
      <w:pPr>
        <w:ind w:left="5781" w:hanging="360"/>
      </w:pPr>
      <w:rPr>
        <w:rFonts w:hint="default"/>
        <w:lang w:val="en-US" w:eastAsia="en-US" w:bidi="ar-SA"/>
      </w:rPr>
    </w:lvl>
    <w:lvl w:ilvl="8" w:tplc="415E3ACE">
      <w:numFmt w:val="bullet"/>
      <w:lvlText w:val="•"/>
      <w:lvlJc w:val="left"/>
      <w:pPr>
        <w:ind w:left="6541" w:hanging="360"/>
      </w:pPr>
      <w:rPr>
        <w:rFonts w:hint="default"/>
        <w:lang w:val="en-US" w:eastAsia="en-US" w:bidi="ar-SA"/>
      </w:rPr>
    </w:lvl>
  </w:abstractNum>
  <w:num w:numId="1" w16cid:durableId="311832308">
    <w:abstractNumId w:val="8"/>
  </w:num>
  <w:num w:numId="2" w16cid:durableId="2034066984">
    <w:abstractNumId w:val="2"/>
  </w:num>
  <w:num w:numId="3" w16cid:durableId="1386296108">
    <w:abstractNumId w:val="10"/>
  </w:num>
  <w:num w:numId="4" w16cid:durableId="258373883">
    <w:abstractNumId w:val="1"/>
  </w:num>
  <w:num w:numId="5" w16cid:durableId="1366951344">
    <w:abstractNumId w:val="9"/>
  </w:num>
  <w:num w:numId="6" w16cid:durableId="308022163">
    <w:abstractNumId w:val="3"/>
  </w:num>
  <w:num w:numId="7" w16cid:durableId="2140342340">
    <w:abstractNumId w:val="0"/>
  </w:num>
  <w:num w:numId="8" w16cid:durableId="1141190951">
    <w:abstractNumId w:val="6"/>
  </w:num>
  <w:num w:numId="9" w16cid:durableId="274950920">
    <w:abstractNumId w:val="5"/>
  </w:num>
  <w:num w:numId="10" w16cid:durableId="957679741">
    <w:abstractNumId w:val="4"/>
  </w:num>
  <w:num w:numId="11" w16cid:durableId="3044803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566"/>
    <w:rsid w:val="001708E2"/>
    <w:rsid w:val="00175ED2"/>
    <w:rsid w:val="00177DCA"/>
    <w:rsid w:val="001B4DE3"/>
    <w:rsid w:val="003657A0"/>
    <w:rsid w:val="003A4566"/>
    <w:rsid w:val="004B5AD3"/>
    <w:rsid w:val="004F482F"/>
    <w:rsid w:val="005A3F44"/>
    <w:rsid w:val="007E3312"/>
    <w:rsid w:val="00851E1F"/>
    <w:rsid w:val="009270C5"/>
    <w:rsid w:val="00A63364"/>
    <w:rsid w:val="00A854D0"/>
    <w:rsid w:val="00BB4011"/>
    <w:rsid w:val="00FE6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9590"/>
  <w15:chartTrackingRefBased/>
  <w15:docId w15:val="{2020A7B7-BDBA-4CA7-8321-4C51F80E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566"/>
    <w:pPr>
      <w:widowControl w:val="0"/>
      <w:autoSpaceDE w:val="0"/>
      <w:autoSpaceDN w:val="0"/>
      <w:spacing w:after="0" w:line="240" w:lineRule="auto"/>
    </w:pPr>
    <w:rPr>
      <w:rFonts w:ascii="Carlito" w:eastAsia="Carlito" w:hAnsi="Carlito" w:cs="Carlito"/>
      <w:lang w:val="en-US"/>
    </w:rPr>
  </w:style>
  <w:style w:type="paragraph" w:styleId="Heading1">
    <w:name w:val="heading 1"/>
    <w:basedOn w:val="Normal"/>
    <w:link w:val="Heading1Char"/>
    <w:uiPriority w:val="9"/>
    <w:qFormat/>
    <w:rsid w:val="003A4566"/>
    <w:pPr>
      <w:ind w:left="420"/>
      <w:outlineLvl w:val="0"/>
    </w:pPr>
    <w:rPr>
      <w:b/>
      <w:bCs/>
      <w:sz w:val="32"/>
      <w:szCs w:val="32"/>
    </w:rPr>
  </w:style>
  <w:style w:type="paragraph" w:styleId="Heading2">
    <w:name w:val="heading 2"/>
    <w:basedOn w:val="Normal"/>
    <w:link w:val="Heading2Char"/>
    <w:uiPriority w:val="9"/>
    <w:unhideWhenUsed/>
    <w:qFormat/>
    <w:rsid w:val="003A4566"/>
    <w:pPr>
      <w:spacing w:before="119"/>
      <w:ind w:left="420"/>
      <w:jc w:val="both"/>
      <w:outlineLvl w:val="1"/>
    </w:pPr>
    <w:rPr>
      <w:b/>
      <w:bCs/>
      <w:sz w:val="26"/>
      <w:szCs w:val="26"/>
    </w:rPr>
  </w:style>
  <w:style w:type="paragraph" w:styleId="Heading3">
    <w:name w:val="heading 3"/>
    <w:basedOn w:val="Normal"/>
    <w:link w:val="Heading3Char"/>
    <w:uiPriority w:val="9"/>
    <w:unhideWhenUsed/>
    <w:qFormat/>
    <w:rsid w:val="003A4566"/>
    <w:pPr>
      <w:ind w:left="780" w:hanging="360"/>
      <w:outlineLvl w:val="2"/>
    </w:pPr>
    <w:rPr>
      <w:sz w:val="24"/>
      <w:szCs w:val="24"/>
    </w:rPr>
  </w:style>
  <w:style w:type="paragraph" w:styleId="Heading4">
    <w:name w:val="heading 4"/>
    <w:basedOn w:val="Normal"/>
    <w:link w:val="Heading4Char"/>
    <w:uiPriority w:val="9"/>
    <w:unhideWhenUsed/>
    <w:qFormat/>
    <w:rsid w:val="003A4566"/>
    <w:pPr>
      <w:ind w:left="419"/>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566"/>
    <w:rPr>
      <w:rFonts w:ascii="Carlito" w:eastAsia="Carlito" w:hAnsi="Carlito" w:cs="Carlito"/>
      <w:b/>
      <w:bCs/>
      <w:sz w:val="32"/>
      <w:szCs w:val="32"/>
      <w:lang w:val="en-US"/>
    </w:rPr>
  </w:style>
  <w:style w:type="character" w:customStyle="1" w:styleId="Heading2Char">
    <w:name w:val="Heading 2 Char"/>
    <w:basedOn w:val="DefaultParagraphFont"/>
    <w:link w:val="Heading2"/>
    <w:uiPriority w:val="9"/>
    <w:rsid w:val="003A4566"/>
    <w:rPr>
      <w:rFonts w:ascii="Carlito" w:eastAsia="Carlito" w:hAnsi="Carlito" w:cs="Carlito"/>
      <w:b/>
      <w:bCs/>
      <w:sz w:val="26"/>
      <w:szCs w:val="26"/>
      <w:lang w:val="en-US"/>
    </w:rPr>
  </w:style>
  <w:style w:type="character" w:customStyle="1" w:styleId="Heading3Char">
    <w:name w:val="Heading 3 Char"/>
    <w:basedOn w:val="DefaultParagraphFont"/>
    <w:link w:val="Heading3"/>
    <w:uiPriority w:val="9"/>
    <w:rsid w:val="003A4566"/>
    <w:rPr>
      <w:rFonts w:ascii="Carlito" w:eastAsia="Carlito" w:hAnsi="Carlito" w:cs="Carlito"/>
      <w:sz w:val="24"/>
      <w:szCs w:val="24"/>
      <w:lang w:val="en-US"/>
    </w:rPr>
  </w:style>
  <w:style w:type="character" w:customStyle="1" w:styleId="Heading4Char">
    <w:name w:val="Heading 4 Char"/>
    <w:basedOn w:val="DefaultParagraphFont"/>
    <w:link w:val="Heading4"/>
    <w:uiPriority w:val="9"/>
    <w:rsid w:val="003A4566"/>
    <w:rPr>
      <w:rFonts w:ascii="Carlito" w:eastAsia="Carlito" w:hAnsi="Carlito" w:cs="Carlito"/>
      <w:b/>
      <w:bCs/>
      <w:lang w:val="en-US"/>
    </w:rPr>
  </w:style>
  <w:style w:type="paragraph" w:styleId="TOC1">
    <w:name w:val="toc 1"/>
    <w:basedOn w:val="Normal"/>
    <w:uiPriority w:val="1"/>
    <w:qFormat/>
    <w:rsid w:val="003A4566"/>
    <w:pPr>
      <w:spacing w:before="121"/>
      <w:ind w:left="420"/>
    </w:pPr>
  </w:style>
  <w:style w:type="paragraph" w:styleId="TOC2">
    <w:name w:val="toc 2"/>
    <w:basedOn w:val="Normal"/>
    <w:uiPriority w:val="1"/>
    <w:qFormat/>
    <w:rsid w:val="003A4566"/>
    <w:pPr>
      <w:spacing w:before="121"/>
      <w:ind w:left="639"/>
    </w:pPr>
  </w:style>
  <w:style w:type="paragraph" w:styleId="BodyText">
    <w:name w:val="Body Text"/>
    <w:basedOn w:val="Normal"/>
    <w:link w:val="BodyTextChar"/>
    <w:uiPriority w:val="1"/>
    <w:qFormat/>
    <w:rsid w:val="003A4566"/>
    <w:pPr>
      <w:ind w:left="873" w:hanging="358"/>
    </w:pPr>
  </w:style>
  <w:style w:type="character" w:customStyle="1" w:styleId="BodyTextChar">
    <w:name w:val="Body Text Char"/>
    <w:basedOn w:val="DefaultParagraphFont"/>
    <w:link w:val="BodyText"/>
    <w:uiPriority w:val="1"/>
    <w:rsid w:val="003A4566"/>
    <w:rPr>
      <w:rFonts w:ascii="Carlito" w:eastAsia="Carlito" w:hAnsi="Carlito" w:cs="Carlito"/>
      <w:lang w:val="en-US"/>
    </w:rPr>
  </w:style>
  <w:style w:type="paragraph" w:styleId="Title">
    <w:name w:val="Title"/>
    <w:basedOn w:val="Normal"/>
    <w:link w:val="TitleChar"/>
    <w:uiPriority w:val="10"/>
    <w:qFormat/>
    <w:rsid w:val="003A4566"/>
    <w:pPr>
      <w:ind w:left="109"/>
    </w:pPr>
    <w:rPr>
      <w:b/>
      <w:bCs/>
      <w:sz w:val="80"/>
      <w:szCs w:val="80"/>
    </w:rPr>
  </w:style>
  <w:style w:type="character" w:customStyle="1" w:styleId="TitleChar">
    <w:name w:val="Title Char"/>
    <w:basedOn w:val="DefaultParagraphFont"/>
    <w:link w:val="Title"/>
    <w:uiPriority w:val="10"/>
    <w:rsid w:val="003A4566"/>
    <w:rPr>
      <w:rFonts w:ascii="Carlito" w:eastAsia="Carlito" w:hAnsi="Carlito" w:cs="Carlito"/>
      <w:b/>
      <w:bCs/>
      <w:sz w:val="80"/>
      <w:szCs w:val="80"/>
      <w:lang w:val="en-US"/>
    </w:rPr>
  </w:style>
  <w:style w:type="paragraph" w:styleId="ListParagraph">
    <w:name w:val="List Paragraph"/>
    <w:basedOn w:val="Normal"/>
    <w:uiPriority w:val="1"/>
    <w:qFormat/>
    <w:rsid w:val="003A4566"/>
    <w:pPr>
      <w:ind w:left="873" w:hanging="358"/>
    </w:pPr>
  </w:style>
  <w:style w:type="paragraph" w:customStyle="1" w:styleId="TableParagraph">
    <w:name w:val="Table Paragraph"/>
    <w:basedOn w:val="Normal"/>
    <w:uiPriority w:val="1"/>
    <w:qFormat/>
    <w:rsid w:val="003A4566"/>
  </w:style>
  <w:style w:type="paragraph" w:styleId="Header">
    <w:name w:val="header"/>
    <w:basedOn w:val="Normal"/>
    <w:link w:val="HeaderChar"/>
    <w:uiPriority w:val="99"/>
    <w:unhideWhenUsed/>
    <w:rsid w:val="003A4566"/>
    <w:pPr>
      <w:tabs>
        <w:tab w:val="center" w:pos="4513"/>
        <w:tab w:val="right" w:pos="9026"/>
      </w:tabs>
    </w:pPr>
  </w:style>
  <w:style w:type="character" w:customStyle="1" w:styleId="HeaderChar">
    <w:name w:val="Header Char"/>
    <w:basedOn w:val="DefaultParagraphFont"/>
    <w:link w:val="Header"/>
    <w:uiPriority w:val="99"/>
    <w:rsid w:val="003A4566"/>
    <w:rPr>
      <w:rFonts w:ascii="Carlito" w:eastAsia="Carlito" w:hAnsi="Carlito" w:cs="Carlito"/>
      <w:lang w:val="en-US"/>
    </w:rPr>
  </w:style>
  <w:style w:type="paragraph" w:styleId="Footer">
    <w:name w:val="footer"/>
    <w:basedOn w:val="Normal"/>
    <w:link w:val="FooterChar"/>
    <w:uiPriority w:val="99"/>
    <w:unhideWhenUsed/>
    <w:rsid w:val="003A4566"/>
    <w:pPr>
      <w:tabs>
        <w:tab w:val="center" w:pos="4513"/>
        <w:tab w:val="right" w:pos="9026"/>
      </w:tabs>
    </w:pPr>
  </w:style>
  <w:style w:type="character" w:customStyle="1" w:styleId="FooterChar">
    <w:name w:val="Footer Char"/>
    <w:basedOn w:val="DefaultParagraphFont"/>
    <w:link w:val="Footer"/>
    <w:uiPriority w:val="99"/>
    <w:rsid w:val="003A4566"/>
    <w:rPr>
      <w:rFonts w:ascii="Carlito" w:eastAsia="Carlito" w:hAnsi="Carlito" w:cs="Carlito"/>
      <w:lang w:val="en-US"/>
    </w:rPr>
  </w:style>
  <w:style w:type="character" w:styleId="Hyperlink">
    <w:name w:val="Hyperlink"/>
    <w:basedOn w:val="DefaultParagraphFont"/>
    <w:uiPriority w:val="99"/>
    <w:unhideWhenUsed/>
    <w:rsid w:val="003A4566"/>
    <w:rPr>
      <w:color w:val="0563C1" w:themeColor="hyperlink"/>
      <w:u w:val="single"/>
    </w:rPr>
  </w:style>
  <w:style w:type="character" w:styleId="UnresolvedMention">
    <w:name w:val="Unresolved Mention"/>
    <w:basedOn w:val="DefaultParagraphFont"/>
    <w:uiPriority w:val="99"/>
    <w:semiHidden/>
    <w:unhideWhenUsed/>
    <w:rsid w:val="003A4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v.uk/government/publications/criminal-records-checks-for-overseas-applicants" TargetMode="External"/><Relationship Id="rId21" Type="http://schemas.openxmlformats.org/officeDocument/2006/relationships/hyperlink" Target="https://www.gov.uk/government/publications/data-protection-toolkit-for-schools" TargetMode="External"/><Relationship Id="rId42" Type="http://schemas.openxmlformats.org/officeDocument/2006/relationships/hyperlink" Target="https://www.gov.uk/government/publications/sexual-violence-and-sexual-harassment-between-children-in-schools-and-colleges" TargetMode="External"/><Relationship Id="rId47" Type="http://schemas.openxmlformats.org/officeDocument/2006/relationships/hyperlink" Target="http://www.gov.uk/government/publications/the-use-of-social-media-for-online-radicalisation" TargetMode="External"/><Relationship Id="rId63" Type="http://schemas.openxmlformats.org/officeDocument/2006/relationships/hyperlink" Target="https://www.gov.uk/government/publications/advice-to-schools-and-colleges-on-gangs-and-youth-violence" TargetMode="External"/><Relationship Id="rId68" Type="http://schemas.openxmlformats.org/officeDocument/2006/relationships/hyperlink" Target="https://www.gov.uk/government/publications/children-who-run-away-or-go-missing-from-home-or-care" TargetMode="External"/><Relationship Id="rId84" Type="http://schemas.openxmlformats.org/officeDocument/2006/relationships/hyperlink" Target="https://www.gov.uk/crime-justice-and-law/violence-against-women-and-girls" TargetMode="External"/><Relationship Id="rId89"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npcc.police.uk/documents/Children%20and%20Young%20people/When%20to%20call%20the%20police%20guidance%20for%20schools%20and%20colleges.pdf" TargetMode="External"/><Relationship Id="rId29" Type="http://schemas.openxmlformats.org/officeDocument/2006/relationships/hyperlink" Target="https://assets.publishing.service.gov.uk/government/uploads/system/uploads/attachment_data/file/322307/HMG_MULTI_AGENCY_PRACTICE_GUIDELINES_v1_180614_FINAL.pdf" TargetMode="External"/><Relationship Id="rId107" Type="http://schemas.openxmlformats.org/officeDocument/2006/relationships/footer" Target="footer2.xml"/><Relationship Id="rId11" Type="http://schemas.openxmlformats.org/officeDocument/2006/relationships/hyperlink" Target="mailto:CASS@birminghamchildrentrust.co.uk" TargetMode="External"/><Relationship Id="rId24" Type="http://schemas.openxmlformats.org/officeDocument/2006/relationships/hyperlink" Target="https://www.gov.uk/government/collections/education-inspection-framework?&amp;guidance-for-education-providers" TargetMode="External"/><Relationship Id="rId32" Type="http://schemas.openxmlformats.org/officeDocument/2006/relationships/hyperlink" Target="https://www.gov.uk/government/publications/mental-health-and-behaviour-in-schools--2" TargetMode="External"/><Relationship Id="rId37" Type="http://schemas.openxmlformats.org/officeDocument/2006/relationships/hyperlink" Target="https://assets.publishing.service.gov.uk/government/uploads/system/uploads/attachment_data/file/739154/Regulated_Activity_with_Children_in_England.pdf" TargetMode="External"/><Relationship Id="rId40" Type="http://schemas.openxmlformats.org/officeDocument/2006/relationships/hyperlink" Target="https://assets.publishing.service.gov.uk/government/uploads/system/uploads/attachment_data/file/674416/Searching_screening_and_confiscation.pdf" TargetMode="External"/><Relationship Id="rId45" Type="http://schemas.openxmlformats.org/officeDocument/2006/relationships/hyperlink" Target="http://www.gov.uk/teacher-status-checks-information-for-employers" TargetMode="External"/><Relationship Id="rId53" Type="http://schemas.openxmlformats.org/officeDocument/2006/relationships/hyperlink" Target="http://educateagainsthate.com/" TargetMode="External"/><Relationship Id="rId58" Type="http://schemas.openxmlformats.org/officeDocument/2006/relationships/hyperlink" Target="https://eur01.safelinks.protection.outlook.com/?url=https%3A%2F%2Fwww.nspcc.org.uk%2Fwhat-is-child-abuse%2Ftypes-of-abuse%2Fgrooming%2F&amp;data=02%7C01%7Cgraham.walton%40staracademies.org%7Ca0d9c3f7b704412f66e708d7b86810b8%7Cad91cba8ab0a41f6ab6243cf47f82197%7C0%7C0%7C637180629401837406&amp;sdata=t9gDClQjePShvmePFm8Ksa7Ul6ZqphCmF1nhjgwuNyo%3D&amp;reserved=0" TargetMode="External"/><Relationship Id="rId66" Type="http://schemas.openxmlformats.org/officeDocument/2006/relationships/hyperlink" Target="https://www.gov.uk/government/publications/child-sexual-exploitation-definition-and-guide-for-practitioners" TargetMode="External"/><Relationship Id="rId74" Type="http://schemas.openxmlformats.org/officeDocument/2006/relationships/hyperlink" Target="https://www.gov.uk/government/publications/missing-children-and-adults-strategy" TargetMode="External"/><Relationship Id="rId79" Type="http://schemas.openxmlformats.org/officeDocument/2006/relationships/hyperlink" Target="https://www.gov.uk/government/publications/sharing-nudes-and-semi-nudes-advice-for-education-settings-working-with-children-and-young-people" TargetMode="External"/><Relationship Id="rId87" Type="http://schemas.openxmlformats.org/officeDocument/2006/relationships/hyperlink" Target="https://assets.publishing.service.gov.uk/government/uploads/system/uploads/attachment_data/file/974907/EYFS_framework_-_March_2021.pdf" TargetMode="External"/><Relationship Id="rId102" Type="http://schemas.openxmlformats.org/officeDocument/2006/relationships/image" Target="media/image14.png"/><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nspcc.org.uk/" TargetMode="External"/><Relationship Id="rId82" Type="http://schemas.openxmlformats.org/officeDocument/2006/relationships/hyperlink" Target="https://www.gov.uk/government/publications/the-use-of-social-media-for-online-radicalisation" TargetMode="External"/><Relationship Id="rId90" Type="http://schemas.openxmlformats.org/officeDocument/2006/relationships/hyperlink" Target="http://www.gov.uk/" TargetMode="External"/><Relationship Id="rId95" Type="http://schemas.openxmlformats.org/officeDocument/2006/relationships/image" Target="media/image7.png"/><Relationship Id="rId19" Type="http://schemas.openxmlformats.org/officeDocument/2006/relationships/hyperlink" Target="https://www.gov.uk/government/publications/child-sexual-exploitation-definition-and-guide-for-practitioners" TargetMode="External"/><Relationship Id="rId14" Type="http://schemas.openxmlformats.org/officeDocument/2006/relationships/hyperlink" Target="mailto:CTU_Gateway@west-midlands.pnn.police.uk" TargetMode="External"/><Relationship Id="rId22" Type="http://schemas.openxmlformats.org/officeDocument/2006/relationships/hyperlink" Target="http://www.gov.uk/government/publications/dbs-identity-checking-guidelines" TargetMode="External"/><Relationship Id="rId27" Type="http://schemas.openxmlformats.org/officeDocument/2006/relationships/hyperlink" Target="http://www.gov.uk/government/publications/employing-overseas-trained-teachers-from-outside-the-eea" TargetMode="External"/><Relationship Id="rId30" Type="http://schemas.openxmlformats.org/officeDocument/2006/relationships/hyperlink" Target="https://www.gov.uk/government/publications/safeguarding-practitioners-information-sharing-advice" TargetMode="External"/><Relationship Id="rId35" Type="http://schemas.openxmlformats.org/officeDocument/2006/relationships/hyperlink" Target="https://www.gov.uk/government/publications/protecting-children-from-radicalisation-the-prevent-duty" TargetMode="External"/><Relationship Id="rId4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8" Type="http://schemas.openxmlformats.org/officeDocument/2006/relationships/hyperlink" Target="https://www.gov.uk/government/publications/working-together-to-safeguard-children--2" TargetMode="External"/><Relationship Id="rId56" Type="http://schemas.openxmlformats.org/officeDocument/2006/relationships/hyperlink" Target="https://www.nspcc.org.uk/" TargetMode="External"/><Relationship Id="rId64" Type="http://schemas.openxmlformats.org/officeDocument/2006/relationships/hyperlink" Target="https://www.gov.uk/government/publications/channel-and-prevent-multi-agency-panel-pmap-guidance" TargetMode="External"/><Relationship Id="rId69" Type="http://schemas.openxmlformats.org/officeDocument/2006/relationships/hyperlink" Target="https://www.gov.uk/guidance/domestic-abuse-how-to-get-help" TargetMode="External"/><Relationship Id="rId77" Type="http://schemas.openxmlformats.org/officeDocument/2006/relationships/hyperlink" Target="https://www.gov.uk/government/publications/safeguarding-children-in-whom-illness-is-fabricated-or-induced" TargetMode="External"/><Relationship Id="rId100" Type="http://schemas.openxmlformats.org/officeDocument/2006/relationships/image" Target="media/image12.png"/><Relationship Id="rId105" Type="http://schemas.openxmlformats.org/officeDocument/2006/relationships/image" Target="media/image17.png"/><Relationship Id="rId8" Type="http://schemas.openxmlformats.org/officeDocument/2006/relationships/header" Target="header1.xml"/><Relationship Id="rId51" Type="http://schemas.openxmlformats.org/officeDocument/2006/relationships/hyperlink" Target="http://www.saferinternet.org.uk/" TargetMode="External"/><Relationship Id="rId72" Type="http://schemas.openxmlformats.org/officeDocument/2006/relationships/hyperlink" Target="https://educateagainsthate.com/" TargetMode="External"/><Relationship Id="rId80" Type="http://schemas.openxmlformats.org/officeDocument/2006/relationships/hyperlink" Target="https://www.gov.uk/government/publications/sharing-nudes-and-semi-nudes-advice-for-education-settings-working-with-children-and-young-people" TargetMode="External"/><Relationship Id="rId85" Type="http://schemas.openxmlformats.org/officeDocument/2006/relationships/hyperlink" Target="https://www.iicsa.org.uk/" TargetMode="External"/><Relationship Id="rId93" Type="http://schemas.openxmlformats.org/officeDocument/2006/relationships/image" Target="media/image5.png"/><Relationship Id="rId98" Type="http://schemas.openxmlformats.org/officeDocument/2006/relationships/image" Target="media/image10.png"/><Relationship Id="rId3" Type="http://schemas.openxmlformats.org/officeDocument/2006/relationships/settings" Target="settings.xml"/><Relationship Id="rId12" Type="http://schemas.openxmlformats.org/officeDocument/2006/relationships/hyperlink" Target="mailto:ladoteam@birminghamchildrentrust.co.uk" TargetMode="External"/><Relationship Id="rId17" Type="http://schemas.openxmlformats.org/officeDocument/2006/relationships/hyperlink" Target="https://www.gov.uk/government/publications/channel-and-prevent-multi-agency-panel-pmap-guidance" TargetMode="External"/><Relationship Id="rId25" Type="http://schemas.openxmlformats.org/officeDocument/2006/relationships/hyperlink" Target="https://www.saferrecruitmentconsortium.org/" TargetMode="External"/><Relationship Id="rId33" Type="http://schemas.openxmlformats.org/officeDocument/2006/relationships/hyperlink" Target="https://www.gov.uk/government/publications/multi-agency-statutory-guidance-on-female-genital-mutilation" TargetMode="External"/><Relationship Id="rId38"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46" Type="http://schemas.openxmlformats.org/officeDocument/2006/relationships/hyperlink" Target="https://www.gov.uk/government/publications/teaching-online-safety-in-schools" TargetMode="External"/><Relationship Id="rId59" Type="http://schemas.openxmlformats.org/officeDocument/2006/relationships/hyperlink" Target="https://eur01.safelinks.protection.outlook.com/?url=https%3A%2F%2Fwww.nspcc.org.uk%2Fwhat-is-child-abuse%2Ftypes-of-abuse%2Fchild-sexual-abuse%2F&amp;data=02%7C01%7Cgraham.walton%40staracademies.org%7Ca0d9c3f7b704412f66e708d7b86810b8%7Cad91cba8ab0a41f6ab6243cf47f82197%7C0%7C0%7C637180629401847398&amp;sdata=EPKQtNn3xSPGSFeEV8NRcBciVWm5Y2UDVh7ijYqX78M%3D&amp;reserved=0" TargetMode="External"/><Relationship Id="rId67" Type="http://schemas.openxmlformats.org/officeDocument/2006/relationships/hyperlink" Target="https://www.gov.uk/government/publications/children-act-1989-private-fostering" TargetMode="External"/><Relationship Id="rId103" Type="http://schemas.openxmlformats.org/officeDocument/2006/relationships/image" Target="media/image15.png"/><Relationship Id="rId108" Type="http://schemas.openxmlformats.org/officeDocument/2006/relationships/header" Target="header3.xml"/><Relationship Id="rId20" Type="http://schemas.openxmlformats.org/officeDocument/2006/relationships/hyperlink" Target="https://www.gov.uk/government/publications/children-missing-education" TargetMode="External"/><Relationship Id="rId41" Type="http://schemas.openxmlformats.org/officeDocument/2006/relationships/hyperlink" Target="https://www.gov.uk/government/publications/sexual-violence-and-sexual-harassment-between-children-in-schools-and-colleges" TargetMode="External"/><Relationship Id="rId54" Type="http://schemas.openxmlformats.org/officeDocument/2006/relationships/hyperlink" Target="http://www.disrespectnobody.co.uk/" TargetMode="External"/><Relationship Id="rId62" Type="http://schemas.openxmlformats.org/officeDocument/2006/relationships/hyperlink" Target="http://www.gov.uk/" TargetMode="External"/><Relationship Id="rId70" Type="http://schemas.openxmlformats.org/officeDocument/2006/relationships/hyperlink" Target="https://www.gov.uk/guidance/domestic-abuse-how-to-get-help" TargetMode="External"/><Relationship Id="rId75" Type="http://schemas.openxmlformats.org/officeDocument/2006/relationships/hyperlink" Target="https://www.gov.uk/government/publications/multi-agency-statutory-guidance-on-female-genital-mutilation" TargetMode="External"/><Relationship Id="rId83" Type="http://schemas.openxmlformats.org/officeDocument/2006/relationships/hyperlink" Target="https://www.gov.uk/government/collections/this-is-abuse-campaign" TargetMode="External"/><Relationship Id="rId88" Type="http://schemas.openxmlformats.org/officeDocument/2006/relationships/hyperlink" Target="https://assets.publishing.service.gov.uk/government/uploads/system/uploads/attachment_data/file/974907/EYFS_framework_-_March_2021.pdf" TargetMode="External"/><Relationship Id="rId91" Type="http://schemas.openxmlformats.org/officeDocument/2006/relationships/image" Target="media/image3.png"/><Relationship Id="rId96" Type="http://schemas.openxmlformats.org/officeDocument/2006/relationships/image" Target="media/image8.png"/><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Razia.butt@birmingham.gov.uk" TargetMode="External"/><Relationship Id="rId23" Type="http://schemas.openxmlformats.org/officeDocument/2006/relationships/hyperlink" Target="https://www.gov.uk/government/publications/disqualification-under-the-childcare-act-2006/disqualification-under-the-childcare-act-2006" TargetMode="External"/><Relationship Id="rId28" Type="http://schemas.openxmlformats.org/officeDocument/2006/relationships/hyperlink" Target="https://assets.publishing.service.gov.uk/government/uploads/system/uploads/attachment_data/file/322307/HMG_MULTI_AGENCY_PRACTICE_GUIDELINES_v1_180614_FINAL.pdf" TargetMode="External"/><Relationship Id="rId36" Type="http://schemas.openxmlformats.org/officeDocument/2006/relationships/hyperlink" Target="https://www.gov.uk/guidance/recruit-teachers-from-overseas" TargetMode="External"/><Relationship Id="rId49" Type="http://schemas.openxmlformats.org/officeDocument/2006/relationships/hyperlink" Target="https://www.brook.org.uk/" TargetMode="External"/><Relationship Id="rId57" Type="http://schemas.openxmlformats.org/officeDocument/2006/relationships/hyperlink" Target="https://eur01.safelinks.protection.outlook.com/?url=https%3A%2F%2Fwww.nspcc.org.uk%2Fwhat-is-child-abuse%2Ftypes-of-abuse%2Fbullying-and-cyberbullying%2F&amp;data=02%7C01%7Cgraham.walton%40staracademies.org%7Ca0d9c3f7b704412f66e708d7b86810b8%7Cad91cba8ab0a41f6ab6243cf47f82197%7C0%7C0%7C637180629401837406&amp;sdata=uZoQRc1kbGNB4lRoz1d5VJLOsGOOk63UOX7byOPI7uI%3D&amp;reserved=0" TargetMode="External"/><Relationship Id="rId106" Type="http://schemas.openxmlformats.org/officeDocument/2006/relationships/header" Target="header2.xml"/><Relationship Id="rId10" Type="http://schemas.openxmlformats.org/officeDocument/2006/relationships/hyperlink" Target="mailto:kyle.morrison@blackwateracademy.org" TargetMode="External"/><Relationship Id="rId31" Type="http://schemas.openxmlformats.org/officeDocument/2006/relationships/hyperlink" Target="https://www.gov.uk/government/publications/keeping-children-safe-in-education--2" TargetMode="External"/><Relationship Id="rId4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52" Type="http://schemas.openxmlformats.org/officeDocument/2006/relationships/hyperlink" Target="http://www.thinkuknow.co.uk/" TargetMode="External"/><Relationship Id="rId60" Type="http://schemas.openxmlformats.org/officeDocument/2006/relationships/hyperlink" Target="https://eur01.safelinks.protection.outlook.com/?url=https%3A%2F%2Fwww.nspcc.org.uk%2Fwhat-is-child-abuse%2Ftypes-of-abuse%2Fchild-sexual-exploitation%2F&amp;data=02%7C01%7Cgraham.walton%40staracademies.org%7Ca0d9c3f7b704412f66e708d7b86810b8%7Cad91cba8ab0a41f6ab6243cf47f82197%7C0%7C0%7C637180629401847398&amp;sdata=K9z14BsB1DlvIqGQEUOyZm3dL6o33Sk4E5SzJTPXGX8%3D&amp;reserved=0" TargetMode="External"/><Relationship Id="rId65" Type="http://schemas.openxmlformats.org/officeDocument/2006/relationships/hyperlink" Target="https://www.gov.uk/government/publications/national-action-plan-to-tackle-child-abuse-linked-to-faith-or-belief" TargetMode="External"/><Relationship Id="rId73" Type="http://schemas.openxmlformats.org/officeDocument/2006/relationships/hyperlink" Target="http://www.ceop.police.uk/safety-centre/" TargetMode="External"/><Relationship Id="rId78" Type="http://schemas.openxmlformats.org/officeDocument/2006/relationships/hyperlink" Target="https://www.gov.uk/government/publications/safeguarding-children-who-may-have-been-trafficked-practice-guidance" TargetMode="External"/><Relationship Id="rId81" Type="http://schemas.openxmlformats.org/officeDocument/2006/relationships/hyperlink" Target="https://www.gov.uk/government/publications/the-mental-health-strategy-for-england" TargetMode="External"/><Relationship Id="rId86" Type="http://schemas.openxmlformats.org/officeDocument/2006/relationships/hyperlink" Target="mailto:help@nspcc.org.uk" TargetMode="External"/><Relationship Id="rId94" Type="http://schemas.openxmlformats.org/officeDocument/2006/relationships/image" Target="media/image6.png"/><Relationship Id="rId99" Type="http://schemas.openxmlformats.org/officeDocument/2006/relationships/image" Target="media/image11.png"/><Relationship Id="rId10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lscpbirmingham.org.uk/" TargetMode="External"/><Relationship Id="rId18" Type="http://schemas.openxmlformats.org/officeDocument/2006/relationships/hyperlink" Target="https://www.gov.uk/government/publications/what-to-do-if-youre-worried-a-child-is-being-abused--2" TargetMode="External"/><Relationship Id="rId39"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109" Type="http://schemas.openxmlformats.org/officeDocument/2006/relationships/footer" Target="footer3.xml"/><Relationship Id="rId34" Type="http://schemas.openxmlformats.org/officeDocument/2006/relationships/hyperlink" Target="https://www.gov.uk/government/publications/promoting-fundamental-british-values-through-smsc" TargetMode="External"/><Relationship Id="rId50" Type="http://schemas.openxmlformats.org/officeDocument/2006/relationships/hyperlink" Target="https://www.virtual-college.co.uk/resources/free-courses/recognising-and-preventing-fgm" TargetMode="External"/><Relationship Id="rId55" Type="http://schemas.openxmlformats.org/officeDocument/2006/relationships/hyperlink" Target="https://www.elearning.prevent.homeoffice.gov.uk/" TargetMode="External"/><Relationship Id="rId76" Type="http://schemas.openxmlformats.org/officeDocument/2006/relationships/hyperlink" Target="https://www.gov.uk/government/publications/preventing-and-tackling-bullying" TargetMode="External"/><Relationship Id="rId97" Type="http://schemas.openxmlformats.org/officeDocument/2006/relationships/image" Target="media/image9.png"/><Relationship Id="rId104" Type="http://schemas.openxmlformats.org/officeDocument/2006/relationships/image" Target="media/image16.png"/><Relationship Id="rId7" Type="http://schemas.openxmlformats.org/officeDocument/2006/relationships/image" Target="media/image1.png"/><Relationship Id="rId71" Type="http://schemas.openxmlformats.org/officeDocument/2006/relationships/hyperlink" Target="https://www.gov.uk/government/publications/drugs-advice-for-schools" TargetMode="External"/><Relationship Id="rId9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95</Pages>
  <Words>32046</Words>
  <Characters>182667</Characters>
  <Application>Microsoft Office Word</Application>
  <DocSecurity>0</DocSecurity>
  <Lines>1522</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mcnamara</dc:creator>
  <cp:keywords/>
  <dc:description/>
  <cp:lastModifiedBy>Lucy Jelf</cp:lastModifiedBy>
  <cp:revision>6</cp:revision>
  <cp:lastPrinted>2022-06-21T11:44:00Z</cp:lastPrinted>
  <dcterms:created xsi:type="dcterms:W3CDTF">2022-02-01T11:34:00Z</dcterms:created>
  <dcterms:modified xsi:type="dcterms:W3CDTF">2022-09-13T09:43:00Z</dcterms:modified>
</cp:coreProperties>
</file>